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9D84E" w14:textId="77777777" w:rsidR="008A3F81" w:rsidRDefault="0000708B" w:rsidP="00ED158D">
      <w:pPr>
        <w:pStyle w:val="Title"/>
        <w:tabs>
          <w:tab w:val="left" w:pos="-360"/>
          <w:tab w:val="left" w:pos="900"/>
        </w:tabs>
        <w:jc w:val="left"/>
        <w:rPr>
          <w:rStyle w:val="normaltextrun"/>
          <w:b w:val="0"/>
          <w:i/>
          <w:iCs/>
          <w:color w:val="000000"/>
          <w:sz w:val="22"/>
          <w:szCs w:val="22"/>
          <w:shd w:val="clear" w:color="auto" w:fill="FFFFFF"/>
        </w:rPr>
      </w:pPr>
      <w:r>
        <w:rPr>
          <w:rFonts w:cs="Arial"/>
          <w:b w:val="0"/>
          <w:bCs/>
          <w:noProof/>
          <w:sz w:val="24"/>
          <w:szCs w:val="24"/>
          <w:lang w:val="en-US"/>
        </w:rPr>
        <w:drawing>
          <wp:inline distT="0" distB="0" distL="0" distR="0" wp14:anchorId="6B317866" wp14:editId="734EA978">
            <wp:extent cx="5433060" cy="3050002"/>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a:stretch>
                      <a:fillRect/>
                    </a:stretch>
                  </pic:blipFill>
                  <pic:spPr>
                    <a:xfrm>
                      <a:off x="0" y="0"/>
                      <a:ext cx="5435983" cy="3051643"/>
                    </a:xfrm>
                    <a:prstGeom prst="rect">
                      <a:avLst/>
                    </a:prstGeom>
                  </pic:spPr>
                </pic:pic>
              </a:graphicData>
            </a:graphic>
          </wp:inline>
        </w:drawing>
      </w:r>
    </w:p>
    <w:p w14:paraId="43E1F497" w14:textId="77777777" w:rsidR="00EF7BD8" w:rsidRDefault="004F6340" w:rsidP="13758CB5">
      <w:pPr>
        <w:autoSpaceDE w:val="0"/>
        <w:autoSpaceDN w:val="0"/>
        <w:adjustRightInd w:val="0"/>
        <w:spacing w:after="0"/>
        <w:rPr>
          <w:rFonts w:asciiTheme="minorHAnsi" w:hAnsiTheme="minorHAnsi" w:cs="Arial"/>
          <w:b/>
          <w:bCs/>
          <w:color w:val="23B14D"/>
          <w:sz w:val="72"/>
          <w:szCs w:val="72"/>
        </w:rPr>
      </w:pPr>
      <w:r w:rsidRPr="13758CB5">
        <w:rPr>
          <w:rFonts w:asciiTheme="minorHAnsi" w:hAnsiTheme="minorHAnsi" w:cs="Arial"/>
          <w:b/>
          <w:bCs/>
          <w:color w:val="23B14D"/>
          <w:sz w:val="72"/>
          <w:szCs w:val="72"/>
        </w:rPr>
        <w:t xml:space="preserve">    </w:t>
      </w:r>
      <w:r w:rsidR="00732145" w:rsidRPr="13758CB5">
        <w:rPr>
          <w:rFonts w:asciiTheme="minorHAnsi" w:hAnsiTheme="minorHAnsi" w:cs="Arial"/>
          <w:b/>
          <w:bCs/>
          <w:color w:val="23B14D"/>
          <w:sz w:val="72"/>
          <w:szCs w:val="72"/>
        </w:rPr>
        <w:t xml:space="preserve">     </w:t>
      </w:r>
    </w:p>
    <w:p w14:paraId="5B1E807B" w14:textId="7B5F7D53" w:rsidR="00D4682F" w:rsidRPr="004F6340" w:rsidRDefault="001B10AC" w:rsidP="00EF7BD8">
      <w:pPr>
        <w:autoSpaceDE w:val="0"/>
        <w:autoSpaceDN w:val="0"/>
        <w:adjustRightInd w:val="0"/>
        <w:spacing w:after="0"/>
        <w:jc w:val="center"/>
        <w:rPr>
          <w:rFonts w:asciiTheme="minorHAnsi" w:hAnsiTheme="minorHAnsi" w:cs="Arial"/>
          <w:b/>
          <w:bCs/>
          <w:color w:val="23B14D"/>
          <w:sz w:val="72"/>
          <w:szCs w:val="72"/>
        </w:rPr>
      </w:pPr>
      <w:r>
        <w:rPr>
          <w:rFonts w:asciiTheme="minorHAnsi" w:hAnsiTheme="minorHAnsi" w:cs="Arial"/>
          <w:b/>
          <w:bCs/>
          <w:color w:val="4F81BD" w:themeColor="accent1"/>
          <w:sz w:val="72"/>
          <w:szCs w:val="72"/>
        </w:rPr>
        <w:t>Endeavour</w:t>
      </w:r>
      <w:r w:rsidR="04077659" w:rsidRPr="13758CB5">
        <w:rPr>
          <w:rFonts w:asciiTheme="minorHAnsi" w:hAnsiTheme="minorHAnsi" w:cs="Arial"/>
          <w:b/>
          <w:bCs/>
          <w:color w:val="4F81BD" w:themeColor="accent1"/>
          <w:sz w:val="72"/>
          <w:szCs w:val="72"/>
        </w:rPr>
        <w:t xml:space="preserve"> House</w:t>
      </w:r>
      <w:r w:rsidR="00131A03" w:rsidRPr="13758CB5">
        <w:rPr>
          <w:rFonts w:asciiTheme="minorHAnsi" w:hAnsiTheme="minorHAnsi" w:cs="Arial"/>
          <w:b/>
          <w:bCs/>
          <w:color w:val="4F81BD" w:themeColor="accent1"/>
          <w:sz w:val="72"/>
          <w:szCs w:val="72"/>
        </w:rPr>
        <w:t xml:space="preserve"> School</w:t>
      </w:r>
    </w:p>
    <w:p w14:paraId="2AF0DF39" w14:textId="77777777" w:rsidR="006613EF" w:rsidRPr="0035450D" w:rsidRDefault="006613EF" w:rsidP="00CD3143">
      <w:pPr>
        <w:autoSpaceDE w:val="0"/>
        <w:autoSpaceDN w:val="0"/>
        <w:adjustRightInd w:val="0"/>
        <w:spacing w:after="0"/>
        <w:rPr>
          <w:rFonts w:asciiTheme="minorHAnsi" w:hAnsiTheme="minorHAnsi" w:cs="Arial"/>
          <w:b/>
          <w:bCs/>
          <w:color w:val="7030A0"/>
          <w:sz w:val="36"/>
          <w:szCs w:val="36"/>
        </w:rPr>
      </w:pPr>
    </w:p>
    <w:p w14:paraId="04B37D42" w14:textId="14E69269" w:rsidR="00EF7BD8" w:rsidRDefault="0051763D" w:rsidP="00CD3143">
      <w:pPr>
        <w:autoSpaceDE w:val="0"/>
        <w:autoSpaceDN w:val="0"/>
        <w:adjustRightInd w:val="0"/>
        <w:spacing w:after="0"/>
        <w:rPr>
          <w:rFonts w:ascii="Century Gothic" w:hAnsi="Century Gothic" w:cs="Arial"/>
          <w:b/>
          <w:bCs/>
          <w:sz w:val="52"/>
          <w:szCs w:val="52"/>
        </w:rPr>
      </w:pPr>
      <w:r>
        <w:rPr>
          <w:rFonts w:ascii="Century Gothic" w:hAnsi="Century Gothic" w:cs="Arial"/>
          <w:b/>
          <w:bCs/>
          <w:sz w:val="52"/>
          <w:szCs w:val="52"/>
        </w:rPr>
        <w:t xml:space="preserve">            </w:t>
      </w:r>
      <w:r w:rsidR="00D73BB0">
        <w:rPr>
          <w:rFonts w:ascii="Century Gothic" w:hAnsi="Century Gothic" w:cs="Arial"/>
          <w:b/>
          <w:bCs/>
          <w:sz w:val="52"/>
          <w:szCs w:val="52"/>
        </w:rPr>
        <w:t xml:space="preserve">             </w:t>
      </w:r>
    </w:p>
    <w:p w14:paraId="75B0514A" w14:textId="3E59CB5F" w:rsidR="002477F9" w:rsidRPr="00F1500B" w:rsidRDefault="00D73BB0" w:rsidP="00CD3143">
      <w:pPr>
        <w:autoSpaceDE w:val="0"/>
        <w:autoSpaceDN w:val="0"/>
        <w:adjustRightInd w:val="0"/>
        <w:spacing w:after="0"/>
        <w:rPr>
          <w:rFonts w:ascii="Century Gothic" w:hAnsi="Century Gothic" w:cs="Arial"/>
          <w:b/>
          <w:bCs/>
          <w:sz w:val="48"/>
          <w:szCs w:val="48"/>
        </w:rPr>
      </w:pPr>
      <w:r>
        <w:rPr>
          <w:rFonts w:ascii="Century Gothic" w:hAnsi="Century Gothic" w:cs="Arial"/>
          <w:b/>
          <w:bCs/>
          <w:sz w:val="48"/>
          <w:szCs w:val="48"/>
        </w:rPr>
        <w:t xml:space="preserve">                 </w:t>
      </w:r>
      <w:r w:rsidR="000F6815" w:rsidRPr="00EF7BD8">
        <w:rPr>
          <w:rFonts w:ascii="Century Gothic" w:hAnsi="Century Gothic" w:cs="Arial"/>
          <w:b/>
          <w:bCs/>
          <w:sz w:val="56"/>
          <w:szCs w:val="56"/>
        </w:rPr>
        <w:t>CURRICULUM POLICY</w:t>
      </w:r>
      <w:r w:rsidR="00D4682F" w:rsidRPr="00EF7BD8">
        <w:rPr>
          <w:rFonts w:ascii="Century Gothic" w:hAnsi="Century Gothic" w:cs="Arial"/>
          <w:b/>
          <w:bCs/>
          <w:sz w:val="56"/>
          <w:szCs w:val="56"/>
        </w:rPr>
        <w:t xml:space="preserve"> </w:t>
      </w:r>
    </w:p>
    <w:tbl>
      <w:tblPr>
        <w:tblW w:w="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
        <w:gridCol w:w="49"/>
      </w:tblGrid>
      <w:tr w:rsidR="003C415C" w:rsidRPr="003C415C" w14:paraId="3FB0AD0A" w14:textId="77777777" w:rsidTr="006E24A7">
        <w:trPr>
          <w:trHeight w:val="238"/>
        </w:trPr>
        <w:tc>
          <w:tcPr>
            <w:tcW w:w="172" w:type="dxa"/>
            <w:tcBorders>
              <w:top w:val="nil"/>
              <w:left w:val="nil"/>
              <w:bottom w:val="nil"/>
              <w:right w:val="nil"/>
            </w:tcBorders>
            <w:shd w:val="clear" w:color="auto" w:fill="auto"/>
            <w:hideMark/>
          </w:tcPr>
          <w:p w14:paraId="3CF5B51B" w14:textId="37DB650B" w:rsidR="003C415C" w:rsidRPr="003C415C" w:rsidRDefault="0051763D" w:rsidP="003C415C">
            <w:pPr>
              <w:spacing w:after="0"/>
              <w:textAlignment w:val="baseline"/>
              <w:rPr>
                <w:rFonts w:ascii="Times New Roman" w:eastAsia="Times New Roman" w:hAnsi="Times New Roman"/>
                <w:sz w:val="24"/>
                <w:szCs w:val="24"/>
                <w:lang w:eastAsia="en-GB"/>
              </w:rPr>
            </w:pPr>
            <w:r w:rsidRPr="00F1500B">
              <w:rPr>
                <w:rFonts w:ascii="Century Gothic" w:hAnsi="Century Gothic" w:cs="Arial"/>
                <w:b/>
                <w:bCs/>
                <w:sz w:val="48"/>
                <w:szCs w:val="48"/>
              </w:rPr>
              <w:t xml:space="preserve">        </w:t>
            </w:r>
            <w:r w:rsidR="00627796" w:rsidRPr="00F1500B">
              <w:rPr>
                <w:rFonts w:ascii="Century Gothic" w:hAnsi="Century Gothic" w:cs="Arial"/>
                <w:b/>
                <w:bCs/>
                <w:sz w:val="48"/>
                <w:szCs w:val="48"/>
              </w:rPr>
              <w:t xml:space="preserve">     </w:t>
            </w:r>
            <w:bookmarkStart w:id="0" w:name="_Hlk126062090"/>
            <w:bookmarkStart w:id="1" w:name="_Hlk125974393"/>
          </w:p>
        </w:tc>
        <w:tc>
          <w:tcPr>
            <w:tcW w:w="49" w:type="dxa"/>
            <w:tcBorders>
              <w:top w:val="nil"/>
              <w:left w:val="nil"/>
              <w:bottom w:val="single" w:sz="6" w:space="0" w:color="auto"/>
              <w:right w:val="nil"/>
            </w:tcBorders>
            <w:shd w:val="clear" w:color="auto" w:fill="auto"/>
          </w:tcPr>
          <w:p w14:paraId="39319F15" w14:textId="1B0FE5D8" w:rsidR="003C415C" w:rsidRPr="003C415C" w:rsidRDefault="003C415C" w:rsidP="003C415C">
            <w:pPr>
              <w:spacing w:after="0"/>
              <w:textAlignment w:val="baseline"/>
              <w:rPr>
                <w:rFonts w:ascii="Times New Roman" w:eastAsia="Times New Roman" w:hAnsi="Times New Roman"/>
                <w:sz w:val="24"/>
                <w:szCs w:val="24"/>
                <w:lang w:eastAsia="en-GB"/>
              </w:rPr>
            </w:pPr>
          </w:p>
        </w:tc>
      </w:tr>
    </w:tbl>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8A3F81" w:rsidRPr="003C415C" w14:paraId="50D30E8D" w14:textId="77777777" w:rsidTr="008A3F8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7C13DBE7" w14:textId="77777777" w:rsidR="008A3F81" w:rsidRDefault="008A3F81" w:rsidP="008A3F81">
            <w:pPr>
              <w:spacing w:after="0"/>
              <w:textAlignment w:val="baseline"/>
              <w:rPr>
                <w:rFonts w:ascii="Arial" w:eastAsia="Times New Roman" w:hAnsi="Arial" w:cs="Arial"/>
                <w:sz w:val="20"/>
                <w:szCs w:val="20"/>
                <w:lang w:eastAsia="en-GB"/>
              </w:rPr>
            </w:pPr>
            <w:bookmarkStart w:id="2" w:name="_Hlk126067012"/>
            <w:bookmarkEnd w:id="0"/>
            <w:r w:rsidRPr="003C415C">
              <w:rPr>
                <w:rFonts w:ascii="Arial" w:eastAsia="Times New Roman" w:hAnsi="Arial" w:cs="Arial"/>
                <w:sz w:val="20"/>
                <w:szCs w:val="20"/>
                <w:lang w:eastAsia="en-GB"/>
              </w:rPr>
              <w:t>Signed by:  </w:t>
            </w:r>
          </w:p>
          <w:p w14:paraId="20E82960" w14:textId="77777777" w:rsidR="008A3F81" w:rsidRPr="003C415C" w:rsidRDefault="008A3F81" w:rsidP="008A3F81">
            <w:pPr>
              <w:spacing w:after="0"/>
              <w:textAlignment w:val="baseline"/>
              <w:rPr>
                <w:rFonts w:ascii="Times New Roman" w:eastAsia="Times New Roman" w:hAnsi="Times New Roman"/>
                <w:sz w:val="24"/>
                <w:szCs w:val="24"/>
                <w:lang w:eastAsia="en-GB"/>
              </w:rPr>
            </w:pPr>
          </w:p>
          <w:p w14:paraId="0588167B" w14:textId="41955573" w:rsidR="008A3F81" w:rsidRPr="003C415C" w:rsidRDefault="00B73F7C" w:rsidP="008A3F81">
            <w:pPr>
              <w:spacing w:after="0"/>
              <w:textAlignment w:val="baseline"/>
              <w:rPr>
                <w:rFonts w:ascii="Times New Roman" w:eastAsia="Times New Roman" w:hAnsi="Times New Roman"/>
                <w:sz w:val="24"/>
                <w:szCs w:val="24"/>
                <w:lang w:eastAsia="en-GB"/>
              </w:rPr>
            </w:pPr>
            <w:r>
              <w:rPr>
                <w:rFonts w:ascii="Bradley Hand ITC" w:eastAsia="Times New Roman" w:hAnsi="Bradley Hand ITC" w:cs="Arial"/>
                <w:sz w:val="24"/>
                <w:szCs w:val="24"/>
                <w:lang w:eastAsia="en-GB"/>
              </w:rPr>
              <w:t xml:space="preserve"> </w:t>
            </w:r>
            <w:r w:rsidR="001B10AC">
              <w:rPr>
                <w:rFonts w:ascii="Bradley Hand ITC" w:eastAsia="Times New Roman" w:hAnsi="Bradley Hand ITC" w:cs="Arial"/>
                <w:sz w:val="24"/>
                <w:szCs w:val="24"/>
                <w:lang w:eastAsia="en-GB"/>
              </w:rPr>
              <w:t>Ahlam Radouani</w:t>
            </w:r>
            <w:r w:rsidR="00C77A24">
              <w:rPr>
                <w:rFonts w:ascii="Bradley Hand ITC" w:eastAsia="Times New Roman" w:hAnsi="Bradley Hand ITC" w:cs="Arial"/>
                <w:sz w:val="24"/>
                <w:szCs w:val="24"/>
                <w:lang w:eastAsia="en-GB"/>
              </w:rPr>
              <w:t xml:space="preserve">  </w:t>
            </w:r>
            <w:r w:rsidR="00005C9C">
              <w:rPr>
                <w:rFonts w:ascii="Bradley Hand ITC" w:eastAsia="Times New Roman" w:hAnsi="Bradley Hand ITC" w:cs="Arial"/>
                <w:sz w:val="24"/>
                <w:szCs w:val="24"/>
                <w:lang w:eastAsia="en-GB"/>
              </w:rPr>
              <w:t xml:space="preserve">   </w:t>
            </w:r>
            <w:r w:rsidR="002F6978">
              <w:rPr>
                <w:rFonts w:ascii="Bradley Hand ITC" w:eastAsia="Times New Roman" w:hAnsi="Bradley Hand ITC" w:cs="Arial"/>
                <w:sz w:val="24"/>
                <w:szCs w:val="24"/>
                <w:lang w:eastAsia="en-GB"/>
              </w:rPr>
              <w:t xml:space="preserve">         </w:t>
            </w:r>
            <w:r w:rsidR="008A3F81" w:rsidRPr="008A3F81">
              <w:rPr>
                <w:rFonts w:ascii="Arial" w:eastAsia="Times New Roman" w:hAnsi="Arial" w:cs="Arial"/>
                <w:sz w:val="24"/>
                <w:szCs w:val="24"/>
                <w:lang w:eastAsia="en-GB"/>
              </w:rPr>
              <w:t xml:space="preserve">     </w:t>
            </w:r>
            <w:r w:rsidR="008A3F81" w:rsidRPr="003C415C">
              <w:rPr>
                <w:rFonts w:ascii="Arial" w:eastAsia="Times New Roman" w:hAnsi="Arial" w:cs="Arial"/>
                <w:sz w:val="20"/>
                <w:szCs w:val="20"/>
                <w:lang w:eastAsia="en-GB"/>
              </w:rPr>
              <w:t xml:space="preserve">Headteacher                   </w:t>
            </w:r>
            <w:r w:rsidR="008A3F81">
              <w:rPr>
                <w:rFonts w:ascii="Arial" w:eastAsia="Times New Roman" w:hAnsi="Arial" w:cs="Arial"/>
                <w:sz w:val="20"/>
                <w:szCs w:val="20"/>
                <w:lang w:eastAsia="en-GB"/>
              </w:rPr>
              <w:t xml:space="preserve">            </w:t>
            </w:r>
            <w:r w:rsidR="000A3EE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8A3F81" w:rsidRPr="003C415C">
              <w:rPr>
                <w:rFonts w:ascii="Arial" w:eastAsia="Times New Roman" w:hAnsi="Arial" w:cs="Arial"/>
                <w:sz w:val="20"/>
                <w:szCs w:val="20"/>
                <w:lang w:eastAsia="en-GB"/>
              </w:rPr>
              <w:t xml:space="preserve">Date: </w:t>
            </w:r>
            <w:r w:rsidR="008A3F81">
              <w:rPr>
                <w:rFonts w:ascii="Arial" w:eastAsia="Times New Roman" w:hAnsi="Arial" w:cs="Arial"/>
                <w:sz w:val="20"/>
                <w:szCs w:val="20"/>
                <w:lang w:eastAsia="en-GB"/>
              </w:rPr>
              <w:t xml:space="preserve">  </w:t>
            </w:r>
            <w:r w:rsidR="00C613D1">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p>
        </w:tc>
      </w:tr>
      <w:tr w:rsidR="008A3F81" w:rsidRPr="00EF7BD8" w14:paraId="604ABAD7" w14:textId="77777777" w:rsidTr="008A3F81">
        <w:trPr>
          <w:trHeight w:val="615"/>
        </w:trPr>
        <w:tc>
          <w:tcPr>
            <w:tcW w:w="2977" w:type="dxa"/>
            <w:tcBorders>
              <w:top w:val="nil"/>
              <w:left w:val="nil"/>
              <w:bottom w:val="single" w:sz="6" w:space="0" w:color="auto"/>
              <w:right w:val="nil"/>
            </w:tcBorders>
            <w:shd w:val="clear" w:color="auto" w:fill="auto"/>
            <w:hideMark/>
          </w:tcPr>
          <w:p w14:paraId="4BE214F5"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B4ADDC3" w14:textId="77777777" w:rsidR="008A3F81" w:rsidRPr="00BA6BD0" w:rsidRDefault="008A3F81" w:rsidP="008A3F81">
            <w:pPr>
              <w:spacing w:after="0"/>
              <w:textAlignment w:val="baseline"/>
              <w:rPr>
                <w:rFonts w:ascii="Edwardian Script ITC" w:eastAsia="Times New Roman" w:hAnsi="Edwardian Script ITC"/>
                <w:sz w:val="36"/>
                <w:szCs w:val="36"/>
                <w:lang w:eastAsia="en-GB"/>
              </w:rPr>
            </w:pPr>
            <w:r w:rsidRPr="00BA6BD0">
              <w:rPr>
                <w:rFonts w:ascii="Edwardian Script ITC" w:eastAsia="Times New Roman" w:hAnsi="Edwardian Script ITC" w:cs="Arial"/>
                <w:sz w:val="36"/>
                <w:szCs w:val="36"/>
                <w:lang w:eastAsia="en-GB"/>
              </w:rPr>
              <w:t>C. Raducanescu</w:t>
            </w:r>
            <w:r w:rsidRPr="00BA6BD0">
              <w:rPr>
                <w:rFonts w:ascii="Times New Roman" w:eastAsia="Times New Roman" w:hAnsi="Times New Roman"/>
                <w:sz w:val="36"/>
                <w:szCs w:val="36"/>
                <w:lang w:eastAsia="en-GB"/>
              </w:rPr>
              <w:t> </w:t>
            </w:r>
            <w:r w:rsidRPr="00BA6BD0">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22A44C0" w14:textId="3A000428" w:rsidR="008A3F81" w:rsidRPr="00EF7BD8" w:rsidRDefault="00005C9C"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Education Director</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6A9C5B74" w14:textId="77777777" w:rsidR="008A3F81" w:rsidRPr="00EF7BD8" w:rsidRDefault="008A3F81" w:rsidP="008A3F81">
            <w:pPr>
              <w:spacing w:after="0"/>
              <w:ind w:left="121"/>
              <w:jc w:val="right"/>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Pr="00EF7BD8">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0B6D6BF4"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7FD317F3" w14:textId="1AFCEC19" w:rsidR="008A3F81" w:rsidRPr="00EF7BD8" w:rsidRDefault="006E24A7"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00C613D1">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r w:rsidR="008A3F81" w:rsidRPr="00EF7BD8">
              <w:rPr>
                <w:rFonts w:ascii="Arial" w:eastAsia="Times New Roman" w:hAnsi="Arial" w:cs="Arial"/>
                <w:sz w:val="20"/>
                <w:szCs w:val="20"/>
                <w:lang w:eastAsia="en-GB"/>
              </w:rPr>
              <w:t> </w:t>
            </w:r>
          </w:p>
        </w:tc>
      </w:tr>
      <w:tr w:rsidR="008A3F81" w:rsidRPr="00EF7BD8" w14:paraId="67FBF47C" w14:textId="77777777" w:rsidTr="008A3F81">
        <w:trPr>
          <w:trHeight w:val="615"/>
        </w:trPr>
        <w:tc>
          <w:tcPr>
            <w:tcW w:w="2977" w:type="dxa"/>
            <w:tcBorders>
              <w:top w:val="single" w:sz="6" w:space="0" w:color="auto"/>
              <w:left w:val="nil"/>
              <w:bottom w:val="single" w:sz="6" w:space="0" w:color="auto"/>
              <w:right w:val="nil"/>
            </w:tcBorders>
            <w:shd w:val="clear" w:color="auto" w:fill="auto"/>
            <w:hideMark/>
          </w:tcPr>
          <w:p w14:paraId="2DEEA3CC"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70E8CD8" w14:textId="20A365D1" w:rsidR="008A3F81" w:rsidRPr="002F6978" w:rsidRDefault="002F6978" w:rsidP="008A3F81">
            <w:pPr>
              <w:spacing w:after="0"/>
              <w:textAlignment w:val="baseline"/>
              <w:rPr>
                <w:rFonts w:ascii="Edwardian Script ITC" w:eastAsia="Times New Roman" w:hAnsi="Edwardian Script ITC"/>
                <w:sz w:val="24"/>
                <w:szCs w:val="24"/>
                <w:lang w:eastAsia="en-GB"/>
              </w:rPr>
            </w:pPr>
            <w:r w:rsidRPr="002F6978">
              <w:rPr>
                <w:rFonts w:ascii="Edwardian Script ITC" w:hAnsi="Edwardian Script ITC"/>
                <w:sz w:val="42"/>
                <w:szCs w:val="36"/>
              </w:rPr>
              <w:t>Natalie Moore</w:t>
            </w:r>
          </w:p>
        </w:tc>
        <w:tc>
          <w:tcPr>
            <w:tcW w:w="2268" w:type="dxa"/>
            <w:tcBorders>
              <w:top w:val="nil"/>
              <w:left w:val="nil"/>
              <w:bottom w:val="nil"/>
              <w:right w:val="nil"/>
            </w:tcBorders>
            <w:shd w:val="clear" w:color="auto" w:fill="auto"/>
            <w:vAlign w:val="bottom"/>
            <w:hideMark/>
          </w:tcPr>
          <w:p w14:paraId="443E1C1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DC8DEEC" w14:textId="2E284ED3" w:rsidR="008A3F81" w:rsidRPr="00EF7BD8" w:rsidRDefault="002F6978"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Regional Head</w:t>
            </w:r>
            <w:r w:rsidR="00220C91">
              <w:rPr>
                <w:rFonts w:ascii="Arial" w:eastAsia="Times New Roman" w:hAnsi="Arial" w:cs="Arial"/>
                <w:sz w:val="20"/>
                <w:szCs w:val="20"/>
                <w:lang w:eastAsia="en-GB"/>
              </w:rPr>
              <w:t xml:space="preserve"> </w:t>
            </w:r>
            <w:r>
              <w:rPr>
                <w:rFonts w:ascii="Arial" w:eastAsia="Times New Roman" w:hAnsi="Arial" w:cs="Arial"/>
                <w:sz w:val="20"/>
                <w:szCs w:val="20"/>
                <w:lang w:eastAsia="en-GB"/>
              </w:rPr>
              <w:t>Teacher/SENDCO</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CD688" w14:textId="77777777" w:rsidR="008A3F81" w:rsidRPr="00EF7BD8" w:rsidRDefault="008A3F81" w:rsidP="008A3F81">
            <w:pPr>
              <w:spacing w:after="0"/>
              <w:jc w:val="right"/>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735EEE3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BE62A92" w14:textId="2D3D3441" w:rsidR="008A3F81" w:rsidRPr="00EF7BD8" w:rsidRDefault="00C613D1"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r w:rsidR="008A3F81" w:rsidRPr="00EF7BD8">
              <w:rPr>
                <w:rFonts w:ascii="Arial" w:eastAsia="Times New Roman" w:hAnsi="Arial" w:cs="Arial"/>
                <w:sz w:val="20"/>
                <w:szCs w:val="20"/>
                <w:lang w:eastAsia="en-GB"/>
              </w:rPr>
              <w:t> </w:t>
            </w:r>
          </w:p>
        </w:tc>
      </w:tr>
      <w:bookmarkEnd w:id="2"/>
    </w:tbl>
    <w:p w14:paraId="392B5F63" w14:textId="7831502A" w:rsidR="003C415C" w:rsidRPr="00EF7BD8" w:rsidRDefault="003C415C" w:rsidP="003C415C">
      <w:pPr>
        <w:spacing w:after="0"/>
        <w:textAlignment w:val="baseline"/>
        <w:rPr>
          <w:rFonts w:ascii="Segoe UI" w:eastAsia="Times New Roman" w:hAnsi="Segoe UI" w:cs="Segoe UI"/>
          <w:sz w:val="18"/>
          <w:szCs w:val="18"/>
          <w:lang w:eastAsia="en-GB"/>
        </w:rPr>
      </w:pPr>
    </w:p>
    <w:bookmarkEnd w:id="1"/>
    <w:p w14:paraId="1CA65CAA" w14:textId="77777777" w:rsidR="00EF7BD8" w:rsidRDefault="00EF7BD8" w:rsidP="0000708B">
      <w:pPr>
        <w:pStyle w:val="xmsonormal"/>
        <w:shd w:val="clear" w:color="auto" w:fill="FFFFFF"/>
        <w:spacing w:before="0" w:beforeAutospacing="0" w:after="0" w:afterAutospacing="0"/>
        <w:rPr>
          <w:rFonts w:asciiTheme="minorHAnsi" w:hAnsiTheme="minorHAnsi" w:cstheme="minorHAnsi"/>
          <w:b/>
          <w:bCs/>
        </w:rPr>
      </w:pPr>
    </w:p>
    <w:p w14:paraId="08F1AC08" w14:textId="77777777" w:rsidR="003C415C" w:rsidRDefault="003C415C" w:rsidP="0000708B">
      <w:pPr>
        <w:pStyle w:val="xmsonormal"/>
        <w:shd w:val="clear" w:color="auto" w:fill="FFFFFF"/>
        <w:spacing w:before="0" w:beforeAutospacing="0" w:after="0" w:afterAutospacing="0"/>
        <w:rPr>
          <w:rFonts w:asciiTheme="minorHAnsi" w:hAnsiTheme="minorHAnsi" w:cstheme="minorHAnsi"/>
          <w:b/>
          <w:bCs/>
        </w:rPr>
      </w:pPr>
    </w:p>
    <w:p w14:paraId="02818E8B" w14:textId="77777777" w:rsidR="002F6978" w:rsidRDefault="002F6978" w:rsidP="006C6679">
      <w:pPr>
        <w:rPr>
          <w:rFonts w:cs="Calibri"/>
          <w:b/>
          <w:bCs/>
          <w:sz w:val="24"/>
          <w:szCs w:val="24"/>
        </w:rPr>
      </w:pPr>
    </w:p>
    <w:p w14:paraId="7DDC4371" w14:textId="77777777" w:rsidR="002F6978" w:rsidRDefault="002F6978" w:rsidP="006C6679">
      <w:pPr>
        <w:rPr>
          <w:rFonts w:cs="Calibri"/>
          <w:b/>
          <w:bCs/>
          <w:sz w:val="24"/>
          <w:szCs w:val="24"/>
        </w:rPr>
      </w:pPr>
    </w:p>
    <w:p w14:paraId="5198EBA4" w14:textId="77777777" w:rsidR="002F6978" w:rsidRDefault="002F6978" w:rsidP="006C6679">
      <w:pPr>
        <w:rPr>
          <w:rFonts w:cs="Calibri"/>
          <w:b/>
          <w:bCs/>
          <w:sz w:val="24"/>
          <w:szCs w:val="24"/>
        </w:rPr>
      </w:pPr>
    </w:p>
    <w:p w14:paraId="3E929870" w14:textId="77777777" w:rsidR="002F6978" w:rsidRDefault="002F6978" w:rsidP="006C6679">
      <w:pPr>
        <w:rPr>
          <w:rFonts w:cs="Calibri"/>
          <w:b/>
          <w:bCs/>
          <w:sz w:val="24"/>
          <w:szCs w:val="24"/>
        </w:rPr>
      </w:pPr>
    </w:p>
    <w:p w14:paraId="20D59D63" w14:textId="01B735DD" w:rsidR="006C6679" w:rsidRDefault="002F6978" w:rsidP="006C6679">
      <w:pPr>
        <w:rPr>
          <w:rFonts w:cs="Calibri"/>
          <w:b/>
          <w:bCs/>
          <w:sz w:val="24"/>
          <w:szCs w:val="24"/>
        </w:rPr>
      </w:pPr>
      <w:r>
        <w:rPr>
          <w:rFonts w:cs="Calibri"/>
          <w:b/>
          <w:bCs/>
          <w:sz w:val="24"/>
          <w:szCs w:val="24"/>
        </w:rPr>
        <w:t>R</w:t>
      </w:r>
      <w:r w:rsidR="006C6679" w:rsidRPr="006C5A46">
        <w:rPr>
          <w:rFonts w:cs="Calibri"/>
          <w:b/>
          <w:bCs/>
          <w:sz w:val="24"/>
          <w:szCs w:val="24"/>
        </w:rPr>
        <w:t>eview date</w:t>
      </w:r>
      <w:r>
        <w:rPr>
          <w:rFonts w:cs="Calibri"/>
          <w:b/>
          <w:bCs/>
          <w:sz w:val="24"/>
          <w:szCs w:val="24"/>
        </w:rPr>
        <w:t xml:space="preserve">: </w:t>
      </w:r>
      <w:r w:rsidR="00C613D1">
        <w:rPr>
          <w:rFonts w:cs="Calibri"/>
          <w:b/>
          <w:bCs/>
          <w:sz w:val="24"/>
          <w:szCs w:val="24"/>
        </w:rPr>
        <w:t xml:space="preserve">September </w:t>
      </w:r>
      <w:r w:rsidR="00005C9C">
        <w:rPr>
          <w:rFonts w:cs="Calibri"/>
          <w:b/>
          <w:bCs/>
          <w:sz w:val="24"/>
          <w:szCs w:val="24"/>
        </w:rPr>
        <w:t>2027</w:t>
      </w:r>
    </w:p>
    <w:p w14:paraId="45831A66" w14:textId="77777777" w:rsidR="006C6679" w:rsidRDefault="006C6679" w:rsidP="0000708B">
      <w:pPr>
        <w:pStyle w:val="xmsonormal"/>
        <w:shd w:val="clear" w:color="auto" w:fill="FFFFFF"/>
        <w:spacing w:before="0" w:beforeAutospacing="0" w:after="0" w:afterAutospacing="0"/>
        <w:rPr>
          <w:rFonts w:asciiTheme="minorHAnsi" w:hAnsiTheme="minorHAnsi" w:cstheme="minorHAnsi"/>
          <w:b/>
          <w:bCs/>
        </w:rPr>
      </w:pPr>
    </w:p>
    <w:p w14:paraId="0633484A" w14:textId="77777777" w:rsidR="002F6978" w:rsidRDefault="002F6978" w:rsidP="0000708B">
      <w:pPr>
        <w:pStyle w:val="xmsonormal"/>
        <w:shd w:val="clear" w:color="auto" w:fill="FFFFFF"/>
        <w:spacing w:before="0" w:beforeAutospacing="0" w:after="0" w:afterAutospacing="0"/>
        <w:rPr>
          <w:rFonts w:asciiTheme="minorHAnsi" w:hAnsiTheme="minorHAnsi" w:cstheme="minorHAnsi"/>
          <w:b/>
          <w:bCs/>
        </w:rPr>
      </w:pPr>
    </w:p>
    <w:p w14:paraId="32AA2735" w14:textId="1681B461" w:rsidR="000F6815" w:rsidRPr="00EF7BD8" w:rsidRDefault="0051763D" w:rsidP="0000708B">
      <w:pPr>
        <w:pStyle w:val="xmsonormal"/>
        <w:shd w:val="clear" w:color="auto" w:fill="FFFFFF"/>
        <w:spacing w:before="0" w:beforeAutospacing="0" w:after="0" w:afterAutospacing="0"/>
        <w:rPr>
          <w:rFonts w:ascii="Calibri" w:hAnsi="Calibri" w:cs="Calibri"/>
          <w:color w:val="201F1E"/>
          <w:sz w:val="32"/>
          <w:szCs w:val="32"/>
        </w:rPr>
      </w:pPr>
      <w:r w:rsidRPr="00EF7BD8">
        <w:rPr>
          <w:rFonts w:asciiTheme="minorHAnsi" w:hAnsiTheme="minorHAnsi" w:cstheme="minorHAnsi"/>
          <w:b/>
          <w:bCs/>
          <w:sz w:val="32"/>
          <w:szCs w:val="32"/>
        </w:rPr>
        <w:t>Contents</w:t>
      </w:r>
    </w:p>
    <w:p w14:paraId="44AEF771" w14:textId="77777777" w:rsidR="000F6815" w:rsidRPr="00EF7BD8" w:rsidRDefault="000F6815" w:rsidP="006E24A7">
      <w:pPr>
        <w:autoSpaceDE w:val="0"/>
        <w:autoSpaceDN w:val="0"/>
        <w:adjustRightInd w:val="0"/>
        <w:spacing w:after="0"/>
        <w:jc w:val="both"/>
        <w:rPr>
          <w:rFonts w:asciiTheme="minorHAnsi" w:hAnsiTheme="minorHAnsi" w:cstheme="minorHAnsi"/>
          <w:b/>
          <w:bCs/>
          <w:sz w:val="32"/>
          <w:szCs w:val="32"/>
        </w:rPr>
      </w:pPr>
    </w:p>
    <w:p w14:paraId="07578611" w14:textId="224AF850" w:rsidR="000F6815"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Principles </w:t>
      </w:r>
    </w:p>
    <w:p w14:paraId="0F006DB9" w14:textId="3124C76A"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2</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Structure</w:t>
      </w:r>
      <w:r w:rsidR="004E52EF" w:rsidRPr="006E24A7">
        <w:rPr>
          <w:rFonts w:asciiTheme="minorHAnsi" w:hAnsiTheme="minorHAnsi" w:cstheme="minorHAnsi"/>
          <w:sz w:val="32"/>
          <w:szCs w:val="32"/>
        </w:rPr>
        <w:t>s</w:t>
      </w:r>
    </w:p>
    <w:p w14:paraId="63901D8A" w14:textId="6B0309BE"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3</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Time </w:t>
      </w:r>
    </w:p>
    <w:p w14:paraId="2555EDFE" w14:textId="6E99AEDD"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4</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Schemes of Work </w:t>
      </w:r>
    </w:p>
    <w:p w14:paraId="1C271EF4" w14:textId="18D64368"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5</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Differentiation </w:t>
      </w:r>
    </w:p>
    <w:p w14:paraId="3F2B6496" w14:textId="6EE4AEA4" w:rsid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6</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Teaching and Learning  </w:t>
      </w:r>
    </w:p>
    <w:p w14:paraId="274E0582" w14:textId="560CBCD1"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7</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Homework</w:t>
      </w:r>
    </w:p>
    <w:p w14:paraId="7736065E" w14:textId="41B485D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8</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Transition</w:t>
      </w:r>
    </w:p>
    <w:p w14:paraId="6E9F428D" w14:textId="72263657" w:rsidR="000F6815"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9</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 Tuition</w:t>
      </w:r>
    </w:p>
    <w:p w14:paraId="3EFF8B09" w14:textId="7DFEDE54" w:rsidR="003A1B12" w:rsidRPr="006E24A7" w:rsidRDefault="003A1B12" w:rsidP="006E24A7">
      <w:pPr>
        <w:spacing w:line="360" w:lineRule="auto"/>
        <w:jc w:val="both"/>
        <w:rPr>
          <w:rFonts w:asciiTheme="minorHAnsi" w:hAnsiTheme="minorHAnsi" w:cstheme="minorHAnsi"/>
          <w:sz w:val="32"/>
          <w:szCs w:val="32"/>
        </w:rPr>
      </w:pPr>
      <w:r w:rsidRPr="003A1B12">
        <w:rPr>
          <w:rFonts w:asciiTheme="minorHAnsi" w:hAnsiTheme="minorHAnsi" w:cstheme="minorHAnsi"/>
          <w:sz w:val="32"/>
          <w:szCs w:val="32"/>
        </w:rPr>
        <w:t>10</w:t>
      </w:r>
      <w:r w:rsidR="00434C9E">
        <w:rPr>
          <w:rFonts w:asciiTheme="minorHAnsi" w:hAnsiTheme="minorHAnsi" w:cstheme="minorHAnsi"/>
          <w:sz w:val="32"/>
          <w:szCs w:val="32"/>
        </w:rPr>
        <w:t xml:space="preserve">. </w:t>
      </w:r>
      <w:r w:rsidRPr="003A1B12">
        <w:rPr>
          <w:rFonts w:asciiTheme="minorHAnsi" w:hAnsiTheme="minorHAnsi" w:cstheme="minorHAnsi"/>
          <w:sz w:val="32"/>
          <w:szCs w:val="32"/>
        </w:rPr>
        <w:t>English as an Additional Language (EAL)</w:t>
      </w:r>
    </w:p>
    <w:p w14:paraId="6EC9058B" w14:textId="35A4268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3A1B12">
        <w:rPr>
          <w:rFonts w:asciiTheme="minorHAnsi" w:hAnsiTheme="minorHAnsi" w:cstheme="minorHAnsi"/>
          <w:sz w:val="32"/>
          <w:szCs w:val="32"/>
        </w:rPr>
        <w:t>1</w:t>
      </w:r>
      <w:r w:rsidR="00434C9E">
        <w:rPr>
          <w:rFonts w:asciiTheme="minorHAnsi" w:hAnsiTheme="minorHAnsi" w:cstheme="minorHAnsi"/>
          <w:sz w:val="32"/>
          <w:szCs w:val="32"/>
        </w:rPr>
        <w:t>.</w:t>
      </w:r>
      <w:r w:rsidRPr="006E24A7">
        <w:rPr>
          <w:rFonts w:asciiTheme="minorHAnsi" w:hAnsiTheme="minorHAnsi" w:cstheme="minorHAnsi"/>
          <w:sz w:val="32"/>
          <w:szCs w:val="32"/>
        </w:rPr>
        <w:t xml:space="preserve"> Management, Monitoring, Evaluation</w:t>
      </w:r>
    </w:p>
    <w:p w14:paraId="30E69C1C" w14:textId="353D9CE8" w:rsidR="000F6815" w:rsidRDefault="000F6815" w:rsidP="006E24A7">
      <w:pPr>
        <w:autoSpaceDE w:val="0"/>
        <w:autoSpaceDN w:val="0"/>
        <w:adjustRightInd w:val="0"/>
        <w:spacing w:after="0"/>
        <w:jc w:val="both"/>
        <w:rPr>
          <w:rFonts w:asciiTheme="minorHAnsi" w:hAnsiTheme="minorHAnsi" w:cstheme="minorHAnsi"/>
          <w:b/>
          <w:bCs/>
        </w:rPr>
      </w:pPr>
    </w:p>
    <w:p w14:paraId="17B93E22" w14:textId="38916DA0" w:rsidR="00EF7BD8" w:rsidRDefault="00EF7BD8" w:rsidP="006E24A7">
      <w:pPr>
        <w:autoSpaceDE w:val="0"/>
        <w:autoSpaceDN w:val="0"/>
        <w:adjustRightInd w:val="0"/>
        <w:spacing w:after="0"/>
        <w:jc w:val="both"/>
        <w:rPr>
          <w:rFonts w:asciiTheme="minorHAnsi" w:hAnsiTheme="minorHAnsi" w:cstheme="minorHAnsi"/>
          <w:b/>
          <w:bCs/>
        </w:rPr>
      </w:pPr>
    </w:p>
    <w:p w14:paraId="3E2773B5" w14:textId="0A8EC5C4" w:rsidR="00EF7BD8" w:rsidRDefault="00EF7BD8" w:rsidP="006E24A7">
      <w:pPr>
        <w:autoSpaceDE w:val="0"/>
        <w:autoSpaceDN w:val="0"/>
        <w:adjustRightInd w:val="0"/>
        <w:spacing w:after="0"/>
        <w:jc w:val="both"/>
        <w:rPr>
          <w:rFonts w:asciiTheme="minorHAnsi" w:hAnsiTheme="minorHAnsi" w:cstheme="minorHAnsi"/>
          <w:b/>
          <w:bCs/>
        </w:rPr>
      </w:pPr>
    </w:p>
    <w:p w14:paraId="2245AFF8" w14:textId="667C86AC" w:rsidR="00EF7BD8" w:rsidRDefault="00EF7BD8" w:rsidP="006E24A7">
      <w:pPr>
        <w:autoSpaceDE w:val="0"/>
        <w:autoSpaceDN w:val="0"/>
        <w:adjustRightInd w:val="0"/>
        <w:spacing w:after="0"/>
        <w:jc w:val="both"/>
        <w:rPr>
          <w:rFonts w:asciiTheme="minorHAnsi" w:hAnsiTheme="minorHAnsi" w:cstheme="minorHAnsi"/>
          <w:b/>
          <w:bCs/>
        </w:rPr>
      </w:pPr>
    </w:p>
    <w:p w14:paraId="52475C8F" w14:textId="47E45E1B" w:rsidR="00EF7BD8" w:rsidRDefault="00EF7BD8" w:rsidP="006E24A7">
      <w:pPr>
        <w:autoSpaceDE w:val="0"/>
        <w:autoSpaceDN w:val="0"/>
        <w:adjustRightInd w:val="0"/>
        <w:spacing w:after="0"/>
        <w:jc w:val="both"/>
        <w:rPr>
          <w:rFonts w:asciiTheme="minorHAnsi" w:hAnsiTheme="minorHAnsi" w:cstheme="minorHAnsi"/>
          <w:b/>
          <w:bCs/>
        </w:rPr>
      </w:pPr>
    </w:p>
    <w:p w14:paraId="5A7B26E7" w14:textId="419049E1" w:rsidR="00EF7BD8" w:rsidRDefault="00EF7BD8" w:rsidP="00766B5E">
      <w:pPr>
        <w:autoSpaceDE w:val="0"/>
        <w:autoSpaceDN w:val="0"/>
        <w:adjustRightInd w:val="0"/>
        <w:spacing w:after="0"/>
        <w:jc w:val="both"/>
        <w:rPr>
          <w:rFonts w:asciiTheme="minorHAnsi" w:hAnsiTheme="minorHAnsi" w:cstheme="minorHAnsi"/>
          <w:b/>
          <w:bCs/>
        </w:rPr>
      </w:pPr>
    </w:p>
    <w:p w14:paraId="576F0E09" w14:textId="761280D6" w:rsidR="00EF7BD8" w:rsidRDefault="00EF7BD8" w:rsidP="00766B5E">
      <w:pPr>
        <w:autoSpaceDE w:val="0"/>
        <w:autoSpaceDN w:val="0"/>
        <w:adjustRightInd w:val="0"/>
        <w:spacing w:after="0"/>
        <w:jc w:val="both"/>
        <w:rPr>
          <w:rFonts w:asciiTheme="minorHAnsi" w:hAnsiTheme="minorHAnsi" w:cstheme="minorHAnsi"/>
          <w:b/>
          <w:bCs/>
        </w:rPr>
      </w:pPr>
    </w:p>
    <w:p w14:paraId="3EE591A5" w14:textId="6E394E67" w:rsidR="008C173F" w:rsidRDefault="008C173F" w:rsidP="00766B5E">
      <w:pPr>
        <w:autoSpaceDE w:val="0"/>
        <w:autoSpaceDN w:val="0"/>
        <w:adjustRightInd w:val="0"/>
        <w:spacing w:after="0"/>
        <w:jc w:val="both"/>
        <w:rPr>
          <w:rFonts w:asciiTheme="minorHAnsi" w:hAnsiTheme="minorHAnsi" w:cstheme="minorHAnsi"/>
          <w:b/>
          <w:bCs/>
        </w:rPr>
      </w:pPr>
    </w:p>
    <w:p w14:paraId="2781C5FF" w14:textId="389595CA" w:rsidR="008C173F" w:rsidRDefault="008C173F" w:rsidP="00766B5E">
      <w:pPr>
        <w:autoSpaceDE w:val="0"/>
        <w:autoSpaceDN w:val="0"/>
        <w:adjustRightInd w:val="0"/>
        <w:spacing w:after="0"/>
        <w:jc w:val="both"/>
        <w:rPr>
          <w:rFonts w:asciiTheme="minorHAnsi" w:hAnsiTheme="minorHAnsi" w:cstheme="minorHAnsi"/>
          <w:b/>
          <w:bCs/>
        </w:rPr>
      </w:pPr>
    </w:p>
    <w:p w14:paraId="244DD35A" w14:textId="377EC258" w:rsidR="008C173F" w:rsidRDefault="008C173F" w:rsidP="00766B5E">
      <w:pPr>
        <w:autoSpaceDE w:val="0"/>
        <w:autoSpaceDN w:val="0"/>
        <w:adjustRightInd w:val="0"/>
        <w:spacing w:after="0"/>
        <w:jc w:val="both"/>
        <w:rPr>
          <w:rFonts w:asciiTheme="minorHAnsi" w:hAnsiTheme="minorHAnsi" w:cstheme="minorHAnsi"/>
          <w:b/>
          <w:bCs/>
        </w:rPr>
      </w:pPr>
    </w:p>
    <w:p w14:paraId="14F27F51" w14:textId="360AF5A2" w:rsidR="004423FD" w:rsidRDefault="004423FD" w:rsidP="00766B5E">
      <w:pPr>
        <w:autoSpaceDE w:val="0"/>
        <w:autoSpaceDN w:val="0"/>
        <w:adjustRightInd w:val="0"/>
        <w:spacing w:after="0"/>
        <w:jc w:val="both"/>
        <w:rPr>
          <w:rFonts w:asciiTheme="minorHAnsi" w:hAnsiTheme="minorHAnsi" w:cstheme="minorHAnsi"/>
          <w:b/>
          <w:bCs/>
        </w:rPr>
      </w:pPr>
    </w:p>
    <w:p w14:paraId="5D7E0BF6" w14:textId="479DBA7A" w:rsidR="004423FD" w:rsidRDefault="004423FD" w:rsidP="00766B5E">
      <w:pPr>
        <w:autoSpaceDE w:val="0"/>
        <w:autoSpaceDN w:val="0"/>
        <w:adjustRightInd w:val="0"/>
        <w:spacing w:after="0"/>
        <w:jc w:val="both"/>
        <w:rPr>
          <w:rFonts w:asciiTheme="minorHAnsi" w:hAnsiTheme="minorHAnsi" w:cstheme="minorHAnsi"/>
          <w:b/>
          <w:bCs/>
        </w:rPr>
      </w:pPr>
    </w:p>
    <w:p w14:paraId="0907B98F" w14:textId="08665142" w:rsidR="004423FD" w:rsidRDefault="004423FD" w:rsidP="00766B5E">
      <w:pPr>
        <w:autoSpaceDE w:val="0"/>
        <w:autoSpaceDN w:val="0"/>
        <w:adjustRightInd w:val="0"/>
        <w:spacing w:after="0"/>
        <w:jc w:val="both"/>
        <w:rPr>
          <w:rFonts w:asciiTheme="minorHAnsi" w:hAnsiTheme="minorHAnsi" w:cstheme="minorHAnsi"/>
          <w:b/>
          <w:bCs/>
        </w:rPr>
      </w:pPr>
    </w:p>
    <w:p w14:paraId="58480E31" w14:textId="5F555700" w:rsidR="004423FD" w:rsidRDefault="004423FD" w:rsidP="00766B5E">
      <w:pPr>
        <w:autoSpaceDE w:val="0"/>
        <w:autoSpaceDN w:val="0"/>
        <w:adjustRightInd w:val="0"/>
        <w:spacing w:after="0"/>
        <w:jc w:val="both"/>
        <w:rPr>
          <w:rFonts w:asciiTheme="minorHAnsi" w:hAnsiTheme="minorHAnsi" w:cstheme="minorHAnsi"/>
          <w:b/>
          <w:bCs/>
        </w:rPr>
      </w:pPr>
    </w:p>
    <w:p w14:paraId="67F775BC" w14:textId="1B6CAC3A" w:rsidR="004423FD" w:rsidRDefault="004423FD" w:rsidP="00766B5E">
      <w:pPr>
        <w:autoSpaceDE w:val="0"/>
        <w:autoSpaceDN w:val="0"/>
        <w:adjustRightInd w:val="0"/>
        <w:spacing w:after="0"/>
        <w:jc w:val="both"/>
        <w:rPr>
          <w:rFonts w:asciiTheme="minorHAnsi" w:hAnsiTheme="minorHAnsi" w:cstheme="minorHAnsi"/>
          <w:b/>
          <w:bCs/>
        </w:rPr>
      </w:pPr>
    </w:p>
    <w:p w14:paraId="19FFA65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1 PRINCIPLES</w:t>
      </w:r>
    </w:p>
    <w:p w14:paraId="7F9CBB47" w14:textId="77777777" w:rsidR="0056038E" w:rsidRPr="00766B5E" w:rsidRDefault="0056038E" w:rsidP="00766B5E">
      <w:pPr>
        <w:autoSpaceDE w:val="0"/>
        <w:autoSpaceDN w:val="0"/>
        <w:adjustRightInd w:val="0"/>
        <w:spacing w:after="0"/>
        <w:jc w:val="both"/>
        <w:rPr>
          <w:rFonts w:asciiTheme="minorHAnsi" w:hAnsiTheme="minorHAnsi" w:cstheme="minorHAnsi"/>
          <w:b/>
          <w:bCs/>
        </w:rPr>
      </w:pPr>
    </w:p>
    <w:p w14:paraId="3AC9A009" w14:textId="5C3F258B" w:rsidR="0056038E" w:rsidRPr="00005C9C" w:rsidRDefault="0051763D" w:rsidP="13758CB5">
      <w:pPr>
        <w:autoSpaceDE w:val="0"/>
        <w:autoSpaceDN w:val="0"/>
        <w:adjustRightInd w:val="0"/>
        <w:spacing w:after="0"/>
        <w:jc w:val="both"/>
        <w:rPr>
          <w:rFonts w:asciiTheme="minorHAnsi" w:hAnsiTheme="minorHAnsi" w:cstheme="minorBidi"/>
          <w:b/>
          <w:bCs/>
          <w:sz w:val="24"/>
          <w:szCs w:val="24"/>
        </w:rPr>
      </w:pPr>
      <w:r w:rsidRPr="00005C9C">
        <w:rPr>
          <w:rFonts w:asciiTheme="minorHAnsi" w:hAnsiTheme="minorHAnsi" w:cstheme="minorBidi"/>
          <w:sz w:val="24"/>
          <w:szCs w:val="24"/>
        </w:rPr>
        <w:t xml:space="preserve">The curriculum is the formal means by which </w:t>
      </w:r>
      <w:r w:rsidR="001B10AC">
        <w:rPr>
          <w:rFonts w:asciiTheme="minorHAnsi" w:hAnsiTheme="minorHAnsi" w:cstheme="minorBidi"/>
          <w:sz w:val="24"/>
          <w:szCs w:val="24"/>
        </w:rPr>
        <w:t>Endeavour</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00131A03" w:rsidRPr="00005C9C">
        <w:rPr>
          <w:rFonts w:asciiTheme="minorHAnsi" w:hAnsiTheme="minorHAnsi" w:cstheme="minorBidi"/>
          <w:sz w:val="24"/>
          <w:szCs w:val="24"/>
        </w:rPr>
        <w:t xml:space="preserve"> </w:t>
      </w:r>
      <w:r w:rsidRPr="00005C9C">
        <w:rPr>
          <w:rFonts w:asciiTheme="minorHAnsi" w:hAnsiTheme="minorHAnsi" w:cstheme="minorBidi"/>
          <w:sz w:val="24"/>
          <w:szCs w:val="24"/>
        </w:rPr>
        <w:t xml:space="preserve">translates its aims and values into practice. </w:t>
      </w:r>
      <w:r w:rsidR="001B10AC">
        <w:rPr>
          <w:rFonts w:asciiTheme="minorHAnsi" w:hAnsiTheme="minorHAnsi" w:cstheme="minorBidi"/>
          <w:sz w:val="24"/>
          <w:szCs w:val="24"/>
        </w:rPr>
        <w:t>Endeavour</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Pr="00005C9C">
        <w:rPr>
          <w:rFonts w:asciiTheme="minorHAnsi" w:hAnsiTheme="minorHAnsi" w:cstheme="minorBidi"/>
          <w:sz w:val="24"/>
          <w:szCs w:val="24"/>
        </w:rPr>
        <w:t xml:space="preserve"> curriculum policy reflects the requirements of</w:t>
      </w:r>
      <w:r w:rsidRPr="00005C9C">
        <w:rPr>
          <w:rFonts w:asciiTheme="minorHAnsi" w:hAnsiTheme="minorHAnsi" w:cstheme="minorBidi"/>
          <w:color w:val="4BACC6" w:themeColor="accent5"/>
          <w:sz w:val="24"/>
          <w:szCs w:val="24"/>
        </w:rPr>
        <w:t xml:space="preserve"> </w:t>
      </w:r>
      <w:hyperlink r:id="rId11">
        <w:r w:rsidRPr="00005C9C">
          <w:rPr>
            <w:rStyle w:val="Hyperlink"/>
            <w:rFonts w:asciiTheme="minorHAnsi" w:hAnsiTheme="minorHAnsi" w:cstheme="minorBidi"/>
            <w:color w:val="4BACC6" w:themeColor="accent5"/>
            <w:sz w:val="24"/>
            <w:szCs w:val="24"/>
          </w:rPr>
          <w:t>National Curriculum programmes of study</w:t>
        </w:r>
      </w:hyperlink>
      <w:r w:rsidRPr="00005C9C">
        <w:rPr>
          <w:rFonts w:asciiTheme="minorHAnsi" w:hAnsiTheme="minorHAnsi" w:cstheme="minorBidi"/>
          <w:sz w:val="24"/>
          <w:szCs w:val="24"/>
        </w:rPr>
        <w:t xml:space="preserve"> and also reflects the criteria for inclusion and equality as set out in the </w:t>
      </w:r>
      <w:hyperlink r:id="rId12">
        <w:r w:rsidRPr="00005C9C">
          <w:rPr>
            <w:rStyle w:val="Hyperlink"/>
            <w:rFonts w:asciiTheme="minorHAnsi" w:hAnsiTheme="minorHAnsi" w:cstheme="minorBidi"/>
            <w:sz w:val="24"/>
            <w:szCs w:val="24"/>
          </w:rPr>
          <w:t>Special Educational Needs and Disability Code of Practice 2014</w:t>
        </w:r>
      </w:hyperlink>
      <w:r w:rsidRPr="00005C9C">
        <w:rPr>
          <w:rFonts w:asciiTheme="minorHAnsi" w:hAnsiTheme="minorHAnsi" w:cstheme="minorBidi"/>
          <w:sz w:val="24"/>
          <w:szCs w:val="24"/>
        </w:rPr>
        <w:t xml:space="preserve"> and </w:t>
      </w:r>
      <w:hyperlink r:id="rId13">
        <w:r w:rsidRPr="00005C9C">
          <w:rPr>
            <w:rStyle w:val="Hyperlink"/>
            <w:rFonts w:asciiTheme="minorHAnsi" w:hAnsiTheme="minorHAnsi" w:cstheme="minorBidi"/>
            <w:sz w:val="24"/>
            <w:szCs w:val="24"/>
          </w:rPr>
          <w:t>Equality Act 2010</w:t>
        </w:r>
      </w:hyperlink>
      <w:r w:rsidR="00005C9C" w:rsidRPr="00005C9C">
        <w:rPr>
          <w:rFonts w:asciiTheme="minorHAnsi" w:hAnsiTheme="minorHAnsi" w:cstheme="minorBidi"/>
          <w:sz w:val="24"/>
          <w:szCs w:val="24"/>
        </w:rPr>
        <w:t>.</w:t>
      </w:r>
    </w:p>
    <w:p w14:paraId="640D3BE1" w14:textId="77777777" w:rsidR="0056038E" w:rsidRPr="00005C9C" w:rsidRDefault="0056038E" w:rsidP="00766B5E">
      <w:pPr>
        <w:pStyle w:val="1bodycopy10pt"/>
        <w:jc w:val="both"/>
        <w:rPr>
          <w:rFonts w:asciiTheme="minorHAnsi" w:hAnsiTheme="minorHAnsi" w:cstheme="minorHAnsi"/>
          <w:sz w:val="24"/>
          <w:lang w:val="en-GB"/>
        </w:rPr>
      </w:pPr>
    </w:p>
    <w:p w14:paraId="6ABF12EF" w14:textId="1E034CEC" w:rsidR="007E2FA7" w:rsidRPr="00005C9C" w:rsidRDefault="0051763D" w:rsidP="13758CB5">
      <w:pPr>
        <w:autoSpaceDE w:val="0"/>
        <w:autoSpaceDN w:val="0"/>
        <w:adjustRightInd w:val="0"/>
        <w:spacing w:after="0"/>
        <w:jc w:val="both"/>
        <w:rPr>
          <w:rFonts w:asciiTheme="minorHAnsi" w:hAnsiTheme="minorHAnsi" w:cstheme="minorBidi"/>
          <w:sz w:val="24"/>
          <w:szCs w:val="24"/>
        </w:rPr>
      </w:pPr>
      <w:r w:rsidRPr="00005C9C">
        <w:rPr>
          <w:rFonts w:asciiTheme="minorHAnsi" w:hAnsiTheme="minorHAnsi" w:cstheme="minorBidi"/>
          <w:sz w:val="24"/>
          <w:szCs w:val="24"/>
        </w:rPr>
        <w:t xml:space="preserve"> </w:t>
      </w:r>
      <w:r w:rsidR="0056038E" w:rsidRPr="00005C9C">
        <w:rPr>
          <w:rFonts w:asciiTheme="minorHAnsi" w:hAnsiTheme="minorHAnsi" w:cstheme="minorBidi"/>
          <w:sz w:val="24"/>
          <w:szCs w:val="24"/>
        </w:rPr>
        <w:t xml:space="preserve">At </w:t>
      </w:r>
      <w:r w:rsidR="001B10AC">
        <w:rPr>
          <w:rFonts w:asciiTheme="minorHAnsi" w:hAnsiTheme="minorHAnsi" w:cstheme="minorBidi"/>
          <w:sz w:val="24"/>
          <w:szCs w:val="24"/>
        </w:rPr>
        <w:t>Endeavour</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0056038E" w:rsidRPr="00005C9C">
        <w:rPr>
          <w:rFonts w:asciiTheme="minorHAnsi" w:hAnsiTheme="minorHAnsi" w:cstheme="minorBidi"/>
          <w:sz w:val="24"/>
          <w:szCs w:val="24"/>
        </w:rPr>
        <w:t>, we</w:t>
      </w:r>
      <w:r w:rsidRPr="00005C9C">
        <w:rPr>
          <w:rFonts w:asciiTheme="minorHAnsi" w:hAnsiTheme="minorHAnsi" w:cstheme="minorBidi"/>
          <w:sz w:val="24"/>
          <w:szCs w:val="24"/>
        </w:rPr>
        <w:t xml:space="preserve"> aspire to raise educational standards through a robust vocational, </w:t>
      </w:r>
      <w:r w:rsidR="0056038E" w:rsidRPr="00005C9C">
        <w:rPr>
          <w:rFonts w:asciiTheme="minorHAnsi" w:hAnsiTheme="minorHAnsi" w:cstheme="minorBidi"/>
          <w:sz w:val="24"/>
          <w:szCs w:val="24"/>
        </w:rPr>
        <w:t>academic,</w:t>
      </w:r>
      <w:r w:rsidRPr="00005C9C">
        <w:rPr>
          <w:rFonts w:asciiTheme="minorHAnsi" w:hAnsiTheme="minorHAnsi" w:cstheme="minorBidi"/>
          <w:sz w:val="24"/>
          <w:szCs w:val="24"/>
        </w:rPr>
        <w:t xml:space="preserve"> </w:t>
      </w:r>
      <w:r w:rsidR="00B56796" w:rsidRPr="00005C9C">
        <w:rPr>
          <w:rFonts w:asciiTheme="minorHAnsi" w:hAnsiTheme="minorHAnsi" w:cstheme="minorBidi"/>
          <w:sz w:val="24"/>
          <w:szCs w:val="24"/>
        </w:rPr>
        <w:t>holistic,</w:t>
      </w:r>
      <w:r w:rsidRPr="00005C9C">
        <w:rPr>
          <w:rFonts w:asciiTheme="minorHAnsi" w:hAnsiTheme="minorHAnsi" w:cstheme="minorBidi"/>
          <w:sz w:val="24"/>
          <w:szCs w:val="24"/>
        </w:rPr>
        <w:t xml:space="preserve"> </w:t>
      </w:r>
      <w:r w:rsidR="0056038E" w:rsidRPr="00005C9C">
        <w:rPr>
          <w:rFonts w:asciiTheme="minorHAnsi" w:hAnsiTheme="minorHAnsi" w:cstheme="minorBidi"/>
          <w:sz w:val="24"/>
          <w:szCs w:val="24"/>
        </w:rPr>
        <w:t xml:space="preserve">and therapeutic </w:t>
      </w:r>
      <w:r w:rsidRPr="00005C9C">
        <w:rPr>
          <w:rFonts w:asciiTheme="minorHAnsi" w:hAnsiTheme="minorHAnsi" w:cstheme="minorBidi"/>
          <w:sz w:val="24"/>
          <w:szCs w:val="24"/>
        </w:rPr>
        <w:t>approach.</w:t>
      </w:r>
    </w:p>
    <w:p w14:paraId="3F463FC1" w14:textId="77777777" w:rsidR="000F6815" w:rsidRPr="00005C9C" w:rsidRDefault="000F6815" w:rsidP="00766B5E">
      <w:pPr>
        <w:autoSpaceDE w:val="0"/>
        <w:autoSpaceDN w:val="0"/>
        <w:adjustRightInd w:val="0"/>
        <w:spacing w:after="0"/>
        <w:jc w:val="both"/>
        <w:rPr>
          <w:rFonts w:asciiTheme="minorHAnsi" w:hAnsiTheme="minorHAnsi" w:cstheme="minorHAnsi"/>
          <w:b/>
          <w:bCs/>
          <w:sz w:val="24"/>
          <w:szCs w:val="24"/>
        </w:rPr>
      </w:pPr>
    </w:p>
    <w:p w14:paraId="05089C4B" w14:textId="77777777" w:rsidR="000F6815" w:rsidRPr="00005C9C" w:rsidRDefault="0051763D" w:rsidP="00766B5E">
      <w:p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The aims of our curriculum are to:</w:t>
      </w:r>
    </w:p>
    <w:p w14:paraId="3660A02B" w14:textId="77777777" w:rsidR="007E2FA7" w:rsidRPr="00005C9C" w:rsidRDefault="007E2FA7" w:rsidP="00766B5E">
      <w:pPr>
        <w:autoSpaceDE w:val="0"/>
        <w:autoSpaceDN w:val="0"/>
        <w:adjustRightInd w:val="0"/>
        <w:spacing w:after="0"/>
        <w:jc w:val="both"/>
        <w:rPr>
          <w:rFonts w:asciiTheme="minorHAnsi" w:hAnsiTheme="minorHAnsi" w:cstheme="minorHAnsi"/>
          <w:sz w:val="24"/>
          <w:szCs w:val="24"/>
        </w:rPr>
      </w:pPr>
    </w:p>
    <w:p w14:paraId="33ED70EE" w14:textId="0AC15147" w:rsidR="007E2FA7" w:rsidRPr="00005C9C" w:rsidRDefault="0051763D" w:rsidP="00766B5E">
      <w:pPr>
        <w:pStyle w:val="ListParagraph"/>
        <w:numPr>
          <w:ilvl w:val="0"/>
          <w:numId w:val="15"/>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0F6815" w:rsidRPr="00005C9C">
        <w:rPr>
          <w:rFonts w:asciiTheme="minorHAnsi" w:hAnsiTheme="minorHAnsi" w:cstheme="minorHAnsi"/>
          <w:sz w:val="24"/>
          <w:szCs w:val="24"/>
        </w:rPr>
        <w:t xml:space="preserve">rovide equal opportunities for all students regardless of gender, </w:t>
      </w:r>
      <w:r w:rsidRPr="00005C9C">
        <w:rPr>
          <w:rFonts w:asciiTheme="minorHAnsi" w:hAnsiTheme="minorHAnsi" w:cstheme="minorHAnsi"/>
          <w:sz w:val="24"/>
          <w:szCs w:val="24"/>
        </w:rPr>
        <w:t xml:space="preserve">skill, </w:t>
      </w:r>
      <w:r w:rsidR="00A46993" w:rsidRPr="00005C9C">
        <w:rPr>
          <w:rFonts w:asciiTheme="minorHAnsi" w:hAnsiTheme="minorHAnsi" w:cstheme="minorHAnsi"/>
          <w:sz w:val="24"/>
          <w:szCs w:val="24"/>
        </w:rPr>
        <w:t>cultural, et</w:t>
      </w:r>
      <w:r w:rsidR="000F6815" w:rsidRPr="00005C9C">
        <w:rPr>
          <w:rFonts w:asciiTheme="minorHAnsi" w:hAnsiTheme="minorHAnsi" w:cstheme="minorHAnsi"/>
          <w:sz w:val="24"/>
          <w:szCs w:val="24"/>
        </w:rPr>
        <w:t xml:space="preserve">hnic or religious </w:t>
      </w:r>
      <w:r w:rsidR="00A059AD" w:rsidRPr="00005C9C">
        <w:rPr>
          <w:rFonts w:asciiTheme="minorHAnsi" w:hAnsiTheme="minorHAnsi" w:cstheme="minorHAnsi"/>
          <w:sz w:val="24"/>
          <w:szCs w:val="24"/>
        </w:rPr>
        <w:t>background.</w:t>
      </w:r>
    </w:p>
    <w:p w14:paraId="37123619" w14:textId="369839D0" w:rsidR="007E2FA7"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O</w:t>
      </w:r>
      <w:r w:rsidR="0051763D" w:rsidRPr="00005C9C">
        <w:rPr>
          <w:rFonts w:asciiTheme="minorHAnsi" w:hAnsiTheme="minorHAnsi" w:cstheme="minorHAnsi"/>
          <w:sz w:val="24"/>
          <w:szCs w:val="24"/>
        </w:rPr>
        <w:t xml:space="preserve">ffer a broad and balanced provision to all </w:t>
      </w:r>
      <w:r w:rsidR="00A059AD" w:rsidRPr="00005C9C">
        <w:rPr>
          <w:rFonts w:asciiTheme="minorHAnsi" w:hAnsiTheme="minorHAnsi" w:cstheme="minorHAnsi"/>
          <w:sz w:val="24"/>
          <w:szCs w:val="24"/>
        </w:rPr>
        <w:t>students.</w:t>
      </w:r>
    </w:p>
    <w:p w14:paraId="50B23C8A" w14:textId="0EBB3ED4"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 xml:space="preserve">repare students for further study, the world of work and to become active </w:t>
      </w:r>
      <w:r w:rsidR="00A059AD" w:rsidRPr="00005C9C">
        <w:rPr>
          <w:rFonts w:asciiTheme="minorHAnsi" w:hAnsiTheme="minorHAnsi" w:cstheme="minorHAnsi"/>
          <w:sz w:val="24"/>
          <w:szCs w:val="24"/>
        </w:rPr>
        <w:t>citizens.</w:t>
      </w:r>
    </w:p>
    <w:p w14:paraId="60C963B5" w14:textId="4FF2F674"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D</w:t>
      </w:r>
      <w:r w:rsidR="0051763D" w:rsidRPr="00005C9C">
        <w:rPr>
          <w:rFonts w:asciiTheme="minorHAnsi" w:hAnsiTheme="minorHAnsi" w:cstheme="minorHAnsi"/>
          <w:sz w:val="24"/>
          <w:szCs w:val="24"/>
        </w:rPr>
        <w:t xml:space="preserve">evelop positive personal and social </w:t>
      </w:r>
      <w:r w:rsidR="00A059AD" w:rsidRPr="00005C9C">
        <w:rPr>
          <w:rFonts w:asciiTheme="minorHAnsi" w:hAnsiTheme="minorHAnsi" w:cstheme="minorHAnsi"/>
          <w:sz w:val="24"/>
          <w:szCs w:val="24"/>
        </w:rPr>
        <w:t>values.</w:t>
      </w:r>
    </w:p>
    <w:p w14:paraId="2902EDF9" w14:textId="74CA1230" w:rsidR="007E2FA7"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 xml:space="preserve">rovide a variety of activities which bring about effective </w:t>
      </w:r>
      <w:r w:rsidR="00A059AD" w:rsidRPr="00005C9C">
        <w:rPr>
          <w:rFonts w:asciiTheme="minorHAnsi" w:hAnsiTheme="minorHAnsi" w:cstheme="minorHAnsi"/>
          <w:sz w:val="24"/>
          <w:szCs w:val="24"/>
        </w:rPr>
        <w:t>learning.</w:t>
      </w:r>
    </w:p>
    <w:p w14:paraId="70702D6A" w14:textId="781AB8A0"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rovide</w:t>
      </w:r>
      <w:r w:rsidR="007E2FA7" w:rsidRPr="00005C9C">
        <w:rPr>
          <w:rFonts w:asciiTheme="minorHAnsi" w:hAnsiTheme="minorHAnsi" w:cstheme="minorHAnsi"/>
          <w:sz w:val="24"/>
          <w:szCs w:val="24"/>
        </w:rPr>
        <w:t xml:space="preserve"> </w:t>
      </w:r>
      <w:r w:rsidR="0051763D" w:rsidRPr="00005C9C">
        <w:rPr>
          <w:rFonts w:asciiTheme="minorHAnsi" w:hAnsiTheme="minorHAnsi" w:cstheme="minorHAnsi"/>
          <w:sz w:val="24"/>
          <w:szCs w:val="24"/>
        </w:rPr>
        <w:t xml:space="preserve">appropriate challenges and lead to achievement for all </w:t>
      </w:r>
      <w:r w:rsidR="00A059AD" w:rsidRPr="00005C9C">
        <w:rPr>
          <w:rFonts w:asciiTheme="minorHAnsi" w:hAnsiTheme="minorHAnsi" w:cstheme="minorHAnsi"/>
          <w:sz w:val="24"/>
          <w:szCs w:val="24"/>
        </w:rPr>
        <w:t>students.</w:t>
      </w:r>
    </w:p>
    <w:p w14:paraId="1A8B320C" w14:textId="377F3105" w:rsidR="00E6225E"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T</w:t>
      </w:r>
      <w:r w:rsidR="0051763D" w:rsidRPr="00005C9C">
        <w:rPr>
          <w:rFonts w:asciiTheme="minorHAnsi" w:hAnsiTheme="minorHAnsi" w:cstheme="minorHAnsi"/>
          <w:sz w:val="24"/>
          <w:szCs w:val="24"/>
        </w:rPr>
        <w:t xml:space="preserve">o provide a curriculum that </w:t>
      </w:r>
      <w:proofErr w:type="gramStart"/>
      <w:r w:rsidR="0051763D" w:rsidRPr="00005C9C">
        <w:rPr>
          <w:rFonts w:asciiTheme="minorHAnsi" w:hAnsiTheme="minorHAnsi" w:cstheme="minorHAnsi"/>
          <w:sz w:val="24"/>
          <w:szCs w:val="24"/>
        </w:rPr>
        <w:t>takes into account</w:t>
      </w:r>
      <w:proofErr w:type="gramEnd"/>
      <w:r w:rsidR="0051763D" w:rsidRPr="00005C9C">
        <w:rPr>
          <w:rFonts w:asciiTheme="minorHAnsi" w:hAnsiTheme="minorHAnsi" w:cstheme="minorHAnsi"/>
          <w:sz w:val="24"/>
          <w:szCs w:val="24"/>
        </w:rPr>
        <w:t xml:space="preserve"> abilities and </w:t>
      </w:r>
      <w:r w:rsidR="007E2FA7" w:rsidRPr="00005C9C">
        <w:rPr>
          <w:rFonts w:asciiTheme="minorHAnsi" w:hAnsiTheme="minorHAnsi" w:cstheme="minorHAnsi"/>
          <w:sz w:val="24"/>
          <w:szCs w:val="24"/>
        </w:rPr>
        <w:t>skills</w:t>
      </w:r>
      <w:r w:rsidR="0051763D" w:rsidRPr="00005C9C">
        <w:rPr>
          <w:rFonts w:asciiTheme="minorHAnsi" w:hAnsiTheme="minorHAnsi" w:cstheme="minorHAnsi"/>
          <w:sz w:val="24"/>
          <w:szCs w:val="24"/>
        </w:rPr>
        <w:t xml:space="preserve"> as well as individual needs including those stipulated in possible E</w:t>
      </w:r>
      <w:r w:rsidR="007E2FA7" w:rsidRPr="00005C9C">
        <w:rPr>
          <w:rFonts w:asciiTheme="minorHAnsi" w:hAnsiTheme="minorHAnsi" w:cstheme="minorHAnsi"/>
          <w:sz w:val="24"/>
          <w:szCs w:val="24"/>
        </w:rPr>
        <w:t>ducation, Health and Care plans (EHCP)</w:t>
      </w:r>
    </w:p>
    <w:p w14:paraId="690BB79F" w14:textId="56B48962" w:rsidR="007E2FA7" w:rsidRPr="00005C9C" w:rsidRDefault="00C21239" w:rsidP="13758CB5">
      <w:pPr>
        <w:pStyle w:val="ListParagraph"/>
        <w:numPr>
          <w:ilvl w:val="0"/>
          <w:numId w:val="14"/>
        </w:numPr>
        <w:autoSpaceDE w:val="0"/>
        <w:autoSpaceDN w:val="0"/>
        <w:adjustRightInd w:val="0"/>
        <w:spacing w:after="0"/>
        <w:jc w:val="both"/>
        <w:rPr>
          <w:rFonts w:asciiTheme="minorHAnsi" w:hAnsiTheme="minorHAnsi" w:cstheme="minorBidi"/>
          <w:sz w:val="24"/>
          <w:szCs w:val="24"/>
        </w:rPr>
      </w:pPr>
      <w:r w:rsidRPr="00005C9C">
        <w:rPr>
          <w:rFonts w:asciiTheme="minorHAnsi" w:hAnsiTheme="minorHAnsi" w:cstheme="minorBidi"/>
          <w:sz w:val="24"/>
          <w:szCs w:val="24"/>
        </w:rPr>
        <w:t>P</w:t>
      </w:r>
      <w:r w:rsidR="0051763D" w:rsidRPr="00005C9C">
        <w:rPr>
          <w:rFonts w:asciiTheme="minorHAnsi" w:hAnsiTheme="minorHAnsi" w:cstheme="minorBidi"/>
          <w:sz w:val="24"/>
          <w:szCs w:val="24"/>
        </w:rPr>
        <w:t xml:space="preserve">rovide continuity and progression from the point of transfer to the time of leaving </w:t>
      </w:r>
      <w:r w:rsidR="001B10AC">
        <w:rPr>
          <w:rFonts w:asciiTheme="minorHAnsi" w:hAnsiTheme="minorHAnsi" w:cstheme="minorBidi"/>
          <w:sz w:val="24"/>
          <w:szCs w:val="24"/>
        </w:rPr>
        <w:t>Endeavour</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p>
    <w:p w14:paraId="0190309F" w14:textId="1279BC4A" w:rsidR="006F7C20" w:rsidRPr="00005C9C" w:rsidRDefault="0051763D" w:rsidP="00766B5E">
      <w:pPr>
        <w:pStyle w:val="4Bulletedcopyblue"/>
        <w:numPr>
          <w:ilvl w:val="0"/>
          <w:numId w:val="14"/>
        </w:numPr>
        <w:jc w:val="both"/>
        <w:rPr>
          <w:rFonts w:asciiTheme="minorHAnsi" w:hAnsiTheme="minorHAnsi" w:cstheme="minorHAnsi"/>
          <w:sz w:val="24"/>
          <w:szCs w:val="24"/>
          <w:shd w:val="clear" w:color="auto" w:fill="FFFFFF"/>
          <w:lang w:val="en-GB"/>
        </w:rPr>
      </w:pPr>
      <w:r w:rsidRPr="00005C9C">
        <w:rPr>
          <w:rFonts w:asciiTheme="minorHAnsi" w:hAnsiTheme="minorHAnsi" w:cstheme="minorHAnsi"/>
          <w:sz w:val="24"/>
          <w:szCs w:val="24"/>
          <w:shd w:val="clear" w:color="auto" w:fill="FFFFFF"/>
          <w:lang w:val="en-GB"/>
        </w:rPr>
        <w:t xml:space="preserve">Provide subject choices that support pupils’ learning and </w:t>
      </w:r>
      <w:proofErr w:type="gramStart"/>
      <w:r w:rsidRPr="00005C9C">
        <w:rPr>
          <w:rFonts w:asciiTheme="minorHAnsi" w:hAnsiTheme="minorHAnsi" w:cstheme="minorHAnsi"/>
          <w:sz w:val="24"/>
          <w:szCs w:val="24"/>
          <w:shd w:val="clear" w:color="auto" w:fill="FFFFFF"/>
          <w:lang w:val="en-GB"/>
        </w:rPr>
        <w:t>progression, and</w:t>
      </w:r>
      <w:proofErr w:type="gramEnd"/>
      <w:r w:rsidRPr="00005C9C">
        <w:rPr>
          <w:rFonts w:asciiTheme="minorHAnsi" w:hAnsiTheme="minorHAnsi" w:cstheme="minorHAnsi"/>
          <w:sz w:val="24"/>
          <w:szCs w:val="24"/>
          <w:shd w:val="clear" w:color="auto" w:fill="FFFFFF"/>
          <w:lang w:val="en-GB"/>
        </w:rPr>
        <w:t xml:space="preserve"> enable them to work towards achieving their </w:t>
      </w:r>
      <w:r w:rsidR="00A059AD" w:rsidRPr="00005C9C">
        <w:rPr>
          <w:rFonts w:asciiTheme="minorHAnsi" w:hAnsiTheme="minorHAnsi" w:cstheme="minorHAnsi"/>
          <w:sz w:val="24"/>
          <w:szCs w:val="24"/>
          <w:shd w:val="clear" w:color="auto" w:fill="FFFFFF"/>
          <w:lang w:val="en-GB"/>
        </w:rPr>
        <w:t>goals.</w:t>
      </w:r>
    </w:p>
    <w:p w14:paraId="62526217" w14:textId="2286669E" w:rsidR="006F7C20" w:rsidRPr="00005C9C" w:rsidRDefault="0051763D" w:rsidP="00EF7BD8">
      <w:pPr>
        <w:pStyle w:val="4Bulletedcopyblue"/>
        <w:numPr>
          <w:ilvl w:val="0"/>
          <w:numId w:val="14"/>
        </w:numPr>
        <w:jc w:val="both"/>
        <w:rPr>
          <w:rFonts w:asciiTheme="minorHAnsi" w:hAnsiTheme="minorHAnsi" w:cstheme="minorBidi"/>
          <w:sz w:val="24"/>
          <w:szCs w:val="24"/>
          <w:shd w:val="clear" w:color="auto" w:fill="FFFFFF"/>
          <w:lang w:val="en-GB"/>
        </w:rPr>
      </w:pPr>
      <w:r w:rsidRPr="00005C9C">
        <w:rPr>
          <w:rFonts w:asciiTheme="minorHAnsi" w:hAnsiTheme="minorHAnsi" w:cstheme="minorBidi"/>
          <w:sz w:val="24"/>
          <w:szCs w:val="24"/>
          <w:shd w:val="clear" w:color="auto" w:fill="FFFFFF"/>
          <w:lang w:val="en-GB"/>
        </w:rPr>
        <w:t xml:space="preserve">Provide continuity and progression from the point of transfer to the time of leaving </w:t>
      </w:r>
      <w:r w:rsidR="001B10AC">
        <w:rPr>
          <w:rFonts w:asciiTheme="minorHAnsi" w:hAnsiTheme="minorHAnsi" w:cstheme="minorBidi"/>
          <w:sz w:val="24"/>
          <w:szCs w:val="24"/>
          <w:shd w:val="clear" w:color="auto" w:fill="FFFFFF"/>
          <w:lang w:val="en-GB"/>
        </w:rPr>
        <w:t>Endeavour</w:t>
      </w:r>
      <w:r w:rsidR="6DD90808" w:rsidRPr="00005C9C">
        <w:rPr>
          <w:rFonts w:asciiTheme="minorHAnsi" w:hAnsiTheme="minorHAnsi" w:cstheme="minorBidi"/>
          <w:sz w:val="24"/>
          <w:szCs w:val="24"/>
          <w:shd w:val="clear" w:color="auto" w:fill="FFFFFF"/>
          <w:lang w:val="en-GB"/>
        </w:rPr>
        <w:t xml:space="preserve"> House</w:t>
      </w:r>
      <w:r w:rsidR="00732145" w:rsidRPr="00005C9C">
        <w:rPr>
          <w:rFonts w:asciiTheme="minorHAnsi" w:hAnsiTheme="minorHAnsi" w:cstheme="minorBidi"/>
          <w:sz w:val="24"/>
          <w:szCs w:val="24"/>
          <w:shd w:val="clear" w:color="auto" w:fill="FFFFFF"/>
          <w:lang w:val="en-GB"/>
        </w:rPr>
        <w:t xml:space="preserve"> School</w:t>
      </w:r>
    </w:p>
    <w:p w14:paraId="0D89E7CF" w14:textId="77777777" w:rsidR="00AC4A5E" w:rsidRPr="00005C9C" w:rsidRDefault="0051763D"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 xml:space="preserve">Use </w:t>
      </w:r>
      <w:r w:rsidR="00D6758B" w:rsidRPr="00005C9C">
        <w:rPr>
          <w:rFonts w:asciiTheme="minorHAnsi" w:hAnsiTheme="minorHAnsi" w:cstheme="minorHAnsi"/>
          <w:sz w:val="24"/>
          <w:szCs w:val="24"/>
        </w:rPr>
        <w:t xml:space="preserve">a variety of </w:t>
      </w:r>
      <w:r w:rsidRPr="00005C9C">
        <w:rPr>
          <w:rFonts w:asciiTheme="minorHAnsi" w:hAnsiTheme="minorHAnsi" w:cstheme="minorHAnsi"/>
          <w:sz w:val="24"/>
          <w:szCs w:val="24"/>
        </w:rPr>
        <w:t xml:space="preserve">resources to provide our students with a </w:t>
      </w:r>
      <w:r w:rsidR="007E2FA7" w:rsidRPr="00005C9C">
        <w:rPr>
          <w:rFonts w:asciiTheme="minorHAnsi" w:hAnsiTheme="minorHAnsi" w:cstheme="minorHAnsi"/>
          <w:sz w:val="24"/>
          <w:szCs w:val="24"/>
        </w:rPr>
        <w:t xml:space="preserve">holistic </w:t>
      </w:r>
      <w:r w:rsidRPr="00005C9C">
        <w:rPr>
          <w:rFonts w:asciiTheme="minorHAnsi" w:hAnsiTheme="minorHAnsi" w:cstheme="minorHAnsi"/>
          <w:sz w:val="24"/>
          <w:szCs w:val="24"/>
        </w:rPr>
        <w:t>educational package to enhance their educational and employment opportunities</w:t>
      </w:r>
      <w:r w:rsidR="00D6758B" w:rsidRPr="00005C9C">
        <w:rPr>
          <w:rFonts w:asciiTheme="minorHAnsi" w:hAnsiTheme="minorHAnsi" w:cstheme="minorHAnsi"/>
          <w:sz w:val="24"/>
          <w:szCs w:val="24"/>
        </w:rPr>
        <w:t>,</w:t>
      </w:r>
      <w:r w:rsidRPr="00005C9C">
        <w:rPr>
          <w:rFonts w:asciiTheme="minorHAnsi" w:hAnsiTheme="minorHAnsi" w:cstheme="minorHAnsi"/>
          <w:sz w:val="24"/>
          <w:szCs w:val="24"/>
        </w:rPr>
        <w:t xml:space="preserve"> </w:t>
      </w:r>
      <w:r w:rsidR="00D6758B" w:rsidRPr="00005C9C">
        <w:rPr>
          <w:rFonts w:asciiTheme="minorHAnsi" w:hAnsiTheme="minorHAnsi" w:cstheme="minorHAnsi"/>
          <w:sz w:val="24"/>
          <w:szCs w:val="24"/>
        </w:rPr>
        <w:t>and</w:t>
      </w:r>
      <w:r w:rsidRPr="00005C9C">
        <w:rPr>
          <w:rFonts w:asciiTheme="minorHAnsi" w:hAnsiTheme="minorHAnsi" w:cstheme="minorHAnsi"/>
          <w:sz w:val="24"/>
          <w:szCs w:val="24"/>
        </w:rPr>
        <w:t xml:space="preserve"> raise their social skill</w:t>
      </w:r>
      <w:r w:rsidR="00D6758B" w:rsidRPr="00005C9C">
        <w:rPr>
          <w:rFonts w:asciiTheme="minorHAnsi" w:hAnsiTheme="minorHAnsi" w:cstheme="minorHAnsi"/>
          <w:sz w:val="24"/>
          <w:szCs w:val="24"/>
        </w:rPr>
        <w:t xml:space="preserve">s, </w:t>
      </w:r>
      <w:r w:rsidRPr="00005C9C">
        <w:rPr>
          <w:rFonts w:asciiTheme="minorHAnsi" w:hAnsiTheme="minorHAnsi" w:cstheme="minorHAnsi"/>
          <w:sz w:val="24"/>
          <w:szCs w:val="24"/>
        </w:rPr>
        <w:t xml:space="preserve">reducing the risk </w:t>
      </w:r>
      <w:r w:rsidR="00D6758B" w:rsidRPr="00005C9C">
        <w:rPr>
          <w:rFonts w:asciiTheme="minorHAnsi" w:hAnsiTheme="minorHAnsi" w:cstheme="minorHAnsi"/>
          <w:sz w:val="24"/>
          <w:szCs w:val="24"/>
        </w:rPr>
        <w:t xml:space="preserve">of </w:t>
      </w:r>
      <w:r w:rsidRPr="00005C9C">
        <w:rPr>
          <w:rFonts w:asciiTheme="minorHAnsi" w:hAnsiTheme="minorHAnsi" w:cstheme="minorHAnsi"/>
          <w:sz w:val="24"/>
          <w:szCs w:val="24"/>
        </w:rPr>
        <w:t xml:space="preserve">social and economic exclusion. </w:t>
      </w:r>
    </w:p>
    <w:p w14:paraId="7E8EAB17" w14:textId="77777777" w:rsidR="00AC4A5E" w:rsidRPr="00766B5E" w:rsidRDefault="00AC4A5E" w:rsidP="00766B5E">
      <w:pPr>
        <w:autoSpaceDE w:val="0"/>
        <w:autoSpaceDN w:val="0"/>
        <w:adjustRightInd w:val="0"/>
        <w:spacing w:after="0"/>
        <w:jc w:val="both"/>
        <w:rPr>
          <w:rFonts w:asciiTheme="minorHAnsi" w:hAnsiTheme="minorHAnsi" w:cstheme="minorHAnsi"/>
        </w:rPr>
      </w:pPr>
    </w:p>
    <w:p w14:paraId="26F7BBF5" w14:textId="02DED574" w:rsidR="00D543FE" w:rsidRPr="008C7CD2" w:rsidRDefault="0051763D" w:rsidP="00766B5E">
      <w:pPr>
        <w:autoSpaceDE w:val="0"/>
        <w:autoSpaceDN w:val="0"/>
        <w:adjustRightInd w:val="0"/>
        <w:spacing w:after="0"/>
        <w:jc w:val="both"/>
        <w:rPr>
          <w:rFonts w:asciiTheme="minorHAnsi" w:hAnsiTheme="minorHAnsi" w:cstheme="minorHAnsi"/>
          <w:sz w:val="24"/>
          <w:szCs w:val="24"/>
        </w:rPr>
      </w:pPr>
      <w:r w:rsidRPr="008C7CD2">
        <w:rPr>
          <w:rFonts w:asciiTheme="minorHAnsi" w:hAnsiTheme="minorHAnsi" w:cstheme="minorHAnsi"/>
          <w:sz w:val="24"/>
          <w:szCs w:val="24"/>
        </w:rPr>
        <w:t>The aim of our curriculum is therapeutic</w:t>
      </w:r>
      <w:r w:rsidR="00105DE9" w:rsidRPr="008C7CD2">
        <w:rPr>
          <w:rFonts w:asciiTheme="minorHAnsi" w:hAnsiTheme="minorHAnsi" w:cstheme="minorHAnsi"/>
          <w:sz w:val="24"/>
          <w:szCs w:val="24"/>
        </w:rPr>
        <w:t xml:space="preserve"> </w:t>
      </w:r>
      <w:r w:rsidR="00BA752B" w:rsidRPr="008C7CD2">
        <w:rPr>
          <w:rFonts w:asciiTheme="minorHAnsi" w:hAnsiTheme="minorHAnsi" w:cstheme="minorHAnsi"/>
          <w:sz w:val="24"/>
          <w:szCs w:val="24"/>
        </w:rPr>
        <w:t xml:space="preserve">rather </w:t>
      </w:r>
      <w:r w:rsidRPr="008C7CD2">
        <w:rPr>
          <w:rFonts w:asciiTheme="minorHAnsi" w:hAnsiTheme="minorHAnsi" w:cstheme="minorHAnsi"/>
          <w:sz w:val="24"/>
          <w:szCs w:val="24"/>
        </w:rPr>
        <w:t>than academic</w:t>
      </w:r>
      <w:r w:rsidR="004E52EF" w:rsidRPr="008C7CD2">
        <w:rPr>
          <w:rFonts w:asciiTheme="minorHAnsi" w:hAnsiTheme="minorHAnsi" w:cstheme="minorHAnsi"/>
          <w:sz w:val="24"/>
          <w:szCs w:val="24"/>
        </w:rPr>
        <w:t xml:space="preserve">, </w:t>
      </w:r>
      <w:r w:rsidRPr="008C7CD2">
        <w:rPr>
          <w:rFonts w:asciiTheme="minorHAnsi" w:hAnsiTheme="minorHAnsi" w:cstheme="minorHAnsi"/>
          <w:sz w:val="24"/>
          <w:szCs w:val="24"/>
        </w:rPr>
        <w:t xml:space="preserve">although every effort will be made to challenge our pupils to </w:t>
      </w:r>
      <w:r w:rsidR="00A46993" w:rsidRPr="008C7CD2">
        <w:rPr>
          <w:rFonts w:asciiTheme="minorHAnsi" w:hAnsiTheme="minorHAnsi" w:cstheme="minorHAnsi"/>
          <w:sz w:val="24"/>
          <w:szCs w:val="24"/>
        </w:rPr>
        <w:t xml:space="preserve">improve </w:t>
      </w:r>
      <w:r w:rsidR="00820063">
        <w:rPr>
          <w:rFonts w:asciiTheme="minorHAnsi" w:hAnsiTheme="minorHAnsi" w:cstheme="minorHAnsi"/>
          <w:sz w:val="24"/>
          <w:szCs w:val="24"/>
        </w:rPr>
        <w:t xml:space="preserve">their </w:t>
      </w:r>
      <w:r w:rsidRPr="008C7CD2">
        <w:rPr>
          <w:rFonts w:asciiTheme="minorHAnsi" w:hAnsiTheme="minorHAnsi" w:cstheme="minorHAnsi"/>
          <w:sz w:val="24"/>
          <w:szCs w:val="24"/>
        </w:rPr>
        <w:t xml:space="preserve">academic </w:t>
      </w:r>
      <w:r w:rsidR="00D6758B" w:rsidRPr="008C7CD2">
        <w:rPr>
          <w:rFonts w:asciiTheme="minorHAnsi" w:hAnsiTheme="minorHAnsi" w:cstheme="minorHAnsi"/>
          <w:sz w:val="24"/>
          <w:szCs w:val="24"/>
        </w:rPr>
        <w:t>achievements</w:t>
      </w:r>
      <w:r w:rsidRPr="008C7CD2">
        <w:rPr>
          <w:rFonts w:asciiTheme="minorHAnsi" w:hAnsiTheme="minorHAnsi" w:cstheme="minorHAnsi"/>
          <w:sz w:val="24"/>
          <w:szCs w:val="24"/>
        </w:rPr>
        <w:t>.</w:t>
      </w:r>
    </w:p>
    <w:p w14:paraId="4EAC5036" w14:textId="4CA1973C" w:rsidR="008C7CD2" w:rsidRPr="008C7CD2" w:rsidRDefault="0051763D" w:rsidP="00820063">
      <w:pPr>
        <w:autoSpaceDE w:val="0"/>
        <w:autoSpaceDN w:val="0"/>
        <w:adjustRightInd w:val="0"/>
        <w:spacing w:after="0"/>
        <w:jc w:val="both"/>
        <w:rPr>
          <w:rFonts w:asciiTheme="minorHAnsi" w:hAnsiTheme="minorHAnsi" w:cs="Arial"/>
          <w:sz w:val="24"/>
          <w:szCs w:val="24"/>
        </w:rPr>
      </w:pPr>
      <w:r w:rsidRPr="13758CB5">
        <w:rPr>
          <w:rFonts w:asciiTheme="minorHAnsi" w:hAnsiTheme="minorHAnsi" w:cstheme="minorBidi"/>
          <w:sz w:val="24"/>
          <w:szCs w:val="24"/>
        </w:rPr>
        <w:t xml:space="preserve">The </w:t>
      </w:r>
      <w:r w:rsidR="00F1500B" w:rsidRPr="13758CB5">
        <w:rPr>
          <w:rFonts w:asciiTheme="minorHAnsi" w:hAnsiTheme="minorHAnsi" w:cstheme="minorBidi"/>
          <w:sz w:val="24"/>
          <w:szCs w:val="24"/>
        </w:rPr>
        <w:t>t</w:t>
      </w:r>
      <w:r w:rsidRPr="13758CB5">
        <w:rPr>
          <w:rFonts w:asciiTheme="minorHAnsi" w:hAnsiTheme="minorHAnsi" w:cstheme="minorBidi"/>
          <w:sz w:val="24"/>
          <w:szCs w:val="24"/>
        </w:rPr>
        <w:t xml:space="preserve">argets of the curriculum at </w:t>
      </w:r>
      <w:r w:rsidR="001B10AC">
        <w:rPr>
          <w:rFonts w:asciiTheme="minorHAnsi" w:hAnsiTheme="minorHAnsi" w:cstheme="minorBidi"/>
          <w:sz w:val="24"/>
          <w:szCs w:val="24"/>
        </w:rPr>
        <w:t>Endeavour</w:t>
      </w:r>
      <w:r w:rsidR="6DD90808" w:rsidRPr="13758CB5">
        <w:rPr>
          <w:rFonts w:asciiTheme="minorHAnsi" w:hAnsiTheme="minorHAnsi" w:cstheme="minorBidi"/>
          <w:sz w:val="24"/>
          <w:szCs w:val="24"/>
        </w:rPr>
        <w:t xml:space="preserve"> House</w:t>
      </w:r>
      <w:r w:rsidR="00732145" w:rsidRPr="13758CB5">
        <w:rPr>
          <w:rFonts w:asciiTheme="minorHAnsi" w:hAnsiTheme="minorHAnsi" w:cstheme="minorBidi"/>
          <w:sz w:val="24"/>
          <w:szCs w:val="24"/>
        </w:rPr>
        <w:t xml:space="preserve"> School</w:t>
      </w:r>
      <w:r w:rsidRPr="13758CB5">
        <w:rPr>
          <w:rFonts w:asciiTheme="minorHAnsi" w:hAnsiTheme="minorHAnsi" w:cstheme="minorBidi"/>
          <w:sz w:val="24"/>
          <w:szCs w:val="24"/>
        </w:rPr>
        <w:t xml:space="preserve"> embrace the therapeutic goals and needs of young people alongside their academic focus. </w:t>
      </w:r>
      <w:r w:rsidR="008C7CD2" w:rsidRPr="13758CB5">
        <w:rPr>
          <w:rFonts w:asciiTheme="minorHAnsi" w:hAnsiTheme="minorHAnsi" w:cs="Arial"/>
          <w:sz w:val="24"/>
          <w:szCs w:val="24"/>
        </w:rPr>
        <w:t xml:space="preserve">Education will focus on </w:t>
      </w:r>
      <w:r w:rsidR="00820063">
        <w:rPr>
          <w:rFonts w:asciiTheme="minorHAnsi" w:hAnsiTheme="minorHAnsi" w:cs="Arial"/>
          <w:sz w:val="24"/>
          <w:szCs w:val="24"/>
        </w:rPr>
        <w:t xml:space="preserve">the </w:t>
      </w:r>
      <w:r w:rsidR="008C7CD2" w:rsidRPr="13758CB5">
        <w:rPr>
          <w:rFonts w:asciiTheme="minorHAnsi" w:hAnsiTheme="minorHAnsi" w:cs="Arial"/>
          <w:sz w:val="24"/>
          <w:szCs w:val="24"/>
        </w:rPr>
        <w:t xml:space="preserve">delivery of subjects such as ASDAN PSHE, AQA unit Awards, Music, Art and link in with a therapeutic approach that links in with the first stage of our Wellbeing for Life programme whereby Phase 1 focuses on safety and containment rather than academic achievements initially. </w:t>
      </w:r>
    </w:p>
    <w:p w14:paraId="08F279ED" w14:textId="438E19F5" w:rsidR="00382310" w:rsidRPr="00766B5E" w:rsidRDefault="00382310" w:rsidP="00766B5E">
      <w:pPr>
        <w:autoSpaceDE w:val="0"/>
        <w:autoSpaceDN w:val="0"/>
        <w:adjustRightInd w:val="0"/>
        <w:spacing w:after="0"/>
        <w:jc w:val="both"/>
        <w:rPr>
          <w:rFonts w:asciiTheme="minorHAnsi" w:hAnsiTheme="minorHAnsi" w:cstheme="minorHAnsi"/>
        </w:rPr>
      </w:pPr>
    </w:p>
    <w:p w14:paraId="7145BACC" w14:textId="7E9E53E8" w:rsidR="00BA752B" w:rsidRPr="006E24A7" w:rsidRDefault="0051763D" w:rsidP="00766B5E">
      <w:pPr>
        <w:autoSpaceDE w:val="0"/>
        <w:autoSpaceDN w:val="0"/>
        <w:adjustRightInd w:val="0"/>
        <w:spacing w:after="0"/>
        <w:jc w:val="both"/>
        <w:rPr>
          <w:rFonts w:asciiTheme="minorHAnsi" w:hAnsiTheme="minorHAnsi" w:cstheme="minorHAnsi"/>
          <w:sz w:val="24"/>
          <w:szCs w:val="24"/>
        </w:rPr>
      </w:pPr>
      <w:r w:rsidRPr="006E24A7">
        <w:rPr>
          <w:rFonts w:asciiTheme="minorHAnsi" w:hAnsiTheme="minorHAnsi" w:cstheme="minorHAnsi"/>
          <w:sz w:val="24"/>
          <w:szCs w:val="24"/>
        </w:rPr>
        <w:t>Safeguarding is p</w:t>
      </w:r>
      <w:r w:rsidR="00D6758B" w:rsidRPr="006E24A7">
        <w:rPr>
          <w:rFonts w:asciiTheme="minorHAnsi" w:hAnsiTheme="minorHAnsi" w:cstheme="minorHAnsi"/>
          <w:sz w:val="24"/>
          <w:szCs w:val="24"/>
        </w:rPr>
        <w:t xml:space="preserve">aramount </w:t>
      </w:r>
      <w:r w:rsidRPr="006E24A7">
        <w:rPr>
          <w:rFonts w:asciiTheme="minorHAnsi" w:hAnsiTheme="minorHAnsi" w:cstheme="minorHAnsi"/>
          <w:sz w:val="24"/>
          <w:szCs w:val="24"/>
        </w:rPr>
        <w:t>throughout our curriculum.</w:t>
      </w:r>
    </w:p>
    <w:p w14:paraId="21032A50" w14:textId="7747BD53" w:rsidR="00521237" w:rsidRPr="00766B5E" w:rsidRDefault="008C7CD2" w:rsidP="00766B5E">
      <w:pPr>
        <w:autoSpaceDE w:val="0"/>
        <w:autoSpaceDN w:val="0"/>
        <w:adjustRightInd w:val="0"/>
        <w:spacing w:after="0"/>
        <w:jc w:val="both"/>
        <w:rPr>
          <w:rFonts w:asciiTheme="minorHAnsi" w:hAnsiTheme="minorHAnsi" w:cstheme="minorHAnsi"/>
        </w:rPr>
      </w:pPr>
      <w:r>
        <w:rPr>
          <w:rFonts w:asciiTheme="minorHAnsi" w:hAnsiTheme="minorHAnsi" w:cstheme="minorHAnsi"/>
          <w:noProof/>
        </w:rPr>
        <w:drawing>
          <wp:inline distT="0" distB="0" distL="0" distR="0" wp14:anchorId="5D241E56" wp14:editId="6E16AF15">
            <wp:extent cx="5730875" cy="19570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957070"/>
                    </a:xfrm>
                    <a:prstGeom prst="rect">
                      <a:avLst/>
                    </a:prstGeom>
                    <a:noFill/>
                  </pic:spPr>
                </pic:pic>
              </a:graphicData>
            </a:graphic>
          </wp:inline>
        </w:drawing>
      </w:r>
    </w:p>
    <w:p w14:paraId="732E058D" w14:textId="77777777" w:rsidR="006E24A7" w:rsidRDefault="006E24A7" w:rsidP="00766B5E">
      <w:pPr>
        <w:autoSpaceDE w:val="0"/>
        <w:autoSpaceDN w:val="0"/>
        <w:adjustRightInd w:val="0"/>
        <w:spacing w:after="0"/>
        <w:jc w:val="both"/>
        <w:rPr>
          <w:rFonts w:asciiTheme="minorHAnsi" w:hAnsiTheme="minorHAnsi" w:cstheme="minorHAnsi"/>
          <w:b/>
          <w:bCs/>
        </w:rPr>
      </w:pPr>
    </w:p>
    <w:p w14:paraId="117B01E7" w14:textId="699AD01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2 </w:t>
      </w:r>
      <w:r w:rsidR="00521237" w:rsidRPr="00766B5E">
        <w:rPr>
          <w:rFonts w:asciiTheme="minorHAnsi" w:hAnsiTheme="minorHAnsi" w:cstheme="minorHAnsi"/>
          <w:b/>
          <w:bCs/>
        </w:rPr>
        <w:t>C</w:t>
      </w:r>
      <w:r w:rsidRPr="00766B5E">
        <w:rPr>
          <w:rFonts w:asciiTheme="minorHAnsi" w:hAnsiTheme="minorHAnsi" w:cstheme="minorHAnsi"/>
          <w:b/>
          <w:bCs/>
        </w:rPr>
        <w:t>URRICULUM STRUCTURES</w:t>
      </w:r>
    </w:p>
    <w:p w14:paraId="3704AF4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49C5A8D0" w14:textId="36F89D30" w:rsidR="00745041"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curriculum is planned in a coherent manner ensuring it meets legal requirements, including those of </w:t>
      </w:r>
      <w:r w:rsidR="004E52EF" w:rsidRPr="00766B5E">
        <w:rPr>
          <w:rFonts w:asciiTheme="minorHAnsi" w:hAnsiTheme="minorHAnsi" w:cstheme="minorHAnsi"/>
        </w:rPr>
        <w:t>a</w:t>
      </w:r>
      <w:r w:rsidRPr="00766B5E">
        <w:rPr>
          <w:rFonts w:asciiTheme="minorHAnsi" w:hAnsiTheme="minorHAnsi" w:cstheme="minorHAnsi"/>
        </w:rPr>
        <w:t xml:space="preserve"> </w:t>
      </w:r>
      <w:r w:rsidR="00521237" w:rsidRPr="00766B5E">
        <w:rPr>
          <w:rFonts w:asciiTheme="minorHAnsi" w:hAnsiTheme="minorHAnsi" w:cstheme="minorHAnsi"/>
        </w:rPr>
        <w:t xml:space="preserve">broad and balanced </w:t>
      </w:r>
      <w:r w:rsidR="007D36DA" w:rsidRPr="00766B5E">
        <w:rPr>
          <w:rFonts w:asciiTheme="minorHAnsi" w:hAnsiTheme="minorHAnsi" w:cstheme="minorHAnsi"/>
        </w:rPr>
        <w:t>curriculum</w:t>
      </w:r>
      <w:r w:rsidRPr="00766B5E">
        <w:rPr>
          <w:rFonts w:asciiTheme="minorHAnsi" w:hAnsiTheme="minorHAnsi" w:cstheme="minorHAnsi"/>
        </w:rPr>
        <w:t xml:space="preserve"> and embraces cross-curricular themes including</w:t>
      </w:r>
      <w:r w:rsidR="001B72CC">
        <w:rPr>
          <w:rFonts w:asciiTheme="minorHAnsi" w:hAnsiTheme="minorHAnsi" w:cstheme="minorHAnsi"/>
        </w:rPr>
        <w:t>:</w:t>
      </w:r>
    </w:p>
    <w:p w14:paraId="3EEA01DD"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32564E02" w14:textId="67F33AD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w:t>
      </w:r>
      <w:r w:rsidR="0051763D" w:rsidRPr="00766B5E">
        <w:rPr>
          <w:rFonts w:asciiTheme="minorHAnsi" w:hAnsiTheme="minorHAnsi" w:cstheme="minorHAnsi"/>
        </w:rPr>
        <w:t>areer advice and guidance</w:t>
      </w:r>
    </w:p>
    <w:p w14:paraId="33FB6A95" w14:textId="2A85E319"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PSHE (citizenship, Sex </w:t>
      </w:r>
      <w:r w:rsidR="00A059AD">
        <w:rPr>
          <w:rFonts w:asciiTheme="minorHAnsi" w:hAnsiTheme="minorHAnsi" w:cstheme="minorHAnsi"/>
        </w:rPr>
        <w:t>and Relationship E</w:t>
      </w:r>
      <w:r w:rsidRPr="00766B5E">
        <w:rPr>
          <w:rFonts w:asciiTheme="minorHAnsi" w:hAnsiTheme="minorHAnsi" w:cstheme="minorHAnsi"/>
        </w:rPr>
        <w:t>ducation, British Values</w:t>
      </w:r>
      <w:r w:rsidR="00A059AD">
        <w:rPr>
          <w:rFonts w:asciiTheme="minorHAnsi" w:hAnsiTheme="minorHAnsi" w:cstheme="minorHAnsi"/>
        </w:rPr>
        <w:t>, E-safety</w:t>
      </w:r>
      <w:r w:rsidRPr="00766B5E">
        <w:rPr>
          <w:rFonts w:asciiTheme="minorHAnsi" w:hAnsiTheme="minorHAnsi" w:cstheme="minorHAnsi"/>
        </w:rPr>
        <w:t>)</w:t>
      </w:r>
    </w:p>
    <w:p w14:paraId="4F34B763" w14:textId="61607D2D"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Science</w:t>
      </w:r>
    </w:p>
    <w:p w14:paraId="346C21F7"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English</w:t>
      </w:r>
    </w:p>
    <w:p w14:paraId="335FC1C5"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Maths</w:t>
      </w:r>
    </w:p>
    <w:p w14:paraId="7B996F84"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ICT</w:t>
      </w:r>
    </w:p>
    <w:p w14:paraId="485809B2" w14:textId="54739DC4" w:rsidR="00745041" w:rsidRPr="00766B5E" w:rsidRDefault="00F1500B" w:rsidP="00766B5E">
      <w:pPr>
        <w:pStyle w:val="ListParagraph"/>
        <w:numPr>
          <w:ilvl w:val="0"/>
          <w:numId w:val="16"/>
        </w:numPr>
        <w:autoSpaceDE w:val="0"/>
        <w:autoSpaceDN w:val="0"/>
        <w:adjustRightInd w:val="0"/>
        <w:spacing w:after="0"/>
        <w:jc w:val="both"/>
        <w:rPr>
          <w:rFonts w:asciiTheme="minorHAnsi" w:hAnsiTheme="minorHAnsi" w:cstheme="minorHAnsi"/>
        </w:rPr>
      </w:pPr>
      <w:r>
        <w:rPr>
          <w:rFonts w:asciiTheme="minorHAnsi" w:hAnsiTheme="minorHAnsi" w:cstheme="minorHAnsi"/>
        </w:rPr>
        <w:t>Humanities</w:t>
      </w:r>
    </w:p>
    <w:p w14:paraId="7478DD7C" w14:textId="2B927BF3"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Music</w:t>
      </w:r>
    </w:p>
    <w:p w14:paraId="5BD5C67F"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Art</w:t>
      </w:r>
    </w:p>
    <w:p w14:paraId="2CCA165B" w14:textId="42B40126" w:rsidR="00745041" w:rsidRPr="00871A86" w:rsidRDefault="0051763D" w:rsidP="00871A86">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Food Technology</w:t>
      </w:r>
    </w:p>
    <w:p w14:paraId="5FC87161" w14:textId="791F974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MFL</w:t>
      </w:r>
    </w:p>
    <w:p w14:paraId="27B28BA7"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07A45159" w14:textId="3D339BD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Sex </w:t>
      </w:r>
      <w:r w:rsidR="00A059AD">
        <w:rPr>
          <w:rFonts w:asciiTheme="minorHAnsi" w:hAnsiTheme="minorHAnsi" w:cstheme="minorHAnsi"/>
        </w:rPr>
        <w:t xml:space="preserve">and Relationship </w:t>
      </w:r>
      <w:r w:rsidRPr="00766B5E">
        <w:rPr>
          <w:rFonts w:asciiTheme="minorHAnsi" w:hAnsiTheme="minorHAnsi" w:cstheme="minorHAnsi"/>
        </w:rPr>
        <w:t xml:space="preserve">Education </w:t>
      </w:r>
      <w:r w:rsidR="005310CB" w:rsidRPr="00766B5E">
        <w:rPr>
          <w:rFonts w:asciiTheme="minorHAnsi" w:hAnsiTheme="minorHAnsi" w:cstheme="minorHAnsi"/>
        </w:rPr>
        <w:t xml:space="preserve">and </w:t>
      </w:r>
      <w:r w:rsidR="007D36DA" w:rsidRPr="00766B5E">
        <w:rPr>
          <w:rFonts w:asciiTheme="minorHAnsi" w:hAnsiTheme="minorHAnsi" w:cstheme="minorHAnsi"/>
        </w:rPr>
        <w:t xml:space="preserve">British </w:t>
      </w:r>
      <w:r w:rsidR="005310CB" w:rsidRPr="00766B5E">
        <w:rPr>
          <w:rFonts w:asciiTheme="minorHAnsi" w:hAnsiTheme="minorHAnsi" w:cstheme="minorHAnsi"/>
        </w:rPr>
        <w:t>v</w:t>
      </w:r>
      <w:r w:rsidR="007D36DA" w:rsidRPr="00766B5E">
        <w:rPr>
          <w:rFonts w:asciiTheme="minorHAnsi" w:hAnsiTheme="minorHAnsi" w:cstheme="minorHAnsi"/>
        </w:rPr>
        <w:t xml:space="preserve">alues are </w:t>
      </w:r>
      <w:r w:rsidR="005310CB" w:rsidRPr="00766B5E">
        <w:rPr>
          <w:rFonts w:asciiTheme="minorHAnsi" w:hAnsiTheme="minorHAnsi" w:cstheme="minorHAnsi"/>
        </w:rPr>
        <w:t>embedded across the curriculum</w:t>
      </w:r>
      <w:r w:rsidR="00943BAA" w:rsidRPr="00766B5E">
        <w:rPr>
          <w:rFonts w:asciiTheme="minorHAnsi" w:hAnsiTheme="minorHAnsi" w:cstheme="minorHAnsi"/>
        </w:rPr>
        <w:t xml:space="preserve"> with bespoke sessions taking place.</w:t>
      </w:r>
      <w:r w:rsidR="007D36DA" w:rsidRPr="00766B5E">
        <w:rPr>
          <w:rFonts w:asciiTheme="minorHAnsi" w:hAnsiTheme="minorHAnsi" w:cstheme="minorHAnsi"/>
        </w:rPr>
        <w:t xml:space="preserve"> </w:t>
      </w:r>
      <w:r w:rsidR="00E6225E" w:rsidRPr="00766B5E">
        <w:rPr>
          <w:rFonts w:asciiTheme="minorHAnsi" w:hAnsiTheme="minorHAnsi" w:cstheme="minorHAnsi"/>
        </w:rPr>
        <w:t>Therapy will be constructed around each individual student’s needs and will be led by a weekly Multi</w:t>
      </w:r>
      <w:r w:rsidR="007D36DA" w:rsidRPr="00766B5E">
        <w:rPr>
          <w:rFonts w:asciiTheme="minorHAnsi" w:hAnsiTheme="minorHAnsi" w:cstheme="minorHAnsi"/>
        </w:rPr>
        <w:t>-</w:t>
      </w:r>
      <w:r w:rsidR="00E6225E" w:rsidRPr="00766B5E">
        <w:rPr>
          <w:rFonts w:asciiTheme="minorHAnsi" w:hAnsiTheme="minorHAnsi" w:cstheme="minorHAnsi"/>
        </w:rPr>
        <w:t>Disciplinary Meeting.</w:t>
      </w:r>
    </w:p>
    <w:p w14:paraId="45D18857"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1268569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 development of students’ personal</w:t>
      </w:r>
      <w:r w:rsidR="00943BAA" w:rsidRPr="00766B5E">
        <w:rPr>
          <w:rFonts w:asciiTheme="minorHAnsi" w:hAnsiTheme="minorHAnsi" w:cstheme="minorHAnsi"/>
        </w:rPr>
        <w:t>,</w:t>
      </w:r>
      <w:r w:rsidRPr="00766B5E">
        <w:rPr>
          <w:rFonts w:asciiTheme="minorHAnsi" w:hAnsiTheme="minorHAnsi" w:cstheme="minorHAnsi"/>
        </w:rPr>
        <w:t xml:space="preserve"> social skills, and their spiritual and cultural development are addressed specifically through the PHSE</w:t>
      </w:r>
      <w:r w:rsidR="00943BAA" w:rsidRPr="00766B5E">
        <w:rPr>
          <w:rFonts w:asciiTheme="minorHAnsi" w:hAnsiTheme="minorHAnsi" w:cstheme="minorHAnsi"/>
        </w:rPr>
        <w:t xml:space="preserve"> and digital literacy</w:t>
      </w:r>
      <w:r w:rsidRPr="00766B5E">
        <w:rPr>
          <w:rFonts w:asciiTheme="minorHAnsi" w:hAnsiTheme="minorHAnsi" w:cstheme="minorHAnsi"/>
        </w:rPr>
        <w:t xml:space="preserve"> programme</w:t>
      </w:r>
      <w:r w:rsidR="00943BAA" w:rsidRPr="00766B5E">
        <w:rPr>
          <w:rFonts w:asciiTheme="minorHAnsi" w:hAnsiTheme="minorHAnsi" w:cstheme="minorHAnsi"/>
        </w:rPr>
        <w:t>s which will be embedded and bespoke sessions</w:t>
      </w:r>
      <w:r w:rsidRPr="00766B5E">
        <w:rPr>
          <w:rFonts w:asciiTheme="minorHAnsi" w:hAnsiTheme="minorHAnsi" w:cstheme="minorHAnsi"/>
        </w:rPr>
        <w:t>. The importance of developing ICT, literacy, and numeracy is recognised by the curriculum's time allocation and a continuing emphasis on developing these skills across the whole curriculum.</w:t>
      </w:r>
    </w:p>
    <w:p w14:paraId="47CF72D1" w14:textId="77777777" w:rsidR="007D36DA" w:rsidRPr="00766B5E" w:rsidRDefault="007D36DA" w:rsidP="00766B5E">
      <w:pPr>
        <w:autoSpaceDE w:val="0"/>
        <w:autoSpaceDN w:val="0"/>
        <w:adjustRightInd w:val="0"/>
        <w:spacing w:after="0"/>
        <w:jc w:val="both"/>
        <w:rPr>
          <w:rFonts w:asciiTheme="minorHAnsi" w:hAnsiTheme="minorHAnsi" w:cstheme="minorHAnsi"/>
        </w:rPr>
      </w:pPr>
    </w:p>
    <w:p w14:paraId="50B21ED3" w14:textId="77777777" w:rsidR="00382310"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Our curriculum aspires to give young people in all Key Stages experience in the following areas:</w:t>
      </w:r>
    </w:p>
    <w:p w14:paraId="3A328181" w14:textId="77777777" w:rsidR="007B69EC" w:rsidRPr="00766B5E" w:rsidRDefault="007B69EC" w:rsidP="00766B5E">
      <w:pPr>
        <w:autoSpaceDE w:val="0"/>
        <w:autoSpaceDN w:val="0"/>
        <w:adjustRightInd w:val="0"/>
        <w:spacing w:after="0"/>
        <w:jc w:val="both"/>
        <w:rPr>
          <w:rFonts w:asciiTheme="minorHAnsi" w:hAnsiTheme="minorHAnsi" w:cstheme="minorHAnsi"/>
        </w:rPr>
      </w:pPr>
    </w:p>
    <w:p w14:paraId="3E9EFE5E"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Linguistic education</w:t>
      </w:r>
      <w:r w:rsidR="006B7525" w:rsidRPr="004C57EA">
        <w:rPr>
          <w:rFonts w:asciiTheme="minorHAnsi" w:hAnsiTheme="minorHAnsi" w:cstheme="minorHAnsi"/>
        </w:rPr>
        <w:t xml:space="preserve"> – this will be done through English and literacy, reading, six book challenge, developing positive affirmations. </w:t>
      </w:r>
    </w:p>
    <w:p w14:paraId="74912114"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Mathematical </w:t>
      </w:r>
      <w:r w:rsidR="000735A3" w:rsidRPr="004C57EA">
        <w:rPr>
          <w:rFonts w:asciiTheme="minorHAnsi" w:hAnsiTheme="minorHAnsi" w:cstheme="minorHAnsi"/>
        </w:rPr>
        <w:t>Education -</w:t>
      </w:r>
      <w:r w:rsidR="006B7525" w:rsidRPr="004C57EA">
        <w:rPr>
          <w:rFonts w:asciiTheme="minorHAnsi" w:hAnsiTheme="minorHAnsi" w:cstheme="minorHAnsi"/>
        </w:rPr>
        <w:t xml:space="preserve"> through Maths and numer</w:t>
      </w:r>
      <w:r w:rsidR="000735A3" w:rsidRPr="004C57EA">
        <w:rPr>
          <w:rFonts w:asciiTheme="minorHAnsi" w:hAnsiTheme="minorHAnsi" w:cstheme="minorHAnsi"/>
        </w:rPr>
        <w:t>ac</w:t>
      </w:r>
      <w:r w:rsidR="006B7525" w:rsidRPr="004C57EA">
        <w:rPr>
          <w:rFonts w:asciiTheme="minorHAnsi" w:hAnsiTheme="minorHAnsi" w:cstheme="minorHAnsi"/>
        </w:rPr>
        <w:t xml:space="preserve">y. </w:t>
      </w:r>
    </w:p>
    <w:p w14:paraId="7EAF00A9" w14:textId="727AEAD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Scientific - this will focus on Horticulture, biology, substance misuse,</w:t>
      </w:r>
      <w:r w:rsidR="002F255F" w:rsidRPr="004C57EA">
        <w:rPr>
          <w:rFonts w:asciiTheme="minorHAnsi" w:hAnsiTheme="minorHAnsi" w:cstheme="minorHAnsi"/>
        </w:rPr>
        <w:t xml:space="preserve"> and food technology.</w:t>
      </w:r>
    </w:p>
    <w:p w14:paraId="1AB9521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Technological – Through the use of ICT and digital literacy, social media </w:t>
      </w:r>
      <w:r w:rsidR="00796094" w:rsidRPr="004C57EA">
        <w:rPr>
          <w:rFonts w:asciiTheme="minorHAnsi" w:hAnsiTheme="minorHAnsi" w:cstheme="minorHAnsi"/>
        </w:rPr>
        <w:t>awareness</w:t>
      </w:r>
      <w:r w:rsidRPr="004C57EA">
        <w:rPr>
          <w:rFonts w:asciiTheme="minorHAnsi" w:hAnsiTheme="minorHAnsi" w:cstheme="minorHAnsi"/>
        </w:rPr>
        <w:t>, and use of the internet.</w:t>
      </w:r>
    </w:p>
    <w:p w14:paraId="528F68E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Human and social</w:t>
      </w:r>
      <w:r w:rsidR="000735A3" w:rsidRPr="004C57EA">
        <w:rPr>
          <w:rFonts w:asciiTheme="minorHAnsi" w:hAnsiTheme="minorHAnsi" w:cstheme="minorHAnsi"/>
        </w:rPr>
        <w:t xml:space="preserve"> – A focus on health and social, problem </w:t>
      </w:r>
      <w:r w:rsidR="00C362BA" w:rsidRPr="004C57EA">
        <w:rPr>
          <w:rFonts w:asciiTheme="minorHAnsi" w:hAnsiTheme="minorHAnsi" w:cstheme="minorHAnsi"/>
        </w:rPr>
        <w:t>solving</w:t>
      </w:r>
      <w:r w:rsidR="000735A3" w:rsidRPr="004C57EA">
        <w:rPr>
          <w:rFonts w:asciiTheme="minorHAnsi" w:hAnsiTheme="minorHAnsi" w:cstheme="minorHAnsi"/>
        </w:rPr>
        <w:t xml:space="preserve">, working as part of a team positive </w:t>
      </w:r>
      <w:r w:rsidR="00C362BA" w:rsidRPr="004C57EA">
        <w:rPr>
          <w:rFonts w:asciiTheme="minorHAnsi" w:hAnsiTheme="minorHAnsi" w:cstheme="minorHAnsi"/>
        </w:rPr>
        <w:t>thinking</w:t>
      </w:r>
      <w:r w:rsidRPr="004C57EA">
        <w:rPr>
          <w:rFonts w:asciiTheme="minorHAnsi" w:hAnsiTheme="minorHAnsi" w:cstheme="minorHAnsi"/>
        </w:rPr>
        <w:t>, being part of the community.</w:t>
      </w:r>
    </w:p>
    <w:p w14:paraId="62B8BF0F" w14:textId="61634E6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Physical and aesthetic </w:t>
      </w:r>
      <w:r w:rsidR="00815163" w:rsidRPr="004C57EA">
        <w:rPr>
          <w:rFonts w:asciiTheme="minorHAnsi" w:hAnsiTheme="minorHAnsi" w:cstheme="minorHAnsi"/>
        </w:rPr>
        <w:t>– physical</w:t>
      </w:r>
      <w:r w:rsidRPr="004C57EA">
        <w:rPr>
          <w:rFonts w:asciiTheme="minorHAnsi" w:hAnsiTheme="minorHAnsi" w:cstheme="minorHAnsi"/>
        </w:rPr>
        <w:t xml:space="preserve"> education, mindfulness, and personal wellbeing. </w:t>
      </w:r>
    </w:p>
    <w:p w14:paraId="64868B6C" w14:textId="77777777" w:rsidR="000F6815"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w:t>
      </w:r>
      <w:r w:rsidR="007B69EC" w:rsidRPr="004C57EA">
        <w:rPr>
          <w:rFonts w:asciiTheme="minorHAnsi" w:hAnsiTheme="minorHAnsi" w:cstheme="minorHAnsi"/>
        </w:rPr>
        <w:t>reative education</w:t>
      </w:r>
      <w:r w:rsidR="0096065F" w:rsidRPr="004C57EA">
        <w:rPr>
          <w:rFonts w:asciiTheme="minorHAnsi" w:hAnsiTheme="minorHAnsi" w:cstheme="minorHAnsi"/>
        </w:rPr>
        <w:t xml:space="preserve"> – introducing learners to art, music, graphic design, creative media. </w:t>
      </w:r>
    </w:p>
    <w:p w14:paraId="189F9A6F"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E6E1A57" w14:textId="5321C8D0" w:rsidR="00815163"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Pupils will benefit from studying topics linked to their social environment along with National Curriculum and Exam Syllabus criteria plus vocational options which are reviewed on a</w:t>
      </w:r>
      <w:r w:rsidR="00943BAA" w:rsidRPr="13758CB5">
        <w:rPr>
          <w:rFonts w:asciiTheme="minorHAnsi" w:hAnsiTheme="minorHAnsi" w:cstheme="minorBidi"/>
        </w:rPr>
        <w:t xml:space="preserve"> regular</w:t>
      </w:r>
      <w:r w:rsidRPr="13758CB5">
        <w:rPr>
          <w:rFonts w:asciiTheme="minorHAnsi" w:hAnsiTheme="minorHAnsi" w:cstheme="minorBidi"/>
        </w:rPr>
        <w:t xml:space="preserve"> basis.</w:t>
      </w:r>
      <w:r w:rsidR="0035450D" w:rsidRPr="13758CB5">
        <w:rPr>
          <w:rFonts w:asciiTheme="minorHAnsi" w:hAnsiTheme="minorHAnsi" w:cstheme="minorBidi"/>
        </w:rPr>
        <w:t xml:space="preserve"> </w:t>
      </w:r>
      <w:r w:rsidR="00D72645" w:rsidRPr="13758CB5">
        <w:rPr>
          <w:rFonts w:asciiTheme="minorHAnsi" w:hAnsiTheme="minorHAnsi" w:cstheme="minorBidi"/>
        </w:rPr>
        <w:t xml:space="preserve">Our expectations at </w:t>
      </w:r>
      <w:r w:rsidR="001B10AC">
        <w:rPr>
          <w:rFonts w:asciiTheme="minorHAnsi" w:hAnsiTheme="minorHAnsi" w:cstheme="minorBidi"/>
        </w:rPr>
        <w:t>Endeavour</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D72645" w:rsidRPr="13758CB5">
        <w:rPr>
          <w:rFonts w:asciiTheme="minorHAnsi" w:hAnsiTheme="minorHAnsi" w:cstheme="minorBidi"/>
        </w:rPr>
        <w:t xml:space="preserve"> are that all students</w:t>
      </w:r>
      <w:r w:rsidR="0035450D" w:rsidRPr="13758CB5">
        <w:rPr>
          <w:rFonts w:asciiTheme="minorHAnsi" w:hAnsiTheme="minorHAnsi" w:cstheme="minorBidi"/>
        </w:rPr>
        <w:t xml:space="preserve"> will be entered for examinations</w:t>
      </w:r>
      <w:r w:rsidR="00D72645" w:rsidRPr="13758CB5">
        <w:rPr>
          <w:rFonts w:asciiTheme="minorHAnsi" w:hAnsiTheme="minorHAnsi" w:cstheme="minorBidi"/>
        </w:rPr>
        <w:t xml:space="preserve"> like</w:t>
      </w:r>
      <w:r w:rsidR="0035450D" w:rsidRPr="13758CB5">
        <w:rPr>
          <w:rFonts w:asciiTheme="minorHAnsi" w:hAnsiTheme="minorHAnsi" w:cstheme="minorBidi"/>
        </w:rPr>
        <w:t xml:space="preserve"> (</w:t>
      </w:r>
      <w:r w:rsidR="00627796" w:rsidRPr="13758CB5">
        <w:rPr>
          <w:rFonts w:asciiTheme="minorHAnsi" w:hAnsiTheme="minorHAnsi" w:cstheme="minorBidi"/>
        </w:rPr>
        <w:t xml:space="preserve">Entry Level Certificate, </w:t>
      </w:r>
      <w:r w:rsidR="00871A86" w:rsidRPr="13758CB5">
        <w:rPr>
          <w:rFonts w:asciiTheme="minorHAnsi" w:hAnsiTheme="minorHAnsi" w:cstheme="minorBidi"/>
        </w:rPr>
        <w:t xml:space="preserve">ASDAN, </w:t>
      </w:r>
      <w:r w:rsidR="0035450D" w:rsidRPr="13758CB5">
        <w:rPr>
          <w:rFonts w:asciiTheme="minorHAnsi" w:hAnsiTheme="minorHAnsi" w:cstheme="minorBidi"/>
        </w:rPr>
        <w:t>FS</w:t>
      </w:r>
      <w:r w:rsidR="00105DE9" w:rsidRPr="13758CB5">
        <w:rPr>
          <w:rFonts w:asciiTheme="minorHAnsi" w:hAnsiTheme="minorHAnsi" w:cstheme="minorBidi"/>
        </w:rPr>
        <w:t>,</w:t>
      </w:r>
      <w:r w:rsidR="0035450D" w:rsidRPr="13758CB5">
        <w:rPr>
          <w:rFonts w:asciiTheme="minorHAnsi" w:hAnsiTheme="minorHAnsi" w:cstheme="minorBidi"/>
        </w:rPr>
        <w:t xml:space="preserve"> </w:t>
      </w:r>
      <w:r w:rsidR="00871A86" w:rsidRPr="13758CB5">
        <w:rPr>
          <w:rFonts w:asciiTheme="minorHAnsi" w:hAnsiTheme="minorHAnsi" w:cstheme="minorBidi"/>
        </w:rPr>
        <w:t>NCFE</w:t>
      </w:r>
      <w:r w:rsidR="0011639A" w:rsidRPr="13758CB5">
        <w:rPr>
          <w:rFonts w:asciiTheme="minorHAnsi" w:hAnsiTheme="minorHAnsi" w:cstheme="minorBidi"/>
        </w:rPr>
        <w:t>,</w:t>
      </w:r>
      <w:r w:rsidR="00871A86" w:rsidRPr="13758CB5">
        <w:rPr>
          <w:rFonts w:asciiTheme="minorHAnsi" w:hAnsiTheme="minorHAnsi" w:cstheme="minorBidi"/>
        </w:rPr>
        <w:t xml:space="preserve"> Arts Award,</w:t>
      </w:r>
      <w:r w:rsidR="0035450D" w:rsidRPr="13758CB5">
        <w:rPr>
          <w:rFonts w:asciiTheme="minorHAnsi" w:hAnsiTheme="minorHAnsi" w:cstheme="minorBidi"/>
        </w:rPr>
        <w:t xml:space="preserve"> GCSE</w:t>
      </w:r>
      <w:r w:rsidR="004F6352" w:rsidRPr="13758CB5">
        <w:rPr>
          <w:rFonts w:asciiTheme="minorHAnsi" w:hAnsiTheme="minorHAnsi" w:cstheme="minorBidi"/>
        </w:rPr>
        <w:t xml:space="preserve"> and A Level</w:t>
      </w:r>
      <w:r w:rsidR="0035450D" w:rsidRPr="13758CB5">
        <w:rPr>
          <w:rFonts w:asciiTheme="minorHAnsi" w:hAnsiTheme="minorHAnsi" w:cstheme="minorBidi"/>
        </w:rPr>
        <w:t>)</w:t>
      </w:r>
      <w:r w:rsidR="00D72645" w:rsidRPr="13758CB5">
        <w:rPr>
          <w:rFonts w:asciiTheme="minorHAnsi" w:hAnsiTheme="minorHAnsi" w:cstheme="minorBidi"/>
        </w:rPr>
        <w:t>, however this depends on their individual needs.</w:t>
      </w:r>
    </w:p>
    <w:p w14:paraId="37BBFBB4" w14:textId="7090CB97" w:rsidR="00347A00" w:rsidRPr="00766B5E" w:rsidRDefault="0011639A"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will still </w:t>
      </w:r>
      <w:r w:rsidR="00A46993" w:rsidRPr="00766B5E">
        <w:rPr>
          <w:rFonts w:asciiTheme="minorHAnsi" w:hAnsiTheme="minorHAnsi" w:cstheme="minorHAnsi"/>
        </w:rPr>
        <w:t>be offered</w:t>
      </w:r>
      <w:r w:rsidRPr="00766B5E">
        <w:rPr>
          <w:rFonts w:asciiTheme="minorHAnsi" w:hAnsiTheme="minorHAnsi" w:cstheme="minorHAnsi"/>
        </w:rPr>
        <w:t xml:space="preserve"> programmes of study t</w:t>
      </w:r>
      <w:r w:rsidR="00A46993" w:rsidRPr="00766B5E">
        <w:rPr>
          <w:rFonts w:asciiTheme="minorHAnsi" w:hAnsiTheme="minorHAnsi" w:cstheme="minorHAnsi"/>
        </w:rPr>
        <w:t xml:space="preserve">hat link in with the national </w:t>
      </w:r>
      <w:r w:rsidR="000556B8" w:rsidRPr="00766B5E">
        <w:rPr>
          <w:rFonts w:asciiTheme="minorHAnsi" w:hAnsiTheme="minorHAnsi" w:cstheme="minorHAnsi"/>
        </w:rPr>
        <w:t>curriculum</w:t>
      </w:r>
      <w:r w:rsidRPr="00766B5E">
        <w:rPr>
          <w:rFonts w:asciiTheme="minorHAnsi" w:hAnsiTheme="minorHAnsi" w:cstheme="minorHAnsi"/>
        </w:rPr>
        <w:t>.</w:t>
      </w:r>
    </w:p>
    <w:p w14:paraId="15814BDB" w14:textId="77777777" w:rsidR="00347A00" w:rsidRPr="00766B5E" w:rsidRDefault="00347A00" w:rsidP="00766B5E">
      <w:pPr>
        <w:autoSpaceDE w:val="0"/>
        <w:autoSpaceDN w:val="0"/>
        <w:adjustRightInd w:val="0"/>
        <w:spacing w:after="0"/>
        <w:jc w:val="both"/>
        <w:rPr>
          <w:rFonts w:asciiTheme="minorHAnsi" w:hAnsiTheme="minorHAnsi" w:cstheme="minorHAnsi"/>
          <w:b/>
          <w:bCs/>
        </w:rPr>
      </w:pPr>
    </w:p>
    <w:p w14:paraId="274B7DA7" w14:textId="748485B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Post 16: </w:t>
      </w:r>
    </w:p>
    <w:p w14:paraId="46E214A8" w14:textId="6A3F5668" w:rsidR="00D72645" w:rsidRPr="00766B5E" w:rsidRDefault="00D72645" w:rsidP="00766B5E">
      <w:pPr>
        <w:autoSpaceDE w:val="0"/>
        <w:autoSpaceDN w:val="0"/>
        <w:adjustRightInd w:val="0"/>
        <w:spacing w:after="0"/>
        <w:jc w:val="both"/>
        <w:rPr>
          <w:rFonts w:asciiTheme="minorHAnsi" w:hAnsiTheme="minorHAnsi" w:cstheme="minorHAnsi"/>
          <w:b/>
          <w:bCs/>
        </w:rPr>
      </w:pPr>
    </w:p>
    <w:p w14:paraId="0989AC21" w14:textId="77777777"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provides a bespoke curriculum tailored to students' individual needs.  </w:t>
      </w:r>
    </w:p>
    <w:p w14:paraId="019D2930" w14:textId="09FD511A"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students work towards externally accredited courses as well as accessing vocational education. The post 16 curriculum is individualised to meet students’ needs, </w:t>
      </w:r>
      <w:r w:rsidR="00F61A68" w:rsidRPr="00766B5E">
        <w:rPr>
          <w:rFonts w:asciiTheme="minorHAnsi" w:hAnsiTheme="minorHAnsi" w:cstheme="minorHAnsi"/>
        </w:rPr>
        <w:t>interests,</w:t>
      </w:r>
      <w:r w:rsidRPr="00766B5E">
        <w:rPr>
          <w:rFonts w:asciiTheme="minorHAnsi" w:hAnsiTheme="minorHAnsi" w:cstheme="minorHAnsi"/>
        </w:rPr>
        <w:t xml:space="preserve"> and aspirations.  All students who have not achieved grade 4 in Maths or English are expected to undertake directed study time to enable appropriate retakes of GCSE exams, functional skills </w:t>
      </w:r>
      <w:r w:rsidR="00F61A68" w:rsidRPr="00766B5E">
        <w:rPr>
          <w:rFonts w:asciiTheme="minorHAnsi" w:hAnsiTheme="minorHAnsi" w:cstheme="minorHAnsi"/>
        </w:rPr>
        <w:t>exams,</w:t>
      </w:r>
      <w:r w:rsidRPr="00766B5E">
        <w:rPr>
          <w:rFonts w:asciiTheme="minorHAnsi" w:hAnsiTheme="minorHAnsi" w:cstheme="minorHAnsi"/>
        </w:rPr>
        <w:t xml:space="preserve"> or steppingstone programmes such as entry level certificates.  Additional life skills which are delivered within the curriculum include cookery, independent skills, financial awareness, travel training and enterprise. These areas are built into the timetable in varying degrees for each student, depending on their vocational course specific needs. </w:t>
      </w:r>
    </w:p>
    <w:p w14:paraId="0541B696" w14:textId="6669032C" w:rsidR="00D72645" w:rsidRPr="00766B5E" w:rsidRDefault="00D72645" w:rsidP="00766B5E">
      <w:pPr>
        <w:jc w:val="both"/>
        <w:rPr>
          <w:rFonts w:asciiTheme="minorHAnsi" w:hAnsiTheme="minorHAnsi" w:cstheme="minorHAnsi"/>
        </w:rPr>
      </w:pPr>
      <w:r w:rsidRPr="00766B5E">
        <w:rPr>
          <w:rFonts w:asciiTheme="minorHAnsi" w:hAnsiTheme="minorHAnsi" w:cstheme="minorHAnsi"/>
        </w:rPr>
        <w:t>The additional range of curriculum areas covered includes PSHE, Careers programmes including work experience, relationship education and opportunities for physical education sessions each week. We offer additional GCSE or other qualifications aimed at supporting Further Education places for those students that have achieved a pass grade in English and Mathematics</w:t>
      </w:r>
      <w:r w:rsidR="00871A86">
        <w:rPr>
          <w:rFonts w:asciiTheme="minorHAnsi" w:hAnsiTheme="minorHAnsi" w:cstheme="minorHAnsi"/>
        </w:rPr>
        <w:t>.</w:t>
      </w:r>
    </w:p>
    <w:p w14:paraId="52B1A7F1"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3 CURRICULUM TIME</w:t>
      </w:r>
    </w:p>
    <w:p w14:paraId="0484B221"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1B24CD7" w14:textId="469DC4CF"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school week </w:t>
      </w:r>
      <w:r w:rsidR="00BD0CE8" w:rsidRPr="00766B5E">
        <w:rPr>
          <w:rFonts w:asciiTheme="minorHAnsi" w:hAnsiTheme="minorHAnsi" w:cstheme="minorHAnsi"/>
        </w:rPr>
        <w:t xml:space="preserve">roughly </w:t>
      </w:r>
      <w:r w:rsidRPr="00766B5E">
        <w:rPr>
          <w:rFonts w:asciiTheme="minorHAnsi" w:hAnsiTheme="minorHAnsi" w:cstheme="minorHAnsi"/>
        </w:rPr>
        <w:t xml:space="preserve">comprises </w:t>
      </w:r>
      <w:r w:rsidR="002D5FC6" w:rsidRPr="00766B5E">
        <w:rPr>
          <w:rFonts w:asciiTheme="minorHAnsi" w:hAnsiTheme="minorHAnsi" w:cstheme="minorHAnsi"/>
        </w:rPr>
        <w:t>of</w:t>
      </w:r>
      <w:r w:rsidRPr="00766B5E">
        <w:rPr>
          <w:rFonts w:asciiTheme="minorHAnsi" w:hAnsiTheme="minorHAnsi" w:cstheme="minorHAnsi"/>
        </w:rPr>
        <w:t xml:space="preserve"> </w:t>
      </w:r>
      <w:r w:rsidR="00A059AD">
        <w:rPr>
          <w:rFonts w:asciiTheme="minorHAnsi" w:hAnsiTheme="minorHAnsi" w:cstheme="minorHAnsi"/>
        </w:rPr>
        <w:t>50-minute</w:t>
      </w:r>
      <w:r w:rsidRPr="00766B5E">
        <w:rPr>
          <w:rFonts w:asciiTheme="minorHAnsi" w:hAnsiTheme="minorHAnsi" w:cstheme="minorHAnsi"/>
        </w:rPr>
        <w:t xml:space="preserve"> periods</w:t>
      </w:r>
      <w:r w:rsidR="00BD0CE8" w:rsidRPr="00766B5E">
        <w:rPr>
          <w:rFonts w:asciiTheme="minorHAnsi" w:hAnsiTheme="minorHAnsi" w:cstheme="minorHAnsi"/>
        </w:rPr>
        <w:t>, although this may be adapted to individual pupil's needs</w:t>
      </w:r>
      <w:r w:rsidRPr="00766B5E">
        <w:rPr>
          <w:rFonts w:asciiTheme="minorHAnsi" w:hAnsiTheme="minorHAnsi" w:cstheme="minorHAnsi"/>
        </w:rPr>
        <w:t xml:space="preserve">. Teaching time per subject reflects the need to maintain a broad and balanced curriculum.  Generous time allocation is made </w:t>
      </w:r>
      <w:r w:rsidR="00F61A68" w:rsidRPr="00766B5E">
        <w:rPr>
          <w:rFonts w:asciiTheme="minorHAnsi" w:hAnsiTheme="minorHAnsi" w:cstheme="minorHAnsi"/>
        </w:rPr>
        <w:t>for</w:t>
      </w:r>
      <w:r w:rsidR="00A46993" w:rsidRPr="00766B5E">
        <w:rPr>
          <w:rFonts w:asciiTheme="minorHAnsi" w:hAnsiTheme="minorHAnsi" w:cstheme="minorHAnsi"/>
        </w:rPr>
        <w:t xml:space="preserve"> English, maths, and s</w:t>
      </w:r>
      <w:r w:rsidRPr="00766B5E">
        <w:rPr>
          <w:rFonts w:asciiTheme="minorHAnsi" w:hAnsiTheme="minorHAnsi" w:cstheme="minorHAnsi"/>
        </w:rPr>
        <w:t xml:space="preserve">cience. It is reflecting the importance of these </w:t>
      </w:r>
      <w:r w:rsidR="00105DE9" w:rsidRPr="00766B5E">
        <w:rPr>
          <w:rFonts w:asciiTheme="minorHAnsi" w:hAnsiTheme="minorHAnsi" w:cstheme="minorHAnsi"/>
        </w:rPr>
        <w:t xml:space="preserve">subjects for all students at </w:t>
      </w:r>
      <w:r w:rsidRPr="00766B5E">
        <w:rPr>
          <w:rFonts w:asciiTheme="minorHAnsi" w:hAnsiTheme="minorHAnsi" w:cstheme="minorHAnsi"/>
        </w:rPr>
        <w:t>KS3 and KS4 and the dev</w:t>
      </w:r>
      <w:r w:rsidR="00A46993" w:rsidRPr="00766B5E">
        <w:rPr>
          <w:rFonts w:asciiTheme="minorHAnsi" w:hAnsiTheme="minorHAnsi" w:cstheme="minorHAnsi"/>
        </w:rPr>
        <w:t xml:space="preserve">elopment of </w:t>
      </w:r>
      <w:r w:rsidR="002D5FC6" w:rsidRPr="00766B5E">
        <w:rPr>
          <w:rFonts w:asciiTheme="minorHAnsi" w:hAnsiTheme="minorHAnsi" w:cstheme="minorHAnsi"/>
        </w:rPr>
        <w:t>functional</w:t>
      </w:r>
      <w:r w:rsidR="00A46993" w:rsidRPr="00766B5E">
        <w:rPr>
          <w:rFonts w:asciiTheme="minorHAnsi" w:hAnsiTheme="minorHAnsi" w:cstheme="minorHAnsi"/>
        </w:rPr>
        <w:t xml:space="preserve"> skills as well as the more therapeutic subjects such as art</w:t>
      </w:r>
      <w:r w:rsidR="00627796" w:rsidRPr="00766B5E">
        <w:rPr>
          <w:rFonts w:asciiTheme="minorHAnsi" w:hAnsiTheme="minorHAnsi" w:cstheme="minorHAnsi"/>
        </w:rPr>
        <w:t>, music</w:t>
      </w:r>
      <w:r w:rsidR="00A46993" w:rsidRPr="00766B5E">
        <w:rPr>
          <w:rFonts w:asciiTheme="minorHAnsi" w:hAnsiTheme="minorHAnsi" w:cstheme="minorHAnsi"/>
        </w:rPr>
        <w:t xml:space="preserve"> and </w:t>
      </w:r>
      <w:r w:rsidR="002D5FC6" w:rsidRPr="00766B5E">
        <w:rPr>
          <w:rFonts w:asciiTheme="minorHAnsi" w:hAnsiTheme="minorHAnsi" w:cstheme="minorHAnsi"/>
        </w:rPr>
        <w:t>design technology</w:t>
      </w:r>
      <w:r w:rsidR="00834B78" w:rsidRPr="00766B5E">
        <w:rPr>
          <w:rFonts w:asciiTheme="minorHAnsi" w:hAnsiTheme="minorHAnsi" w:cstheme="minorHAnsi"/>
        </w:rPr>
        <w:t>.</w:t>
      </w:r>
    </w:p>
    <w:p w14:paraId="603ABE6D"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48A8523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4 SCHEMES OF WORK</w:t>
      </w:r>
    </w:p>
    <w:p w14:paraId="7C66A9B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98907D4"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w:t>
      </w:r>
      <w:r w:rsidR="002D5FC6" w:rsidRPr="00766B5E">
        <w:rPr>
          <w:rFonts w:asciiTheme="minorHAnsi" w:hAnsiTheme="minorHAnsi" w:cstheme="minorHAnsi"/>
        </w:rPr>
        <w:t xml:space="preserve"> sound and well-developed </w:t>
      </w:r>
      <w:r w:rsidRPr="00766B5E">
        <w:rPr>
          <w:rFonts w:asciiTheme="minorHAnsi" w:hAnsiTheme="minorHAnsi" w:cstheme="minorHAnsi"/>
        </w:rPr>
        <w:t xml:space="preserve">scheme of work </w:t>
      </w:r>
      <w:r w:rsidR="002D5FC6" w:rsidRPr="00766B5E">
        <w:rPr>
          <w:rFonts w:asciiTheme="minorHAnsi" w:hAnsiTheme="minorHAnsi" w:cstheme="minorHAnsi"/>
        </w:rPr>
        <w:t xml:space="preserve">are in place </w:t>
      </w:r>
      <w:r w:rsidRPr="00766B5E">
        <w:rPr>
          <w:rFonts w:asciiTheme="minorHAnsi" w:hAnsiTheme="minorHAnsi" w:cstheme="minorHAnsi"/>
        </w:rPr>
        <w:t>for each subject</w:t>
      </w:r>
      <w:r w:rsidR="002D5FC6" w:rsidRPr="00766B5E">
        <w:rPr>
          <w:rFonts w:asciiTheme="minorHAnsi" w:hAnsiTheme="minorHAnsi" w:cstheme="minorHAnsi"/>
        </w:rPr>
        <w:t>.  It</w:t>
      </w:r>
      <w:r w:rsidRPr="00766B5E">
        <w:rPr>
          <w:rFonts w:asciiTheme="minorHAnsi" w:hAnsiTheme="minorHAnsi" w:cstheme="minorHAnsi"/>
        </w:rPr>
        <w:t xml:space="preserve"> is essential in helping to plan teaching and learning within and across subjects, as well as documenting the curricular activities planned for groups of students</w:t>
      </w:r>
      <w:r w:rsidR="002D5FC6" w:rsidRPr="00766B5E">
        <w:rPr>
          <w:rFonts w:asciiTheme="minorHAnsi" w:hAnsiTheme="minorHAnsi" w:cstheme="minorHAnsi"/>
        </w:rPr>
        <w:t xml:space="preserve">. </w:t>
      </w:r>
      <w:r w:rsidRPr="00766B5E">
        <w:rPr>
          <w:rFonts w:asciiTheme="minorHAnsi" w:hAnsiTheme="minorHAnsi" w:cstheme="minorHAnsi"/>
        </w:rPr>
        <w:t>Schemes of work also provide a basis for monitoring and evaluating the curriculu</w:t>
      </w:r>
      <w:r w:rsidR="002D5FC6" w:rsidRPr="00766B5E">
        <w:rPr>
          <w:rFonts w:asciiTheme="minorHAnsi" w:hAnsiTheme="minorHAnsi" w:cstheme="minorHAnsi"/>
        </w:rPr>
        <w:t>m as it is a working document. C</w:t>
      </w:r>
      <w:r w:rsidRPr="00766B5E">
        <w:rPr>
          <w:rFonts w:asciiTheme="minorHAnsi" w:hAnsiTheme="minorHAnsi" w:cstheme="minorHAnsi"/>
        </w:rPr>
        <w:t>ommon headings including:</w:t>
      </w:r>
    </w:p>
    <w:p w14:paraId="68FE14B9"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66DECB3" w14:textId="1EDF917C"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planned teaching and learning </w:t>
      </w:r>
      <w:r w:rsidR="00A059AD" w:rsidRPr="00766B5E">
        <w:rPr>
          <w:rFonts w:asciiTheme="minorHAnsi" w:hAnsiTheme="minorHAnsi" w:cstheme="minorHAnsi"/>
        </w:rPr>
        <w:t>activities.</w:t>
      </w:r>
    </w:p>
    <w:p w14:paraId="721E73A7"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cross-curricular aspects and links to ICT and other subjects</w:t>
      </w:r>
    </w:p>
    <w:p w14:paraId="1547CBC6" w14:textId="1DD1BC7E"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differentiation</w:t>
      </w:r>
      <w:r w:rsidR="00E6225E" w:rsidRPr="00766B5E">
        <w:rPr>
          <w:rFonts w:asciiTheme="minorHAnsi" w:hAnsiTheme="minorHAnsi" w:cstheme="minorHAnsi"/>
        </w:rPr>
        <w:t xml:space="preserve"> including meeting needs as specified in </w:t>
      </w:r>
      <w:r w:rsidR="00A059AD" w:rsidRPr="00766B5E">
        <w:rPr>
          <w:rFonts w:asciiTheme="minorHAnsi" w:hAnsiTheme="minorHAnsi" w:cstheme="minorHAnsi"/>
        </w:rPr>
        <w:t>EHCP.</w:t>
      </w:r>
    </w:p>
    <w:p w14:paraId="7E613960"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assessment </w:t>
      </w:r>
    </w:p>
    <w:p w14:paraId="72E31EE5" w14:textId="65AB8A9F" w:rsidR="000F6815" w:rsidRPr="00766B5E" w:rsidRDefault="0051763D" w:rsidP="00766B5E">
      <w:pPr>
        <w:pStyle w:val="ListParagraph"/>
        <w:numPr>
          <w:ilvl w:val="0"/>
          <w:numId w:val="19"/>
        </w:numPr>
        <w:jc w:val="both"/>
        <w:rPr>
          <w:rFonts w:asciiTheme="minorHAnsi" w:hAnsiTheme="minorHAnsi" w:cstheme="minorHAnsi"/>
        </w:rPr>
      </w:pPr>
      <w:r w:rsidRPr="00766B5E">
        <w:rPr>
          <w:rFonts w:asciiTheme="minorHAnsi" w:hAnsiTheme="minorHAnsi" w:cstheme="minorHAnsi"/>
        </w:rPr>
        <w:t>resources</w:t>
      </w:r>
    </w:p>
    <w:p w14:paraId="0E251D52" w14:textId="298C55CC" w:rsidR="000F6815" w:rsidRPr="00766B5E" w:rsidRDefault="0051763D" w:rsidP="00766B5E">
      <w:pPr>
        <w:jc w:val="both"/>
        <w:rPr>
          <w:rFonts w:asciiTheme="minorHAnsi" w:hAnsiTheme="minorHAnsi" w:cstheme="minorHAnsi"/>
          <w:b/>
          <w:bCs/>
        </w:rPr>
      </w:pPr>
      <w:r w:rsidRPr="00766B5E">
        <w:rPr>
          <w:rFonts w:asciiTheme="minorHAnsi" w:hAnsiTheme="minorHAnsi" w:cstheme="minorHAnsi"/>
        </w:rPr>
        <w:t xml:space="preserve">Schemes of work aim to be made to </w:t>
      </w:r>
      <w:r w:rsidR="002D5FC6" w:rsidRPr="00766B5E">
        <w:rPr>
          <w:rFonts w:asciiTheme="minorHAnsi" w:hAnsiTheme="minorHAnsi" w:cstheme="minorHAnsi"/>
        </w:rPr>
        <w:t>adapt</w:t>
      </w:r>
      <w:r w:rsidRPr="00766B5E">
        <w:rPr>
          <w:rFonts w:asciiTheme="minorHAnsi" w:hAnsiTheme="minorHAnsi" w:cstheme="minorHAnsi"/>
        </w:rPr>
        <w:t xml:space="preserve"> to the changing cohorts of students. </w:t>
      </w:r>
      <w:r w:rsidR="00E6225E" w:rsidRPr="00766B5E">
        <w:rPr>
          <w:rFonts w:asciiTheme="minorHAnsi" w:hAnsiTheme="minorHAnsi" w:cstheme="minorHAnsi"/>
        </w:rPr>
        <w:t>W</w:t>
      </w:r>
      <w:r w:rsidRPr="00766B5E">
        <w:rPr>
          <w:rFonts w:asciiTheme="minorHAnsi" w:hAnsiTheme="minorHAnsi" w:cstheme="minorHAnsi"/>
        </w:rPr>
        <w:t xml:space="preserve">e aim to have a bank of specific schemes of work that </w:t>
      </w:r>
      <w:r w:rsidR="00521237" w:rsidRPr="00766B5E">
        <w:rPr>
          <w:rFonts w:asciiTheme="minorHAnsi" w:hAnsiTheme="minorHAnsi" w:cstheme="minorHAnsi"/>
        </w:rPr>
        <w:t xml:space="preserve">are highly individualised and </w:t>
      </w:r>
      <w:r w:rsidRPr="00766B5E">
        <w:rPr>
          <w:rFonts w:asciiTheme="minorHAnsi" w:hAnsiTheme="minorHAnsi" w:cstheme="minorHAnsi"/>
        </w:rPr>
        <w:t>reflect our therapeutic approach and would be applicable to new cohorts.</w:t>
      </w:r>
      <w:r w:rsidR="00BD736C" w:rsidRPr="00766B5E">
        <w:rPr>
          <w:rFonts w:asciiTheme="minorHAnsi" w:hAnsiTheme="minorHAnsi" w:cstheme="minorHAnsi"/>
        </w:rPr>
        <w:t xml:space="preserve"> A scheme of work is a programme of study that will be adapted to each learner's needs to make it an effective tool. This can be done by taking guidance from </w:t>
      </w:r>
      <w:r w:rsidR="00F61A68" w:rsidRPr="00766B5E">
        <w:rPr>
          <w:rFonts w:asciiTheme="minorHAnsi" w:hAnsiTheme="minorHAnsi" w:cstheme="minorHAnsi"/>
        </w:rPr>
        <w:t>an EHCP</w:t>
      </w:r>
      <w:r w:rsidR="00BD736C" w:rsidRPr="00766B5E">
        <w:rPr>
          <w:rFonts w:asciiTheme="minorHAnsi" w:hAnsiTheme="minorHAnsi" w:cstheme="minorHAnsi"/>
        </w:rPr>
        <w:t xml:space="preserve"> or a particular learning style. </w:t>
      </w:r>
    </w:p>
    <w:p w14:paraId="40E29C72" w14:textId="58B1FBBC" w:rsidR="00E6225E" w:rsidRDefault="00E6225E" w:rsidP="00766B5E">
      <w:pPr>
        <w:autoSpaceDE w:val="0"/>
        <w:autoSpaceDN w:val="0"/>
        <w:adjustRightInd w:val="0"/>
        <w:spacing w:after="0"/>
        <w:jc w:val="both"/>
        <w:rPr>
          <w:rFonts w:asciiTheme="minorHAnsi" w:hAnsiTheme="minorHAnsi" w:cstheme="minorHAnsi"/>
          <w:b/>
          <w:bCs/>
        </w:rPr>
      </w:pPr>
    </w:p>
    <w:p w14:paraId="3F13458C" w14:textId="615FD510" w:rsidR="008C173F" w:rsidRDefault="008C173F" w:rsidP="00766B5E">
      <w:pPr>
        <w:autoSpaceDE w:val="0"/>
        <w:autoSpaceDN w:val="0"/>
        <w:adjustRightInd w:val="0"/>
        <w:spacing w:after="0"/>
        <w:jc w:val="both"/>
        <w:rPr>
          <w:rFonts w:asciiTheme="minorHAnsi" w:hAnsiTheme="minorHAnsi" w:cstheme="minorHAnsi"/>
          <w:b/>
          <w:bCs/>
        </w:rPr>
      </w:pPr>
    </w:p>
    <w:p w14:paraId="347DB269" w14:textId="553239B0" w:rsidR="008C173F" w:rsidRDefault="008C173F" w:rsidP="00766B5E">
      <w:pPr>
        <w:autoSpaceDE w:val="0"/>
        <w:autoSpaceDN w:val="0"/>
        <w:adjustRightInd w:val="0"/>
        <w:spacing w:after="0"/>
        <w:jc w:val="both"/>
        <w:rPr>
          <w:rFonts w:asciiTheme="minorHAnsi" w:hAnsiTheme="minorHAnsi" w:cstheme="minorHAnsi"/>
          <w:b/>
          <w:bCs/>
        </w:rPr>
      </w:pPr>
    </w:p>
    <w:p w14:paraId="02DC0316" w14:textId="77777777" w:rsidR="008C173F" w:rsidRPr="00766B5E" w:rsidRDefault="008C173F" w:rsidP="00766B5E">
      <w:pPr>
        <w:autoSpaceDE w:val="0"/>
        <w:autoSpaceDN w:val="0"/>
        <w:adjustRightInd w:val="0"/>
        <w:spacing w:after="0"/>
        <w:jc w:val="both"/>
        <w:rPr>
          <w:rFonts w:asciiTheme="minorHAnsi" w:hAnsiTheme="minorHAnsi" w:cstheme="minorHAnsi"/>
          <w:b/>
          <w:bCs/>
        </w:rPr>
      </w:pPr>
    </w:p>
    <w:p w14:paraId="50988A18" w14:textId="00731B25"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5 </w:t>
      </w:r>
      <w:r w:rsidR="002F6978">
        <w:rPr>
          <w:rFonts w:asciiTheme="minorHAnsi" w:hAnsiTheme="minorHAnsi" w:cstheme="minorHAnsi"/>
          <w:b/>
          <w:bCs/>
        </w:rPr>
        <w:t>Graduated Approach</w:t>
      </w:r>
    </w:p>
    <w:p w14:paraId="06F69BE8"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DC7B6F3" w14:textId="79BCEB9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need to work at a level and pace appropriate to their </w:t>
      </w:r>
      <w:r w:rsidR="006701BD" w:rsidRPr="00766B5E">
        <w:rPr>
          <w:rFonts w:asciiTheme="minorHAnsi" w:hAnsiTheme="minorHAnsi" w:cstheme="minorHAnsi"/>
        </w:rPr>
        <w:t>need</w:t>
      </w:r>
      <w:r w:rsidRPr="00766B5E">
        <w:rPr>
          <w:rFonts w:asciiTheme="minorHAnsi" w:hAnsiTheme="minorHAnsi" w:cstheme="minorHAnsi"/>
        </w:rPr>
        <w:t>s. Students are</w:t>
      </w:r>
      <w:r w:rsidR="00FF769E" w:rsidRPr="00766B5E">
        <w:rPr>
          <w:rFonts w:asciiTheme="minorHAnsi" w:hAnsiTheme="minorHAnsi" w:cstheme="minorHAnsi"/>
        </w:rPr>
        <w:t xml:space="preserve"> </w:t>
      </w:r>
      <w:r w:rsidRPr="00766B5E">
        <w:rPr>
          <w:rFonts w:asciiTheme="minorHAnsi" w:hAnsiTheme="minorHAnsi" w:cstheme="minorHAnsi"/>
        </w:rPr>
        <w:t>taught grouped by broad ability and prior attainment or mixed ability.</w:t>
      </w:r>
    </w:p>
    <w:p w14:paraId="31C24D70" w14:textId="047A2FE8"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Whatever the form of </w:t>
      </w:r>
      <w:r w:rsidR="00F61A68" w:rsidRPr="00766B5E">
        <w:rPr>
          <w:rFonts w:asciiTheme="minorHAnsi" w:hAnsiTheme="minorHAnsi" w:cstheme="minorHAnsi"/>
        </w:rPr>
        <w:t>grouping, a</w:t>
      </w:r>
      <w:r w:rsidRPr="00766B5E">
        <w:rPr>
          <w:rFonts w:asciiTheme="minorHAnsi" w:hAnsiTheme="minorHAnsi" w:cstheme="minorHAnsi"/>
        </w:rPr>
        <w:t xml:space="preserve"> </w:t>
      </w:r>
      <w:r w:rsidR="002F6978">
        <w:rPr>
          <w:rFonts w:asciiTheme="minorHAnsi" w:hAnsiTheme="minorHAnsi" w:cstheme="minorHAnsi"/>
        </w:rPr>
        <w:t>graduated</w:t>
      </w:r>
      <w:r w:rsidRPr="00766B5E">
        <w:rPr>
          <w:rFonts w:asciiTheme="minorHAnsi" w:hAnsiTheme="minorHAnsi" w:cstheme="minorHAnsi"/>
        </w:rPr>
        <w:t xml:space="preserve"> approach is required to ensure that the range of abilities</w:t>
      </w:r>
      <w:r w:rsidR="00E6225E" w:rsidRPr="00766B5E">
        <w:rPr>
          <w:rFonts w:asciiTheme="minorHAnsi" w:hAnsiTheme="minorHAnsi" w:cstheme="minorHAnsi"/>
        </w:rPr>
        <w:t xml:space="preserve">, individual needs, </w:t>
      </w:r>
      <w:r w:rsidRPr="00766B5E">
        <w:rPr>
          <w:rFonts w:asciiTheme="minorHAnsi" w:hAnsiTheme="minorHAnsi" w:cstheme="minorHAnsi"/>
        </w:rPr>
        <w:t xml:space="preserve">and interests of </w:t>
      </w:r>
      <w:r w:rsidR="006701BD" w:rsidRPr="00766B5E">
        <w:rPr>
          <w:rFonts w:asciiTheme="minorHAnsi" w:hAnsiTheme="minorHAnsi" w:cstheme="minorHAnsi"/>
        </w:rPr>
        <w:t>the students</w:t>
      </w:r>
      <w:r w:rsidRPr="00766B5E">
        <w:rPr>
          <w:rFonts w:asciiTheme="minorHAnsi" w:hAnsiTheme="minorHAnsi" w:cstheme="minorHAnsi"/>
        </w:rPr>
        <w:t xml:space="preserve"> </w:t>
      </w:r>
      <w:r w:rsidR="006701BD" w:rsidRPr="00766B5E">
        <w:rPr>
          <w:rFonts w:asciiTheme="minorHAnsi" w:hAnsiTheme="minorHAnsi" w:cstheme="minorHAnsi"/>
        </w:rPr>
        <w:t>are</w:t>
      </w:r>
      <w:r w:rsidRPr="00766B5E">
        <w:rPr>
          <w:rFonts w:asciiTheme="minorHAnsi" w:hAnsiTheme="minorHAnsi" w:cstheme="minorHAnsi"/>
        </w:rPr>
        <w:t xml:space="preserve"> taken into </w:t>
      </w:r>
      <w:r w:rsidR="006701BD" w:rsidRPr="00766B5E">
        <w:rPr>
          <w:rFonts w:asciiTheme="minorHAnsi" w:hAnsiTheme="minorHAnsi" w:cstheme="minorHAnsi"/>
        </w:rPr>
        <w:t>consideration</w:t>
      </w:r>
      <w:r w:rsidRPr="00766B5E">
        <w:rPr>
          <w:rFonts w:asciiTheme="minorHAnsi" w:hAnsiTheme="minorHAnsi" w:cstheme="minorHAnsi"/>
        </w:rPr>
        <w:t xml:space="preserve">, so enabling them to experience success. </w:t>
      </w:r>
    </w:p>
    <w:p w14:paraId="06218E45"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505B929B" w14:textId="77777777" w:rsidR="00701A46"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All curricular activity should follow the following flow chart.</w:t>
      </w:r>
    </w:p>
    <w:p w14:paraId="64141E38" w14:textId="260D8E6C" w:rsidR="00701A46" w:rsidRPr="00766B5E" w:rsidRDefault="004C57EA"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6FE4CF11" wp14:editId="68E99797">
                <wp:simplePos x="0" y="0"/>
                <wp:positionH relativeFrom="column">
                  <wp:posOffset>3096260</wp:posOffset>
                </wp:positionH>
                <wp:positionV relativeFrom="paragraph">
                  <wp:posOffset>26670</wp:posOffset>
                </wp:positionV>
                <wp:extent cx="976630" cy="485775"/>
                <wp:effectExtent l="9525" t="17780" r="13970" b="203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3" coordsize="21600,21600" o:spt="13" adj="16200,5400" path="m@0,l@0@1,0@1,0@2@0@2@0,21600,21600,10800xe" w14:anchorId="5AEC71A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3" style="position:absolute;margin-left:243.8pt;margin-top:2.1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"/>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63360" behindDoc="0" locked="0" layoutInCell="1" allowOverlap="1" wp14:anchorId="58AD480E" wp14:editId="7958FE9A">
                <wp:simplePos x="0" y="0"/>
                <wp:positionH relativeFrom="column">
                  <wp:posOffset>4674870</wp:posOffset>
                </wp:positionH>
                <wp:positionV relativeFrom="paragraph">
                  <wp:posOffset>25400</wp:posOffset>
                </wp:positionV>
                <wp:extent cx="976630" cy="485775"/>
                <wp:effectExtent l="9525" t="17780" r="13970" b="203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4" style="position:absolute;margin-left:368.1pt;margin-top:2pt;width:76.9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" w14:anchorId="55C02774"/>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73F7C0F4" wp14:editId="02B254AB">
                <wp:simplePos x="0" y="0"/>
                <wp:positionH relativeFrom="column">
                  <wp:posOffset>885825</wp:posOffset>
                </wp:positionH>
                <wp:positionV relativeFrom="paragraph">
                  <wp:posOffset>61595</wp:posOffset>
                </wp:positionV>
                <wp:extent cx="976630" cy="485775"/>
                <wp:effectExtent l="9525" t="17780" r="13970" b="203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2" style="width:76.9pt;height:38.25pt;margin-top:4.85pt;margin-left:69.75pt;mso-height-percent:0;mso-height-relative:page;mso-width-percent:0;mso-width-relative:page;mso-wrap-distance-bottom:0;mso-wrap-distance-left:9pt;mso-wrap-distance-right:9pt;mso-wrap-distance-top:0;mso-wrap-style:square;position:absolute;visibility:visible;v-text-anchor:top;z-index:251659264" o:spid="_x0000_s1028" type="#_x0000_t13"/>
            </w:pict>
          </mc:Fallback>
        </mc:AlternateContent>
      </w:r>
    </w:p>
    <w:p w14:paraId="72D84958" w14:textId="32D4F7AD" w:rsidR="00701A46" w:rsidRPr="00766B5E" w:rsidRDefault="0051763D"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b/>
          <w:color w:val="1F497D" w:themeColor="text2"/>
        </w:rPr>
        <w:t xml:space="preserve">Assessment                         IEP                Evaluation                                 </w:t>
      </w:r>
      <w:r w:rsidR="004C57EA">
        <w:rPr>
          <w:rFonts w:asciiTheme="minorHAnsi" w:hAnsiTheme="minorHAnsi" w:cstheme="minorHAnsi"/>
          <w:b/>
          <w:color w:val="1F497D" w:themeColor="text2"/>
        </w:rPr>
        <w:t xml:space="preserve">                  </w:t>
      </w:r>
      <w:r w:rsidRPr="00766B5E">
        <w:rPr>
          <w:rFonts w:asciiTheme="minorHAnsi" w:hAnsiTheme="minorHAnsi" w:cstheme="minorHAnsi"/>
          <w:b/>
          <w:color w:val="1F497D" w:themeColor="text2"/>
        </w:rPr>
        <w:t>IEP</w:t>
      </w:r>
    </w:p>
    <w:p w14:paraId="6E82B099" w14:textId="7AB262A3" w:rsidR="00701A46" w:rsidRPr="00766B5E" w:rsidRDefault="00701A46" w:rsidP="00766B5E">
      <w:pPr>
        <w:autoSpaceDE w:val="0"/>
        <w:autoSpaceDN w:val="0"/>
        <w:adjustRightInd w:val="0"/>
        <w:spacing w:after="0"/>
        <w:jc w:val="both"/>
        <w:rPr>
          <w:rFonts w:asciiTheme="minorHAnsi" w:hAnsiTheme="minorHAnsi" w:cstheme="minorHAnsi"/>
          <w:b/>
          <w:bCs/>
        </w:rPr>
      </w:pPr>
    </w:p>
    <w:p w14:paraId="26BDD2B2" w14:textId="0A84DC8C" w:rsidR="00701A46" w:rsidRPr="00766B5E" w:rsidRDefault="00701A46" w:rsidP="00766B5E">
      <w:pPr>
        <w:autoSpaceDE w:val="0"/>
        <w:autoSpaceDN w:val="0"/>
        <w:adjustRightInd w:val="0"/>
        <w:spacing w:after="0"/>
        <w:jc w:val="both"/>
        <w:rPr>
          <w:rFonts w:asciiTheme="minorHAnsi" w:hAnsiTheme="minorHAnsi" w:cstheme="minorHAnsi"/>
          <w:b/>
          <w:bCs/>
        </w:rPr>
      </w:pPr>
    </w:p>
    <w:p w14:paraId="3E652CEC"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6 TEACHING AND LEARNING</w:t>
      </w:r>
    </w:p>
    <w:p w14:paraId="4A792D6E"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25D0AAAE"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learn through their </w:t>
      </w:r>
      <w:r w:rsidR="006701BD" w:rsidRPr="00766B5E">
        <w:rPr>
          <w:rFonts w:asciiTheme="minorHAnsi" w:hAnsiTheme="minorHAnsi" w:cstheme="minorHAnsi"/>
        </w:rPr>
        <w:t>experience’s</w:t>
      </w:r>
      <w:r w:rsidRPr="00766B5E">
        <w:rPr>
          <w:rFonts w:asciiTheme="minorHAnsi" w:hAnsiTheme="minorHAnsi" w:cstheme="minorHAnsi"/>
        </w:rPr>
        <w:t xml:space="preserve"> </w:t>
      </w:r>
      <w:r w:rsidR="006701BD" w:rsidRPr="00766B5E">
        <w:rPr>
          <w:rFonts w:asciiTheme="minorHAnsi" w:hAnsiTheme="minorHAnsi" w:cstheme="minorHAnsi"/>
        </w:rPr>
        <w:t>lessons</w:t>
      </w:r>
      <w:r w:rsidRPr="00766B5E">
        <w:rPr>
          <w:rFonts w:asciiTheme="minorHAnsi" w:hAnsiTheme="minorHAnsi" w:cstheme="minorHAnsi"/>
        </w:rPr>
        <w:t xml:space="preserve"> being taught. They learn most</w:t>
      </w:r>
      <w:r w:rsidR="00FF769E" w:rsidRPr="00766B5E">
        <w:rPr>
          <w:rFonts w:asciiTheme="minorHAnsi" w:hAnsiTheme="minorHAnsi" w:cstheme="minorHAnsi"/>
        </w:rPr>
        <w:t xml:space="preserve"> </w:t>
      </w:r>
      <w:r w:rsidRPr="00766B5E">
        <w:rPr>
          <w:rFonts w:asciiTheme="minorHAnsi" w:hAnsiTheme="minorHAnsi" w:cstheme="minorHAnsi"/>
        </w:rPr>
        <w:t>effectively when they feel valued when they are encouraged to take responsibility for</w:t>
      </w:r>
      <w:r w:rsidR="00FF769E" w:rsidRPr="00766B5E">
        <w:rPr>
          <w:rFonts w:asciiTheme="minorHAnsi" w:hAnsiTheme="minorHAnsi" w:cstheme="minorHAnsi"/>
        </w:rPr>
        <w:t xml:space="preserve"> </w:t>
      </w:r>
      <w:r w:rsidRPr="00766B5E">
        <w:rPr>
          <w:rFonts w:asciiTheme="minorHAnsi" w:hAnsiTheme="minorHAnsi" w:cstheme="minorHAnsi"/>
        </w:rPr>
        <w:t>their own learning and when they are actively involved in the learning process.</w:t>
      </w:r>
      <w:r w:rsidR="0011639A" w:rsidRPr="00766B5E">
        <w:rPr>
          <w:rFonts w:asciiTheme="minorHAnsi" w:hAnsiTheme="minorHAnsi" w:cstheme="minorHAnsi"/>
        </w:rPr>
        <w:t xml:space="preserve"> </w:t>
      </w:r>
      <w:r w:rsidRPr="00766B5E">
        <w:rPr>
          <w:rFonts w:asciiTheme="minorHAnsi" w:hAnsiTheme="minorHAnsi" w:cstheme="minorHAnsi"/>
        </w:rPr>
        <w:t xml:space="preserve">A range of teaching and learning </w:t>
      </w:r>
      <w:r w:rsidR="006701BD" w:rsidRPr="00766B5E">
        <w:rPr>
          <w:rFonts w:asciiTheme="minorHAnsi" w:hAnsiTheme="minorHAnsi" w:cstheme="minorHAnsi"/>
        </w:rPr>
        <w:t>strategies</w:t>
      </w:r>
      <w:r w:rsidRPr="00766B5E">
        <w:rPr>
          <w:rFonts w:asciiTheme="minorHAnsi" w:hAnsiTheme="minorHAnsi" w:cstheme="minorHAnsi"/>
        </w:rPr>
        <w:t xml:space="preserve"> need to be employed with students of all ages to increase their motivation and to create a challenging, stimulating, and rewarding learning environment in which they can succeed. Strategies will include working individually, in pairs and small groups, who</w:t>
      </w:r>
      <w:r w:rsidR="006701BD" w:rsidRPr="00766B5E">
        <w:rPr>
          <w:rFonts w:asciiTheme="minorHAnsi" w:hAnsiTheme="minorHAnsi" w:cstheme="minorHAnsi"/>
        </w:rPr>
        <w:t>le</w:t>
      </w:r>
      <w:r w:rsidRPr="00766B5E">
        <w:rPr>
          <w:rFonts w:asciiTheme="minorHAnsi" w:hAnsiTheme="minorHAnsi" w:cstheme="minorHAnsi"/>
        </w:rPr>
        <w:t xml:space="preserve">, practical work, problem-solving, role play, the use of ICT and </w:t>
      </w:r>
      <w:r w:rsidR="006701BD" w:rsidRPr="00766B5E">
        <w:rPr>
          <w:rFonts w:asciiTheme="minorHAnsi" w:hAnsiTheme="minorHAnsi" w:cstheme="minorHAnsi"/>
        </w:rPr>
        <w:t xml:space="preserve">external </w:t>
      </w:r>
      <w:r w:rsidRPr="00766B5E">
        <w:rPr>
          <w:rFonts w:asciiTheme="minorHAnsi" w:hAnsiTheme="minorHAnsi" w:cstheme="minorHAnsi"/>
        </w:rPr>
        <w:t xml:space="preserve">visits, </w:t>
      </w:r>
      <w:r w:rsidR="006701BD" w:rsidRPr="00766B5E">
        <w:rPr>
          <w:rFonts w:asciiTheme="minorHAnsi" w:hAnsiTheme="minorHAnsi" w:cstheme="minorHAnsi"/>
        </w:rPr>
        <w:t>and guests</w:t>
      </w:r>
      <w:r w:rsidRPr="00766B5E">
        <w:rPr>
          <w:rFonts w:asciiTheme="minorHAnsi" w:hAnsiTheme="minorHAnsi" w:cstheme="minorHAnsi"/>
        </w:rPr>
        <w:t xml:space="preserve">. </w:t>
      </w:r>
    </w:p>
    <w:p w14:paraId="5130A742" w14:textId="77777777" w:rsidR="00507C22" w:rsidRPr="00766B5E" w:rsidRDefault="00507C22" w:rsidP="00766B5E">
      <w:pPr>
        <w:autoSpaceDE w:val="0"/>
        <w:autoSpaceDN w:val="0"/>
        <w:adjustRightInd w:val="0"/>
        <w:spacing w:after="0"/>
        <w:jc w:val="both"/>
        <w:rPr>
          <w:rFonts w:asciiTheme="minorHAnsi" w:hAnsiTheme="minorHAnsi" w:cstheme="minorHAnsi"/>
          <w:b/>
          <w:bCs/>
        </w:rPr>
      </w:pPr>
    </w:p>
    <w:p w14:paraId="528D64D8" w14:textId="77777777" w:rsidR="00507C22" w:rsidRPr="00766B5E" w:rsidRDefault="0051763D" w:rsidP="00766B5E">
      <w:pPr>
        <w:jc w:val="both"/>
        <w:rPr>
          <w:rFonts w:asciiTheme="minorHAnsi" w:hAnsiTheme="minorHAnsi" w:cstheme="minorHAnsi"/>
          <w:b/>
        </w:rPr>
      </w:pPr>
      <w:r w:rsidRPr="00766B5E">
        <w:rPr>
          <w:rFonts w:asciiTheme="minorHAnsi" w:hAnsiTheme="minorHAnsi" w:cstheme="minorHAnsi"/>
          <w:b/>
        </w:rPr>
        <w:t>English</w:t>
      </w:r>
    </w:p>
    <w:p w14:paraId="15629274" w14:textId="0A86184D" w:rsidR="00507C22" w:rsidRPr="00766B5E" w:rsidRDefault="0051763D" w:rsidP="00766B5E">
      <w:pPr>
        <w:jc w:val="both"/>
        <w:rPr>
          <w:rFonts w:asciiTheme="minorHAnsi" w:hAnsiTheme="minorHAnsi" w:cstheme="minorHAnsi"/>
        </w:rPr>
      </w:pPr>
      <w:r w:rsidRPr="00766B5E">
        <w:rPr>
          <w:rFonts w:asciiTheme="minorHAnsi" w:hAnsiTheme="minorHAnsi" w:cstheme="minorHAnsi"/>
        </w:rPr>
        <w:t xml:space="preserve">For many of </w:t>
      </w:r>
      <w:r w:rsidR="00CD3143" w:rsidRPr="00766B5E">
        <w:rPr>
          <w:rFonts w:asciiTheme="minorHAnsi" w:hAnsiTheme="minorHAnsi" w:cstheme="minorHAnsi"/>
        </w:rPr>
        <w:t>our</w:t>
      </w:r>
      <w:r w:rsidRPr="00766B5E">
        <w:rPr>
          <w:rFonts w:asciiTheme="minorHAnsi" w:hAnsiTheme="minorHAnsi" w:cstheme="minorHAnsi"/>
        </w:rPr>
        <w:t xml:space="preserve"> children and young </w:t>
      </w:r>
      <w:r w:rsidR="00F61A68" w:rsidRPr="00766B5E">
        <w:rPr>
          <w:rFonts w:asciiTheme="minorHAnsi" w:hAnsiTheme="minorHAnsi" w:cstheme="minorHAnsi"/>
        </w:rPr>
        <w:t>people, English</w:t>
      </w:r>
      <w:r w:rsidRPr="00766B5E">
        <w:rPr>
          <w:rFonts w:asciiTheme="minorHAnsi" w:hAnsiTheme="minorHAnsi" w:cstheme="minorHAnsi"/>
        </w:rPr>
        <w:t xml:space="preserve"> represents the most significant barrier to learning.  Some have learning </w:t>
      </w:r>
      <w:r w:rsidR="00BD736C" w:rsidRPr="00766B5E">
        <w:rPr>
          <w:rFonts w:asciiTheme="minorHAnsi" w:hAnsiTheme="minorHAnsi" w:cstheme="minorHAnsi"/>
        </w:rPr>
        <w:t>difficulties;</w:t>
      </w:r>
      <w:r w:rsidRPr="00766B5E">
        <w:rPr>
          <w:rFonts w:asciiTheme="minorHAnsi" w:hAnsiTheme="minorHAnsi" w:cstheme="minorHAnsi"/>
        </w:rPr>
        <w:t xml:space="preserve"> some have lost ground through having missed education</w:t>
      </w:r>
      <w:r w:rsidR="00105DE9" w:rsidRPr="00766B5E">
        <w:rPr>
          <w:rFonts w:asciiTheme="minorHAnsi" w:hAnsiTheme="minorHAnsi" w:cstheme="minorHAnsi"/>
        </w:rPr>
        <w:t>;</w:t>
      </w:r>
      <w:r w:rsidRPr="00766B5E">
        <w:rPr>
          <w:rFonts w:asciiTheme="minorHAnsi" w:hAnsiTheme="minorHAnsi" w:cstheme="minorHAnsi"/>
        </w:rPr>
        <w:t xml:space="preserve"> many react negatively to lessons in which </w:t>
      </w:r>
      <w:r w:rsidR="00F61A68" w:rsidRPr="00766B5E">
        <w:rPr>
          <w:rFonts w:asciiTheme="minorHAnsi" w:hAnsiTheme="minorHAnsi" w:cstheme="minorHAnsi"/>
        </w:rPr>
        <w:t>reading,</w:t>
      </w:r>
      <w:r w:rsidRPr="00766B5E">
        <w:rPr>
          <w:rFonts w:asciiTheme="minorHAnsi" w:hAnsiTheme="minorHAnsi" w:cstheme="minorHAnsi"/>
        </w:rPr>
        <w:t xml:space="preserve"> and writing play a part.</w:t>
      </w:r>
      <w:r w:rsidR="00CD3143" w:rsidRPr="00766B5E">
        <w:rPr>
          <w:rFonts w:asciiTheme="minorHAnsi" w:hAnsiTheme="minorHAnsi" w:cstheme="minorHAnsi"/>
        </w:rPr>
        <w:t xml:space="preserve"> </w:t>
      </w:r>
      <w:r w:rsidRPr="00766B5E">
        <w:rPr>
          <w:rFonts w:asciiTheme="minorHAnsi" w:hAnsiTheme="minorHAnsi" w:cstheme="minorHAnsi"/>
        </w:rPr>
        <w:t>For all</w:t>
      </w:r>
      <w:r w:rsidR="00CD3143" w:rsidRPr="00766B5E">
        <w:rPr>
          <w:rFonts w:asciiTheme="minorHAnsi" w:hAnsiTheme="minorHAnsi" w:cstheme="minorHAnsi"/>
        </w:rPr>
        <w:t xml:space="preserve"> learners</w:t>
      </w:r>
      <w:r w:rsidRPr="00766B5E">
        <w:rPr>
          <w:rFonts w:asciiTheme="minorHAnsi" w:hAnsiTheme="minorHAnsi" w:cstheme="minorHAnsi"/>
        </w:rPr>
        <w:t xml:space="preserve">, progress in </w:t>
      </w:r>
      <w:r w:rsidR="00CD3143" w:rsidRPr="00766B5E">
        <w:rPr>
          <w:rFonts w:asciiTheme="minorHAnsi" w:hAnsiTheme="minorHAnsi" w:cstheme="minorHAnsi"/>
        </w:rPr>
        <w:t>English</w:t>
      </w:r>
      <w:r w:rsidRPr="00766B5E">
        <w:rPr>
          <w:rFonts w:asciiTheme="minorHAnsi" w:hAnsiTheme="minorHAnsi" w:cstheme="minorHAnsi"/>
        </w:rPr>
        <w:t xml:space="preserve"> is essential, in that it plays a part in all aspects of the curriculum</w:t>
      </w:r>
      <w:r w:rsidR="00386F5F" w:rsidRPr="00766B5E">
        <w:rPr>
          <w:rFonts w:asciiTheme="minorHAnsi" w:hAnsiTheme="minorHAnsi" w:cstheme="minorHAnsi"/>
        </w:rPr>
        <w:t xml:space="preserve"> </w:t>
      </w:r>
      <w:r w:rsidRPr="00766B5E">
        <w:rPr>
          <w:rFonts w:asciiTheme="minorHAnsi" w:hAnsiTheme="minorHAnsi" w:cstheme="minorHAnsi"/>
        </w:rPr>
        <w:t xml:space="preserve">and is closely </w:t>
      </w:r>
      <w:r w:rsidR="00CD3143" w:rsidRPr="00766B5E">
        <w:rPr>
          <w:rFonts w:asciiTheme="minorHAnsi" w:hAnsiTheme="minorHAnsi" w:cstheme="minorHAnsi"/>
        </w:rPr>
        <w:t>linked</w:t>
      </w:r>
      <w:r w:rsidRPr="00766B5E">
        <w:rPr>
          <w:rFonts w:asciiTheme="minorHAnsi" w:hAnsiTheme="minorHAnsi" w:cstheme="minorHAnsi"/>
        </w:rPr>
        <w:t xml:space="preserve"> to thinking</w:t>
      </w:r>
      <w:r w:rsidR="00CD3143" w:rsidRPr="00766B5E">
        <w:rPr>
          <w:rFonts w:asciiTheme="minorHAnsi" w:hAnsiTheme="minorHAnsi" w:cstheme="minorHAnsi"/>
        </w:rPr>
        <w:t>, lear</w:t>
      </w:r>
      <w:r w:rsidRPr="00766B5E">
        <w:rPr>
          <w:rFonts w:asciiTheme="minorHAnsi" w:hAnsiTheme="minorHAnsi" w:cstheme="minorHAnsi"/>
        </w:rPr>
        <w:t>ning</w:t>
      </w:r>
      <w:r w:rsidR="00CD3143" w:rsidRPr="00766B5E">
        <w:rPr>
          <w:rFonts w:asciiTheme="minorHAnsi" w:hAnsiTheme="minorHAnsi" w:cstheme="minorHAnsi"/>
        </w:rPr>
        <w:t>, and employability</w:t>
      </w:r>
      <w:r w:rsidRPr="00766B5E">
        <w:rPr>
          <w:rFonts w:asciiTheme="minorHAnsi" w:hAnsiTheme="minorHAnsi" w:cstheme="minorHAnsi"/>
        </w:rPr>
        <w:t xml:space="preserve"> skills. </w:t>
      </w:r>
    </w:p>
    <w:p w14:paraId="019939C5" w14:textId="3E790B5B" w:rsidR="00507C22"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Rationale</w:t>
      </w:r>
    </w:p>
    <w:p w14:paraId="6E49F4EF" w14:textId="7EAD1743" w:rsidR="00507C22" w:rsidRDefault="0051763D" w:rsidP="00E2496F">
      <w:pPr>
        <w:pStyle w:val="BodyTextIndent"/>
        <w:ind w:left="0"/>
        <w:jc w:val="both"/>
        <w:rPr>
          <w:rFonts w:asciiTheme="minorHAnsi" w:hAnsiTheme="minorHAnsi" w:cstheme="minorHAnsi"/>
          <w:sz w:val="22"/>
          <w:szCs w:val="22"/>
        </w:rPr>
      </w:pPr>
      <w:r w:rsidRPr="00766B5E">
        <w:rPr>
          <w:rFonts w:asciiTheme="minorHAnsi" w:hAnsiTheme="minorHAnsi" w:cstheme="minorHAnsi"/>
          <w:sz w:val="22"/>
          <w:szCs w:val="22"/>
        </w:rPr>
        <w:t>We aim to provide a stimulating, secure, and supportive environment where children and young people are encouraged to express themselves and where their contributions are valued.  We will provide</w:t>
      </w:r>
      <w:r w:rsidR="00CD3143" w:rsidRPr="00766B5E">
        <w:rPr>
          <w:rFonts w:asciiTheme="minorHAnsi" w:hAnsiTheme="minorHAnsi" w:cstheme="minorHAnsi"/>
          <w:sz w:val="22"/>
          <w:szCs w:val="22"/>
        </w:rPr>
        <w:t xml:space="preserve"> an environment where students</w:t>
      </w:r>
      <w:r w:rsidRPr="00766B5E">
        <w:rPr>
          <w:rFonts w:asciiTheme="minorHAnsi" w:hAnsiTheme="minorHAnsi" w:cstheme="minorHAnsi"/>
          <w:sz w:val="22"/>
          <w:szCs w:val="22"/>
        </w:rPr>
        <w:t xml:space="preserve"> will develop their ability to use language to think, explore</w:t>
      </w:r>
      <w:r w:rsidR="00CD3143" w:rsidRPr="00766B5E">
        <w:rPr>
          <w:rFonts w:asciiTheme="minorHAnsi" w:hAnsiTheme="minorHAnsi" w:cstheme="minorHAnsi"/>
          <w:sz w:val="22"/>
          <w:szCs w:val="22"/>
        </w:rPr>
        <w:t xml:space="preserve">, </w:t>
      </w:r>
      <w:r w:rsidRPr="00766B5E">
        <w:rPr>
          <w:rFonts w:asciiTheme="minorHAnsi" w:hAnsiTheme="minorHAnsi" w:cstheme="minorHAnsi"/>
          <w:sz w:val="22"/>
          <w:szCs w:val="22"/>
        </w:rPr>
        <w:t xml:space="preserve">recognise, and communicate their ideas.  We will </w:t>
      </w:r>
      <w:r w:rsidR="00CD3143" w:rsidRPr="00766B5E">
        <w:rPr>
          <w:rFonts w:asciiTheme="minorHAnsi" w:hAnsiTheme="minorHAnsi" w:cstheme="minorHAnsi"/>
          <w:sz w:val="22"/>
          <w:szCs w:val="22"/>
        </w:rPr>
        <w:t>consider</w:t>
      </w:r>
      <w:r w:rsidRPr="00766B5E">
        <w:rPr>
          <w:rFonts w:asciiTheme="minorHAnsi" w:hAnsiTheme="minorHAnsi" w:cstheme="minorHAnsi"/>
          <w:sz w:val="22"/>
          <w:szCs w:val="22"/>
        </w:rPr>
        <w:t xml:space="preserve"> how we support</w:t>
      </w:r>
      <w:r w:rsidR="00CD3143" w:rsidRPr="00766B5E">
        <w:rPr>
          <w:rFonts w:asciiTheme="minorHAnsi" w:hAnsiTheme="minorHAnsi" w:cstheme="minorHAnsi"/>
          <w:sz w:val="22"/>
          <w:szCs w:val="22"/>
        </w:rPr>
        <w:t xml:space="preserve"> students with SEND</w:t>
      </w:r>
      <w:r w:rsidRPr="00766B5E">
        <w:rPr>
          <w:rFonts w:asciiTheme="minorHAnsi" w:hAnsiTheme="minorHAnsi" w:cstheme="minorHAnsi"/>
          <w:sz w:val="22"/>
          <w:szCs w:val="22"/>
        </w:rPr>
        <w:t xml:space="preserve"> when planning so that we can provide access to learning experiences across the curriculum that are matched to ability and interest, regardless of the </w:t>
      </w:r>
      <w:r w:rsidR="00CD3143" w:rsidRPr="00766B5E">
        <w:rPr>
          <w:rFonts w:asciiTheme="minorHAnsi" w:hAnsiTheme="minorHAnsi" w:cstheme="minorHAnsi"/>
          <w:sz w:val="22"/>
          <w:szCs w:val="22"/>
        </w:rPr>
        <w:t>pupil's English level</w:t>
      </w:r>
      <w:r w:rsidRPr="00766B5E">
        <w:rPr>
          <w:rFonts w:asciiTheme="minorHAnsi" w:hAnsiTheme="minorHAnsi" w:cstheme="minorHAnsi"/>
          <w:sz w:val="22"/>
          <w:szCs w:val="22"/>
        </w:rPr>
        <w:t>.</w:t>
      </w:r>
    </w:p>
    <w:p w14:paraId="51625CB3" w14:textId="77777777" w:rsidR="004C57EA" w:rsidRPr="00766B5E" w:rsidRDefault="004C57EA" w:rsidP="004C57EA">
      <w:pPr>
        <w:pStyle w:val="BodyTextIndent"/>
        <w:ind w:left="426"/>
        <w:jc w:val="both"/>
        <w:rPr>
          <w:rFonts w:asciiTheme="minorHAnsi" w:hAnsiTheme="minorHAnsi" w:cstheme="minorHAnsi"/>
          <w:sz w:val="22"/>
          <w:szCs w:val="22"/>
        </w:rPr>
      </w:pPr>
    </w:p>
    <w:p w14:paraId="7521ABFD" w14:textId="77777777" w:rsidR="00507C22" w:rsidRPr="00766B5E"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Principles</w:t>
      </w:r>
    </w:p>
    <w:p w14:paraId="27CFF88E"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Literacy is a right for all pupils and a central part of the preparation for adult life.</w:t>
      </w:r>
    </w:p>
    <w:p w14:paraId="707F2BEF"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There is a responsibility for all teachers and support staff to develop literacy</w:t>
      </w:r>
      <w:r w:rsidR="00CD3143" w:rsidRPr="00766B5E">
        <w:rPr>
          <w:rFonts w:asciiTheme="minorHAnsi" w:hAnsiTheme="minorHAnsi" w:cstheme="minorHAnsi"/>
        </w:rPr>
        <w:t xml:space="preserve"> skills</w:t>
      </w:r>
      <w:r w:rsidRPr="00766B5E">
        <w:rPr>
          <w:rFonts w:asciiTheme="minorHAnsi" w:hAnsiTheme="minorHAnsi" w:cstheme="minorHAnsi"/>
        </w:rPr>
        <w:t xml:space="preserve"> and to approach its development consistently. </w:t>
      </w:r>
    </w:p>
    <w:p w14:paraId="59C5738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prioritise the development of literacy across all areas of the curriculum.</w:t>
      </w:r>
    </w:p>
    <w:p w14:paraId="06EEA84A"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make literacy support a key feature of differentiation in all subjects.</w:t>
      </w:r>
    </w:p>
    <w:p w14:paraId="0CBADDFA" w14:textId="730B82CF" w:rsidR="00507C22" w:rsidRPr="00766B5E" w:rsidRDefault="0051763D" w:rsidP="13758CB5">
      <w:pPr>
        <w:numPr>
          <w:ilvl w:val="0"/>
          <w:numId w:val="4"/>
        </w:numPr>
        <w:spacing w:after="0"/>
        <w:jc w:val="both"/>
        <w:rPr>
          <w:rFonts w:asciiTheme="minorHAnsi" w:hAnsiTheme="minorHAnsi" w:cstheme="minorBidi"/>
        </w:rPr>
      </w:pPr>
      <w:r w:rsidRPr="13758CB5">
        <w:rPr>
          <w:rFonts w:asciiTheme="minorHAnsi" w:hAnsiTheme="minorHAnsi" w:cstheme="minorBidi"/>
        </w:rPr>
        <w:t xml:space="preserve">We will carry out baseline testing on </w:t>
      </w:r>
      <w:r w:rsidR="00CD3143" w:rsidRPr="13758CB5">
        <w:rPr>
          <w:rFonts w:asciiTheme="minorHAnsi" w:hAnsiTheme="minorHAnsi" w:cstheme="minorBidi"/>
        </w:rPr>
        <w:t>admission</w:t>
      </w:r>
      <w:r w:rsidRPr="13758CB5">
        <w:rPr>
          <w:rFonts w:asciiTheme="minorHAnsi" w:hAnsiTheme="minorHAnsi" w:cstheme="minorBidi"/>
        </w:rPr>
        <w:t xml:space="preserve"> to </w:t>
      </w:r>
      <w:r w:rsidR="001B10AC">
        <w:rPr>
          <w:rFonts w:asciiTheme="minorHAnsi" w:hAnsiTheme="minorHAnsi" w:cstheme="minorBidi"/>
        </w:rPr>
        <w:t>Endeavour</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to ensure accurate assessment of need.</w:t>
      </w:r>
    </w:p>
    <w:p w14:paraId="77E2710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take specialist advice from speech and language therapists, where EHCP identifies barriers in this area</w:t>
      </w:r>
      <w:r w:rsidR="00CD3143" w:rsidRPr="00766B5E">
        <w:rPr>
          <w:rFonts w:asciiTheme="minorHAnsi" w:hAnsiTheme="minorHAnsi" w:cstheme="minorHAnsi"/>
        </w:rPr>
        <w:t>.</w:t>
      </w:r>
    </w:p>
    <w:p w14:paraId="4517C029"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will </w:t>
      </w:r>
      <w:r w:rsidR="00CD3143" w:rsidRPr="00766B5E">
        <w:rPr>
          <w:rFonts w:asciiTheme="minorHAnsi" w:hAnsiTheme="minorHAnsi" w:cstheme="minorHAnsi"/>
        </w:rPr>
        <w:t>provide strategies to all</w:t>
      </w:r>
      <w:r w:rsidRPr="00766B5E">
        <w:rPr>
          <w:rFonts w:asciiTheme="minorHAnsi" w:hAnsiTheme="minorHAnsi" w:cstheme="minorHAnsi"/>
        </w:rPr>
        <w:t xml:space="preserve"> staff</w:t>
      </w:r>
      <w:r w:rsidR="00CD3143" w:rsidRPr="00766B5E">
        <w:rPr>
          <w:rFonts w:asciiTheme="minorHAnsi" w:hAnsiTheme="minorHAnsi" w:cstheme="minorHAnsi"/>
        </w:rPr>
        <w:t>, to ensure they</w:t>
      </w:r>
      <w:r w:rsidRPr="00766B5E">
        <w:rPr>
          <w:rFonts w:asciiTheme="minorHAnsi" w:hAnsiTheme="minorHAnsi" w:cstheme="minorHAnsi"/>
        </w:rPr>
        <w:t xml:space="preserve"> have accurate information about the literacy levels of </w:t>
      </w:r>
      <w:r w:rsidR="00CD3143" w:rsidRPr="00766B5E">
        <w:rPr>
          <w:rFonts w:asciiTheme="minorHAnsi" w:hAnsiTheme="minorHAnsi" w:cstheme="minorHAnsi"/>
        </w:rPr>
        <w:t>all students</w:t>
      </w:r>
      <w:r w:rsidRPr="00766B5E">
        <w:rPr>
          <w:rFonts w:asciiTheme="minorHAnsi" w:hAnsiTheme="minorHAnsi" w:cstheme="minorHAnsi"/>
        </w:rPr>
        <w:t xml:space="preserve"> they teach, </w:t>
      </w:r>
      <w:r w:rsidR="00CD3143" w:rsidRPr="00766B5E">
        <w:rPr>
          <w:rFonts w:asciiTheme="minorHAnsi" w:hAnsiTheme="minorHAnsi" w:cstheme="minorHAnsi"/>
        </w:rPr>
        <w:t>and</w:t>
      </w:r>
      <w:r w:rsidRPr="00766B5E">
        <w:rPr>
          <w:rFonts w:asciiTheme="minorHAnsi" w:hAnsiTheme="minorHAnsi" w:cstheme="minorHAnsi"/>
        </w:rPr>
        <w:t xml:space="preserve"> how best to support them, and their targets for development.</w:t>
      </w:r>
    </w:p>
    <w:p w14:paraId="3B33C6D4" w14:textId="7CCDF7C8"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recognise that language is central to students' sense of identity, </w:t>
      </w:r>
      <w:r w:rsidR="00F61A68" w:rsidRPr="00766B5E">
        <w:rPr>
          <w:rFonts w:asciiTheme="minorHAnsi" w:hAnsiTheme="minorHAnsi" w:cstheme="minorHAnsi"/>
        </w:rPr>
        <w:t>belonging, and</w:t>
      </w:r>
      <w:r w:rsidRPr="00766B5E">
        <w:rPr>
          <w:rFonts w:asciiTheme="minorHAnsi" w:hAnsiTheme="minorHAnsi" w:cstheme="minorHAnsi"/>
        </w:rPr>
        <w:t xml:space="preserve"> growth; and, in </w:t>
      </w:r>
      <w:r w:rsidR="00F61A68" w:rsidRPr="00766B5E">
        <w:rPr>
          <w:rFonts w:asciiTheme="minorHAnsi" w:hAnsiTheme="minorHAnsi" w:cstheme="minorHAnsi"/>
        </w:rPr>
        <w:t>turn, to</w:t>
      </w:r>
      <w:r w:rsidRPr="00766B5E">
        <w:rPr>
          <w:rFonts w:asciiTheme="minorHAnsi" w:hAnsiTheme="minorHAnsi" w:cstheme="minorHAnsi"/>
        </w:rPr>
        <w:t xml:space="preserve"> raising students' own expectations of achievement, improving students' confidence and self-expression.</w:t>
      </w:r>
    </w:p>
    <w:p w14:paraId="4C5F7600" w14:textId="77777777" w:rsidR="00E6225E"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Reading and reading clubs will be stimulated by allocating set time on our </w:t>
      </w:r>
      <w:r w:rsidR="00CD3143" w:rsidRPr="00766B5E">
        <w:rPr>
          <w:rFonts w:asciiTheme="minorHAnsi" w:hAnsiTheme="minorHAnsi" w:cstheme="minorHAnsi"/>
        </w:rPr>
        <w:t>timetables</w:t>
      </w:r>
      <w:r w:rsidRPr="00766B5E">
        <w:rPr>
          <w:rFonts w:asciiTheme="minorHAnsi" w:hAnsiTheme="minorHAnsi" w:cstheme="minorHAnsi"/>
        </w:rPr>
        <w:t>.</w:t>
      </w:r>
    </w:p>
    <w:p w14:paraId="053EC6AE" w14:textId="77777777" w:rsidR="00701A46" w:rsidRPr="00766B5E" w:rsidRDefault="00701A46" w:rsidP="00766B5E">
      <w:pPr>
        <w:spacing w:after="0"/>
        <w:jc w:val="both"/>
        <w:rPr>
          <w:rFonts w:asciiTheme="minorHAnsi" w:hAnsiTheme="minorHAnsi" w:cstheme="minorHAnsi"/>
        </w:rPr>
      </w:pPr>
    </w:p>
    <w:p w14:paraId="513DFFF1" w14:textId="77777777" w:rsidR="002F6978" w:rsidRDefault="002F6978" w:rsidP="00766B5E">
      <w:pPr>
        <w:spacing w:after="0"/>
        <w:jc w:val="both"/>
        <w:rPr>
          <w:rFonts w:asciiTheme="minorHAnsi" w:hAnsiTheme="minorHAnsi" w:cstheme="minorHAnsi"/>
          <w:b/>
        </w:rPr>
      </w:pPr>
    </w:p>
    <w:p w14:paraId="5458AB2B" w14:textId="5E8C8E5A" w:rsidR="00701A46" w:rsidRPr="00766B5E" w:rsidRDefault="0051763D" w:rsidP="00766B5E">
      <w:pPr>
        <w:spacing w:after="0"/>
        <w:jc w:val="both"/>
        <w:rPr>
          <w:rFonts w:asciiTheme="minorHAnsi" w:hAnsiTheme="minorHAnsi" w:cstheme="minorHAnsi"/>
          <w:b/>
        </w:rPr>
      </w:pPr>
      <w:r w:rsidRPr="00766B5E">
        <w:rPr>
          <w:rFonts w:asciiTheme="minorHAnsi" w:hAnsiTheme="minorHAnsi" w:cstheme="minorHAnsi"/>
          <w:b/>
        </w:rPr>
        <w:t>Maths</w:t>
      </w:r>
    </w:p>
    <w:p w14:paraId="68AB8608" w14:textId="77777777" w:rsidR="00701A46" w:rsidRPr="00766B5E" w:rsidRDefault="00701A46" w:rsidP="00766B5E">
      <w:pPr>
        <w:spacing w:after="0"/>
        <w:jc w:val="both"/>
        <w:rPr>
          <w:rFonts w:asciiTheme="minorHAnsi" w:hAnsiTheme="minorHAnsi" w:cstheme="minorHAnsi"/>
          <w:b/>
        </w:rPr>
      </w:pPr>
    </w:p>
    <w:p w14:paraId="53467949" w14:textId="458B2681" w:rsidR="00701A46" w:rsidRPr="00766B5E" w:rsidRDefault="0051763D" w:rsidP="00766B5E">
      <w:pPr>
        <w:jc w:val="both"/>
        <w:rPr>
          <w:rFonts w:asciiTheme="minorHAnsi" w:hAnsiTheme="minorHAnsi" w:cstheme="minorHAnsi"/>
          <w:i/>
          <w:iCs/>
        </w:rPr>
      </w:pPr>
      <w:r w:rsidRPr="00766B5E">
        <w:rPr>
          <w:rFonts w:asciiTheme="minorHAnsi" w:hAnsiTheme="minorHAnsi" w:cstheme="minorHAnsi"/>
          <w:i/>
          <w:iCs/>
        </w:rPr>
        <w:t>‘</w:t>
      </w:r>
      <w:r w:rsidR="00CD3143" w:rsidRPr="00766B5E">
        <w:rPr>
          <w:rFonts w:asciiTheme="minorHAnsi" w:hAnsiTheme="minorHAnsi" w:cstheme="minorHAnsi"/>
          <w:i/>
          <w:iCs/>
        </w:rPr>
        <w:t>Maths</w:t>
      </w:r>
      <w:r w:rsidRPr="00766B5E">
        <w:rPr>
          <w:rFonts w:asciiTheme="minorHAnsi" w:hAnsiTheme="minorHAnsi" w:cstheme="minorHAnsi"/>
          <w:i/>
          <w:iCs/>
        </w:rPr>
        <w:t xml:space="preserve"> is an essential life skill, and learners need to be able to apply this skill across the curriculum in different subject areas, and in real-life contexts. It is also about identifying and applying numerical reasoning </w:t>
      </w:r>
      <w:proofErr w:type="gramStart"/>
      <w:r w:rsidRPr="00766B5E">
        <w:rPr>
          <w:rFonts w:asciiTheme="minorHAnsi" w:hAnsiTheme="minorHAnsi" w:cstheme="minorHAnsi"/>
          <w:i/>
          <w:iCs/>
        </w:rPr>
        <w:t>in order to</w:t>
      </w:r>
      <w:proofErr w:type="gramEnd"/>
      <w:r w:rsidRPr="00766B5E">
        <w:rPr>
          <w:rFonts w:asciiTheme="minorHAnsi" w:hAnsiTheme="minorHAnsi" w:cstheme="minorHAnsi"/>
          <w:i/>
          <w:iCs/>
        </w:rPr>
        <w:t xml:space="preserve"> solve a problem</w:t>
      </w:r>
      <w:r w:rsidR="00386F5F" w:rsidRPr="00766B5E">
        <w:rPr>
          <w:rFonts w:asciiTheme="minorHAnsi" w:hAnsiTheme="minorHAnsi" w:cstheme="minorHAnsi"/>
          <w:i/>
          <w:iCs/>
        </w:rPr>
        <w:t xml:space="preserve"> </w:t>
      </w:r>
      <w:r w:rsidRPr="00766B5E">
        <w:rPr>
          <w:rFonts w:asciiTheme="minorHAnsi" w:hAnsiTheme="minorHAnsi" w:cstheme="minorHAnsi"/>
          <w:i/>
          <w:iCs/>
        </w:rPr>
        <w:t xml:space="preserve">and carry out the </w:t>
      </w:r>
      <w:r w:rsidR="00BD736C" w:rsidRPr="00766B5E">
        <w:rPr>
          <w:rFonts w:asciiTheme="minorHAnsi" w:hAnsiTheme="minorHAnsi" w:cstheme="minorHAnsi"/>
          <w:i/>
          <w:iCs/>
        </w:rPr>
        <w:t>numerical procedure which enables</w:t>
      </w:r>
      <w:r w:rsidRPr="00766B5E">
        <w:rPr>
          <w:rFonts w:asciiTheme="minorHAnsi" w:hAnsiTheme="minorHAnsi" w:cstheme="minorHAnsi"/>
          <w:i/>
          <w:iCs/>
        </w:rPr>
        <w:t xml:space="preserve"> people to work out and show their solutions’. </w:t>
      </w:r>
    </w:p>
    <w:p w14:paraId="51A7CA86" w14:textId="77777777" w:rsidR="00701A46" w:rsidRPr="00766B5E" w:rsidRDefault="0051763D" w:rsidP="00766B5E">
      <w:pPr>
        <w:jc w:val="both"/>
        <w:rPr>
          <w:rFonts w:asciiTheme="minorHAnsi" w:hAnsiTheme="minorHAnsi" w:cstheme="minorHAnsi"/>
          <w:b/>
          <w:bCs/>
          <w:i/>
        </w:rPr>
      </w:pPr>
      <w:r w:rsidRPr="00766B5E">
        <w:rPr>
          <w:rFonts w:asciiTheme="minorHAnsi" w:hAnsiTheme="minorHAnsi" w:cstheme="minorHAnsi"/>
          <w:b/>
          <w:bCs/>
          <w:i/>
        </w:rPr>
        <w:t>Principles</w:t>
      </w:r>
    </w:p>
    <w:p w14:paraId="2D114AD3" w14:textId="77777777" w:rsidR="00701A46" w:rsidRPr="00766B5E" w:rsidRDefault="0051763D" w:rsidP="00766B5E">
      <w:pPr>
        <w:jc w:val="both"/>
        <w:rPr>
          <w:rFonts w:asciiTheme="minorHAnsi" w:hAnsiTheme="minorHAnsi" w:cstheme="minorHAnsi"/>
          <w:color w:val="000000"/>
          <w:lang w:eastAsia="en-GB"/>
        </w:rPr>
      </w:pPr>
      <w:r w:rsidRPr="00766B5E">
        <w:rPr>
          <w:rFonts w:asciiTheme="minorHAnsi" w:hAnsiTheme="minorHAnsi" w:cstheme="minorHAnsi"/>
          <w:bCs/>
        </w:rPr>
        <w:t>We aspire to enable our students to be able to:</w:t>
      </w:r>
    </w:p>
    <w:p w14:paraId="0B7059D2" w14:textId="04D9642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recall mathematical facts </w:t>
      </w:r>
      <w:r w:rsidR="00A059AD" w:rsidRPr="00766B5E">
        <w:rPr>
          <w:rFonts w:asciiTheme="minorHAnsi" w:hAnsiTheme="minorHAnsi" w:cstheme="minorHAnsi"/>
          <w:color w:val="000000"/>
          <w:lang w:eastAsia="en-GB"/>
        </w:rPr>
        <w:t>confidently.</w:t>
      </w:r>
    </w:p>
    <w:p w14:paraId="7032869B"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calculate accurately and efficiently, both mentally and with pencil and paper, </w:t>
      </w:r>
      <w:r w:rsidR="00CD3143" w:rsidRPr="00766B5E">
        <w:rPr>
          <w:rFonts w:asciiTheme="minorHAnsi" w:hAnsiTheme="minorHAnsi" w:cstheme="minorHAnsi"/>
          <w:color w:val="000000"/>
          <w:lang w:eastAsia="en-GB"/>
        </w:rPr>
        <w:t>pulling</w:t>
      </w:r>
      <w:r w:rsidRPr="00766B5E">
        <w:rPr>
          <w:rFonts w:asciiTheme="minorHAnsi" w:hAnsiTheme="minorHAnsi" w:cstheme="minorHAnsi"/>
          <w:color w:val="000000"/>
          <w:lang w:eastAsia="en-GB"/>
        </w:rPr>
        <w:t xml:space="preserve"> on a range of calculation strategies </w:t>
      </w:r>
    </w:p>
    <w:p w14:paraId="5D62E6C9" w14:textId="5DF5E96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proportional reasoning to simplify and solve </w:t>
      </w:r>
      <w:r w:rsidR="00A059AD" w:rsidRPr="00766B5E">
        <w:rPr>
          <w:rFonts w:asciiTheme="minorHAnsi" w:hAnsiTheme="minorHAnsi" w:cstheme="minorHAnsi"/>
          <w:color w:val="000000"/>
          <w:lang w:eastAsia="en-GB"/>
        </w:rPr>
        <w:t>problems.</w:t>
      </w:r>
    </w:p>
    <w:p w14:paraId="363C9E3D"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calculators and other IT resources appropriately and effectively to solve mathematical problems, and select from the display the number of figures appropriate to the context of a calculation </w:t>
      </w:r>
    </w:p>
    <w:p w14:paraId="4E8F4F3E" w14:textId="1D42152C"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simple formulae and substitute numbers in </w:t>
      </w:r>
      <w:r w:rsidR="00A059AD" w:rsidRPr="00766B5E">
        <w:rPr>
          <w:rFonts w:asciiTheme="minorHAnsi" w:hAnsiTheme="minorHAnsi" w:cstheme="minorHAnsi"/>
          <w:color w:val="000000"/>
          <w:lang w:eastAsia="en-GB"/>
        </w:rPr>
        <w:t>them.</w:t>
      </w:r>
      <w:r w:rsidRPr="00766B5E">
        <w:rPr>
          <w:rFonts w:asciiTheme="minorHAnsi" w:hAnsiTheme="minorHAnsi" w:cstheme="minorHAnsi"/>
          <w:color w:val="000000"/>
          <w:lang w:eastAsia="en-GB"/>
        </w:rPr>
        <w:t xml:space="preserve"> </w:t>
      </w:r>
    </w:p>
    <w:p w14:paraId="6ADFE97E" w14:textId="0DD95B2F"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measure and estimate measurements, choosing suitable units and reading numbers correctly from a range of meters, dials, and </w:t>
      </w:r>
      <w:r w:rsidR="00A059AD" w:rsidRPr="00766B5E">
        <w:rPr>
          <w:rFonts w:asciiTheme="minorHAnsi" w:hAnsiTheme="minorHAnsi" w:cstheme="minorHAnsi"/>
          <w:color w:val="000000"/>
          <w:lang w:eastAsia="en-GB"/>
        </w:rPr>
        <w:t>scales.</w:t>
      </w:r>
    </w:p>
    <w:p w14:paraId="2B0D7D29"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calculate simple perimeters, areas, and volumes, recogni</w:t>
      </w:r>
      <w:r w:rsidR="001604C5" w:rsidRPr="00766B5E">
        <w:rPr>
          <w:rFonts w:asciiTheme="minorHAnsi" w:hAnsiTheme="minorHAnsi" w:cstheme="minorHAnsi"/>
          <w:color w:val="000000"/>
          <w:lang w:eastAsia="en-GB"/>
        </w:rPr>
        <w:t>s</w:t>
      </w:r>
      <w:r w:rsidRPr="00766B5E">
        <w:rPr>
          <w:rFonts w:asciiTheme="minorHAnsi" w:hAnsiTheme="minorHAnsi" w:cstheme="minorHAnsi"/>
          <w:color w:val="000000"/>
          <w:lang w:eastAsia="en-GB"/>
        </w:rPr>
        <w:t>ing the degree of accuracy that can be achieved</w:t>
      </w:r>
    </w:p>
    <w:p w14:paraId="3F87676F" w14:textId="79411CD1"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understand and use measures of time and </w:t>
      </w:r>
      <w:r w:rsidR="00A059AD" w:rsidRPr="00766B5E">
        <w:rPr>
          <w:rFonts w:asciiTheme="minorHAnsi" w:hAnsiTheme="minorHAnsi" w:cstheme="minorHAnsi"/>
          <w:color w:val="000000"/>
          <w:lang w:eastAsia="en-GB"/>
        </w:rPr>
        <w:t>speed.</w:t>
      </w:r>
    </w:p>
    <w:p w14:paraId="4897E97C" w14:textId="788BA31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appreciate the concept of scale in geometrical drawings and </w:t>
      </w:r>
      <w:r w:rsidR="00A059AD" w:rsidRPr="00766B5E">
        <w:rPr>
          <w:rFonts w:asciiTheme="minorHAnsi" w:hAnsiTheme="minorHAnsi" w:cstheme="minorHAnsi"/>
          <w:color w:val="000000"/>
          <w:lang w:eastAsia="en-GB"/>
        </w:rPr>
        <w:t>maps.</w:t>
      </w:r>
      <w:r w:rsidRPr="00766B5E">
        <w:rPr>
          <w:rFonts w:asciiTheme="minorHAnsi" w:hAnsiTheme="minorHAnsi" w:cstheme="minorHAnsi"/>
          <w:color w:val="000000"/>
          <w:lang w:eastAsia="en-GB"/>
        </w:rPr>
        <w:t xml:space="preserve"> </w:t>
      </w:r>
    </w:p>
    <w:p w14:paraId="06E523ED" w14:textId="0F904F58"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understand the difference between mean, median</w:t>
      </w:r>
      <w:r w:rsidR="001604C5" w:rsidRPr="00766B5E">
        <w:rPr>
          <w:rFonts w:asciiTheme="minorHAnsi" w:hAnsiTheme="minorHAnsi" w:cstheme="minorHAnsi"/>
          <w:color w:val="000000"/>
          <w:lang w:eastAsia="en-GB"/>
        </w:rPr>
        <w:t xml:space="preserve">, </w:t>
      </w:r>
      <w:r w:rsidRPr="00766B5E">
        <w:rPr>
          <w:rFonts w:asciiTheme="minorHAnsi" w:hAnsiTheme="minorHAnsi" w:cstheme="minorHAnsi"/>
          <w:color w:val="000000"/>
          <w:lang w:eastAsia="en-GB"/>
        </w:rPr>
        <w:t xml:space="preserve">mode </w:t>
      </w:r>
      <w:r w:rsidR="001604C5" w:rsidRPr="00766B5E">
        <w:rPr>
          <w:rFonts w:asciiTheme="minorHAnsi" w:hAnsiTheme="minorHAnsi" w:cstheme="minorHAnsi"/>
          <w:color w:val="000000"/>
          <w:lang w:eastAsia="en-GB"/>
        </w:rPr>
        <w:t xml:space="preserve">and range </w:t>
      </w:r>
      <w:r w:rsidRPr="00766B5E">
        <w:rPr>
          <w:rFonts w:asciiTheme="minorHAnsi" w:hAnsiTheme="minorHAnsi" w:cstheme="minorHAnsi"/>
          <w:color w:val="000000"/>
          <w:lang w:eastAsia="en-GB"/>
        </w:rPr>
        <w:t xml:space="preserve">and the purpose for which each is </w:t>
      </w:r>
      <w:r w:rsidR="00A059AD" w:rsidRPr="00766B5E">
        <w:rPr>
          <w:rFonts w:asciiTheme="minorHAnsi" w:hAnsiTheme="minorHAnsi" w:cstheme="minorHAnsi"/>
          <w:color w:val="000000"/>
          <w:lang w:eastAsia="en-GB"/>
        </w:rPr>
        <w:t>used.</w:t>
      </w:r>
    </w:p>
    <w:p w14:paraId="1F9FE177" w14:textId="5A7186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collect data, discrete and continuous, and interpret and predict, from graphs, diagrams, charts, and </w:t>
      </w:r>
      <w:r w:rsidR="00A059AD" w:rsidRPr="00766B5E">
        <w:rPr>
          <w:rFonts w:asciiTheme="minorHAnsi" w:hAnsiTheme="minorHAnsi" w:cstheme="minorHAnsi"/>
          <w:color w:val="000000"/>
          <w:lang w:eastAsia="en-GB"/>
        </w:rPr>
        <w:t>tables.</w:t>
      </w:r>
    </w:p>
    <w:p w14:paraId="539945B5" w14:textId="1E0F455D"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have some understanding of the measurement of probability and </w:t>
      </w:r>
      <w:r w:rsidR="00A059AD" w:rsidRPr="00766B5E">
        <w:rPr>
          <w:rFonts w:asciiTheme="minorHAnsi" w:hAnsiTheme="minorHAnsi" w:cstheme="minorHAnsi"/>
          <w:color w:val="000000"/>
          <w:lang w:eastAsia="en-GB"/>
        </w:rPr>
        <w:t>risk.</w:t>
      </w:r>
    </w:p>
    <w:p w14:paraId="3A14026D" w14:textId="2FA6F1B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explain methods and justify reasoning and conclusions, using correct mathematical </w:t>
      </w:r>
      <w:r w:rsidR="00A059AD" w:rsidRPr="00766B5E">
        <w:rPr>
          <w:rFonts w:asciiTheme="minorHAnsi" w:hAnsiTheme="minorHAnsi" w:cstheme="minorHAnsi"/>
          <w:color w:val="000000"/>
          <w:lang w:eastAsia="en-GB"/>
        </w:rPr>
        <w:t>terms.</w:t>
      </w:r>
    </w:p>
    <w:p w14:paraId="2CADE8FD" w14:textId="46BE9F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judge the reasonableness of solutions and check them when </w:t>
      </w:r>
      <w:r w:rsidR="00A059AD" w:rsidRPr="00766B5E">
        <w:rPr>
          <w:rFonts w:asciiTheme="minorHAnsi" w:hAnsiTheme="minorHAnsi" w:cstheme="minorHAnsi"/>
          <w:color w:val="000000"/>
          <w:lang w:eastAsia="en-GB"/>
        </w:rPr>
        <w:t>necessary.</w:t>
      </w:r>
    </w:p>
    <w:p w14:paraId="26D00023" w14:textId="7B6CC3F2" w:rsidR="00701A46" w:rsidRPr="00766B5E" w:rsidRDefault="0051763D" w:rsidP="00766B5E">
      <w:pPr>
        <w:pStyle w:val="ListParagraph"/>
        <w:numPr>
          <w:ilvl w:val="0"/>
          <w:numId w:val="20"/>
        </w:num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give results </w:t>
      </w:r>
      <w:r w:rsidR="00EF7BD8">
        <w:rPr>
          <w:rFonts w:asciiTheme="minorHAnsi" w:hAnsiTheme="minorHAnsi" w:cstheme="minorHAnsi"/>
          <w:color w:val="000000"/>
          <w:lang w:eastAsia="en-GB"/>
        </w:rPr>
        <w:t>with</w:t>
      </w:r>
      <w:r w:rsidRPr="00766B5E">
        <w:rPr>
          <w:rFonts w:asciiTheme="minorHAnsi" w:hAnsiTheme="minorHAnsi" w:cstheme="minorHAnsi"/>
          <w:color w:val="000000"/>
          <w:lang w:eastAsia="en-GB"/>
        </w:rPr>
        <w:t xml:space="preserve"> a degree of accuracy to the context. </w:t>
      </w:r>
    </w:p>
    <w:p w14:paraId="14A20A78" w14:textId="77777777" w:rsidR="00701A46" w:rsidRPr="00766B5E" w:rsidRDefault="00701A46" w:rsidP="00766B5E">
      <w:pPr>
        <w:autoSpaceDE w:val="0"/>
        <w:autoSpaceDN w:val="0"/>
        <w:adjustRightInd w:val="0"/>
        <w:spacing w:after="0"/>
        <w:jc w:val="both"/>
        <w:rPr>
          <w:rFonts w:asciiTheme="minorHAnsi" w:hAnsiTheme="minorHAnsi" w:cstheme="minorHAnsi"/>
          <w:color w:val="000000"/>
          <w:lang w:eastAsia="en-GB"/>
        </w:rPr>
      </w:pPr>
    </w:p>
    <w:p w14:paraId="5176E6EC" w14:textId="747A7502" w:rsidR="000F6815" w:rsidRDefault="0051763D" w:rsidP="00054211">
      <w:p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See </w:t>
      </w:r>
      <w:r w:rsidR="00EF7BD8">
        <w:rPr>
          <w:rFonts w:asciiTheme="minorHAnsi" w:hAnsiTheme="minorHAnsi" w:cstheme="minorHAnsi"/>
          <w:color w:val="000000"/>
          <w:lang w:eastAsia="en-GB"/>
        </w:rPr>
        <w:t>our</w:t>
      </w:r>
      <w:r w:rsidRPr="00766B5E">
        <w:rPr>
          <w:rFonts w:asciiTheme="minorHAnsi" w:hAnsiTheme="minorHAnsi" w:cstheme="minorHAnsi"/>
          <w:color w:val="000000"/>
          <w:lang w:eastAsia="en-GB"/>
        </w:rPr>
        <w:t xml:space="preserve"> Maths </w:t>
      </w:r>
      <w:r w:rsidR="00E2496F">
        <w:rPr>
          <w:rFonts w:asciiTheme="minorHAnsi" w:hAnsiTheme="minorHAnsi" w:cstheme="minorHAnsi"/>
          <w:color w:val="000000"/>
          <w:lang w:eastAsia="en-GB"/>
        </w:rPr>
        <w:t>P</w:t>
      </w:r>
      <w:r w:rsidRPr="00766B5E">
        <w:rPr>
          <w:rFonts w:asciiTheme="minorHAnsi" w:hAnsiTheme="minorHAnsi" w:cstheme="minorHAnsi"/>
          <w:color w:val="000000"/>
          <w:lang w:eastAsia="en-GB"/>
        </w:rPr>
        <w:t>olicy for further details.</w:t>
      </w:r>
    </w:p>
    <w:p w14:paraId="0EBAFFF1" w14:textId="77777777" w:rsidR="00EF7BD8" w:rsidRPr="00054211" w:rsidRDefault="00EF7BD8" w:rsidP="00054211">
      <w:pPr>
        <w:autoSpaceDE w:val="0"/>
        <w:autoSpaceDN w:val="0"/>
        <w:adjustRightInd w:val="0"/>
        <w:spacing w:after="0"/>
        <w:jc w:val="both"/>
        <w:rPr>
          <w:rFonts w:asciiTheme="minorHAnsi" w:hAnsiTheme="minorHAnsi" w:cstheme="minorHAnsi"/>
        </w:rPr>
      </w:pPr>
    </w:p>
    <w:p w14:paraId="5985C041" w14:textId="77777777" w:rsidR="000F6815" w:rsidRPr="00766B5E" w:rsidRDefault="0051763D" w:rsidP="00766B5E">
      <w:pPr>
        <w:jc w:val="both"/>
        <w:rPr>
          <w:rFonts w:asciiTheme="minorHAnsi" w:hAnsiTheme="minorHAnsi" w:cstheme="minorHAnsi"/>
          <w:b/>
          <w:bCs/>
        </w:rPr>
      </w:pPr>
      <w:r w:rsidRPr="00766B5E">
        <w:rPr>
          <w:rFonts w:asciiTheme="minorHAnsi" w:hAnsiTheme="minorHAnsi" w:cstheme="minorHAnsi"/>
          <w:b/>
          <w:bCs/>
        </w:rPr>
        <w:t>7 HOMEWORK</w:t>
      </w:r>
    </w:p>
    <w:p w14:paraId="7B2D5341" w14:textId="5187C02B" w:rsidR="000F6815" w:rsidRPr="00766B5E" w:rsidRDefault="00A059AD" w:rsidP="00766B5E">
      <w:pPr>
        <w:autoSpaceDE w:val="0"/>
        <w:autoSpaceDN w:val="0"/>
        <w:adjustRightInd w:val="0"/>
        <w:spacing w:after="0"/>
        <w:jc w:val="both"/>
        <w:rPr>
          <w:rFonts w:asciiTheme="minorHAnsi" w:hAnsiTheme="minorHAnsi" w:cstheme="minorHAnsi"/>
        </w:rPr>
      </w:pPr>
      <w:r>
        <w:rPr>
          <w:rFonts w:asciiTheme="minorHAnsi" w:hAnsiTheme="minorHAnsi" w:cstheme="minorHAnsi"/>
        </w:rPr>
        <w:t>Where appropriate - r</w:t>
      </w:r>
      <w:r w:rsidR="0051763D" w:rsidRPr="00766B5E">
        <w:rPr>
          <w:rFonts w:asciiTheme="minorHAnsi" w:hAnsiTheme="minorHAnsi" w:cstheme="minorHAnsi"/>
        </w:rPr>
        <w:t>egular homework set is an integral part of students’ curricul</w:t>
      </w:r>
      <w:r w:rsidR="001604C5" w:rsidRPr="00766B5E">
        <w:rPr>
          <w:rFonts w:asciiTheme="minorHAnsi" w:hAnsiTheme="minorHAnsi" w:cstheme="minorHAnsi"/>
        </w:rPr>
        <w:t>um</w:t>
      </w:r>
      <w:r w:rsidR="0051763D" w:rsidRPr="00766B5E">
        <w:rPr>
          <w:rFonts w:asciiTheme="minorHAnsi" w:hAnsiTheme="minorHAnsi" w:cstheme="minorHAnsi"/>
        </w:rPr>
        <w:t xml:space="preserve"> entitlement. Homework enables students to consolidate and extend work covered in lessons, to carry out a private study</w:t>
      </w:r>
      <w:r w:rsidR="001604C5" w:rsidRPr="00766B5E">
        <w:rPr>
          <w:rFonts w:asciiTheme="minorHAnsi" w:hAnsiTheme="minorHAnsi" w:cstheme="minorHAnsi"/>
        </w:rPr>
        <w:t>,</w:t>
      </w:r>
      <w:r w:rsidR="0051763D" w:rsidRPr="00766B5E">
        <w:rPr>
          <w:rFonts w:asciiTheme="minorHAnsi" w:hAnsiTheme="minorHAnsi" w:cstheme="minorHAnsi"/>
        </w:rPr>
        <w:t xml:space="preserve"> research, and to develop good study habits. </w:t>
      </w:r>
      <w:r w:rsidR="00BD736C" w:rsidRPr="00766B5E">
        <w:rPr>
          <w:rFonts w:asciiTheme="minorHAnsi" w:hAnsiTheme="minorHAnsi" w:cstheme="minorHAnsi"/>
        </w:rPr>
        <w:t>Each student will keep a homework diary.</w:t>
      </w:r>
      <w:r w:rsidR="004E52EF" w:rsidRPr="00766B5E">
        <w:rPr>
          <w:rFonts w:asciiTheme="minorHAnsi" w:hAnsiTheme="minorHAnsi" w:cstheme="minorHAnsi"/>
        </w:rPr>
        <w:t xml:space="preserve"> Homework is also closely linked to our </w:t>
      </w:r>
      <w:r w:rsidR="003927D7">
        <w:rPr>
          <w:rFonts w:asciiTheme="minorHAnsi" w:hAnsiTheme="minorHAnsi" w:cstheme="minorHAnsi"/>
        </w:rPr>
        <w:t>Wellbeing for Life Program.</w:t>
      </w:r>
    </w:p>
    <w:p w14:paraId="14DFD60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A23B139" w14:textId="6AB8B0E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8 </w:t>
      </w:r>
      <w:r w:rsidR="00A059AD" w:rsidRPr="00766B5E">
        <w:rPr>
          <w:rFonts w:asciiTheme="minorHAnsi" w:hAnsiTheme="minorHAnsi" w:cstheme="minorHAnsi"/>
          <w:b/>
          <w:bCs/>
        </w:rPr>
        <w:t>TRANSITIONS</w:t>
      </w:r>
    </w:p>
    <w:p w14:paraId="7652C540"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60661784" w14:textId="51DB7B2F" w:rsidR="000F6815"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Teaching programmes are carefully planned to </w:t>
      </w:r>
      <w:proofErr w:type="gramStart"/>
      <w:r w:rsidRPr="13758CB5">
        <w:rPr>
          <w:rFonts w:asciiTheme="minorHAnsi" w:hAnsiTheme="minorHAnsi" w:cstheme="minorBidi"/>
        </w:rPr>
        <w:t>take into account</w:t>
      </w:r>
      <w:proofErr w:type="gramEnd"/>
      <w:r w:rsidRPr="13758CB5">
        <w:rPr>
          <w:rFonts w:asciiTheme="minorHAnsi" w:hAnsiTheme="minorHAnsi" w:cstheme="minorBidi"/>
        </w:rPr>
        <w:t xml:space="preserve"> students’ previous work and achievements. This work will be supported </w:t>
      </w:r>
      <w:r w:rsidR="001604C5" w:rsidRPr="13758CB5">
        <w:rPr>
          <w:rFonts w:asciiTheme="minorHAnsi" w:hAnsiTheme="minorHAnsi" w:cstheme="minorBidi"/>
        </w:rPr>
        <w:t>using</w:t>
      </w:r>
      <w:r w:rsidRPr="13758CB5">
        <w:rPr>
          <w:rFonts w:asciiTheme="minorHAnsi" w:hAnsiTheme="minorHAnsi" w:cstheme="minorBidi"/>
        </w:rPr>
        <w:t xml:space="preserve"> agreed transfer documentation, including </w:t>
      </w:r>
      <w:r w:rsidR="004E52EF" w:rsidRPr="13758CB5">
        <w:rPr>
          <w:rFonts w:asciiTheme="minorHAnsi" w:hAnsiTheme="minorHAnsi" w:cstheme="minorBidi"/>
        </w:rPr>
        <w:t>curriculum</w:t>
      </w:r>
      <w:r w:rsidRPr="13758CB5">
        <w:rPr>
          <w:rFonts w:asciiTheme="minorHAnsi" w:hAnsiTheme="minorHAnsi" w:cstheme="minorBidi"/>
        </w:rPr>
        <w:t xml:space="preserve"> information, </w:t>
      </w:r>
      <w:r w:rsidR="003927D7" w:rsidRPr="13758CB5">
        <w:rPr>
          <w:rFonts w:asciiTheme="minorHAnsi" w:hAnsiTheme="minorHAnsi" w:cstheme="minorBidi"/>
        </w:rPr>
        <w:t>t</w:t>
      </w:r>
      <w:r w:rsidRPr="13758CB5">
        <w:rPr>
          <w:rFonts w:asciiTheme="minorHAnsi" w:hAnsiTheme="minorHAnsi" w:cstheme="minorBidi"/>
        </w:rPr>
        <w:t xml:space="preserve">ransition plans, </w:t>
      </w:r>
      <w:r w:rsidR="00035B13" w:rsidRPr="13758CB5">
        <w:rPr>
          <w:rFonts w:asciiTheme="minorHAnsi" w:hAnsiTheme="minorHAnsi" w:cstheme="minorBidi"/>
        </w:rPr>
        <w:t>EHC plans</w:t>
      </w:r>
      <w:r w:rsidRPr="13758CB5">
        <w:rPr>
          <w:rFonts w:asciiTheme="minorHAnsi" w:hAnsiTheme="minorHAnsi" w:cstheme="minorBidi"/>
        </w:rPr>
        <w:t xml:space="preserve">, and other formal and informal contacts between teaching staff </w:t>
      </w:r>
      <w:r w:rsidR="001604C5" w:rsidRPr="13758CB5">
        <w:rPr>
          <w:rFonts w:asciiTheme="minorHAnsi" w:hAnsiTheme="minorHAnsi" w:cstheme="minorBidi"/>
        </w:rPr>
        <w:t xml:space="preserve">at </w:t>
      </w:r>
      <w:r w:rsidR="001B10AC">
        <w:rPr>
          <w:rFonts w:asciiTheme="minorHAnsi" w:hAnsiTheme="minorHAnsi" w:cstheme="minorBidi"/>
        </w:rPr>
        <w:t>Endeavour</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and at our main partner provision.</w:t>
      </w:r>
    </w:p>
    <w:p w14:paraId="7D6971B6" w14:textId="77777777" w:rsidR="00766B5E" w:rsidRPr="00766B5E" w:rsidRDefault="00766B5E" w:rsidP="00766B5E">
      <w:pPr>
        <w:autoSpaceDE w:val="0"/>
        <w:autoSpaceDN w:val="0"/>
        <w:adjustRightInd w:val="0"/>
        <w:spacing w:after="0"/>
        <w:jc w:val="both"/>
        <w:rPr>
          <w:rFonts w:asciiTheme="minorHAnsi" w:hAnsiTheme="minorHAnsi" w:cstheme="minorHAnsi"/>
        </w:rPr>
      </w:pPr>
    </w:p>
    <w:p w14:paraId="47A1191D" w14:textId="7B109668" w:rsidR="000F6815"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The importance of the transition from </w:t>
      </w:r>
      <w:r w:rsidR="0035450D" w:rsidRPr="13758CB5">
        <w:rPr>
          <w:rFonts w:asciiTheme="minorHAnsi" w:hAnsiTheme="minorHAnsi" w:cstheme="minorBidi"/>
        </w:rPr>
        <w:t>KS3</w:t>
      </w:r>
      <w:r w:rsidRPr="13758CB5">
        <w:rPr>
          <w:rFonts w:asciiTheme="minorHAnsi" w:hAnsiTheme="minorHAnsi" w:cstheme="minorBidi"/>
        </w:rPr>
        <w:t xml:space="preserve"> to </w:t>
      </w:r>
      <w:r w:rsidR="0035450D" w:rsidRPr="13758CB5">
        <w:rPr>
          <w:rFonts w:asciiTheme="minorHAnsi" w:hAnsiTheme="minorHAnsi" w:cstheme="minorBidi"/>
        </w:rPr>
        <w:t>E</w:t>
      </w:r>
      <w:r w:rsidR="004C57EA" w:rsidRPr="13758CB5">
        <w:rPr>
          <w:rFonts w:asciiTheme="minorHAnsi" w:hAnsiTheme="minorHAnsi" w:cstheme="minorBidi"/>
        </w:rPr>
        <w:t xml:space="preserve">ntry </w:t>
      </w:r>
      <w:r w:rsidR="0035450D" w:rsidRPr="13758CB5">
        <w:rPr>
          <w:rFonts w:asciiTheme="minorHAnsi" w:hAnsiTheme="minorHAnsi" w:cstheme="minorBidi"/>
        </w:rPr>
        <w:t>L</w:t>
      </w:r>
      <w:r w:rsidR="004C57EA" w:rsidRPr="13758CB5">
        <w:rPr>
          <w:rFonts w:asciiTheme="minorHAnsi" w:hAnsiTheme="minorHAnsi" w:cstheme="minorBidi"/>
        </w:rPr>
        <w:t xml:space="preserve">evel </w:t>
      </w:r>
      <w:r w:rsidR="0035450D" w:rsidRPr="13758CB5">
        <w:rPr>
          <w:rFonts w:asciiTheme="minorHAnsi" w:hAnsiTheme="minorHAnsi" w:cstheme="minorBidi"/>
        </w:rPr>
        <w:t>C</w:t>
      </w:r>
      <w:r w:rsidR="004C57EA" w:rsidRPr="13758CB5">
        <w:rPr>
          <w:rFonts w:asciiTheme="minorHAnsi" w:hAnsiTheme="minorHAnsi" w:cstheme="minorBidi"/>
        </w:rPr>
        <w:t>ertificate</w:t>
      </w:r>
      <w:r w:rsidR="0035450D" w:rsidRPr="13758CB5">
        <w:rPr>
          <w:rFonts w:asciiTheme="minorHAnsi" w:hAnsiTheme="minorHAnsi" w:cstheme="minorBidi"/>
        </w:rPr>
        <w:t>/ F</w:t>
      </w:r>
      <w:r w:rsidR="004C57EA" w:rsidRPr="13758CB5">
        <w:rPr>
          <w:rFonts w:asciiTheme="minorHAnsi" w:hAnsiTheme="minorHAnsi" w:cstheme="minorBidi"/>
        </w:rPr>
        <w:t>unctional Skills</w:t>
      </w:r>
      <w:r w:rsidR="0035450D" w:rsidRPr="13758CB5">
        <w:rPr>
          <w:rFonts w:asciiTheme="minorHAnsi" w:hAnsiTheme="minorHAnsi" w:cstheme="minorBidi"/>
        </w:rPr>
        <w:t xml:space="preserve"> and GCSE</w:t>
      </w:r>
      <w:r w:rsidRPr="13758CB5">
        <w:rPr>
          <w:rFonts w:asciiTheme="minorHAnsi" w:hAnsiTheme="minorHAnsi" w:cstheme="minorBidi"/>
        </w:rPr>
        <w:t xml:space="preserve"> courses also needs to be recognised in the planning of schemes of work and the level of demands made of students.</w:t>
      </w:r>
      <w:r w:rsidR="00A33E12" w:rsidRPr="13758CB5">
        <w:rPr>
          <w:rFonts w:asciiTheme="minorHAnsi" w:hAnsiTheme="minorHAnsi" w:cstheme="minorBidi"/>
        </w:rPr>
        <w:t xml:space="preserve"> </w:t>
      </w:r>
      <w:r w:rsidR="0035450D" w:rsidRPr="13758CB5">
        <w:rPr>
          <w:rFonts w:asciiTheme="minorHAnsi" w:hAnsiTheme="minorHAnsi" w:cstheme="minorBidi"/>
        </w:rPr>
        <w:t xml:space="preserve">All </w:t>
      </w:r>
      <w:r w:rsidR="00A33E12" w:rsidRPr="13758CB5">
        <w:rPr>
          <w:rFonts w:asciiTheme="minorHAnsi" w:hAnsiTheme="minorHAnsi" w:cstheme="minorBidi"/>
        </w:rPr>
        <w:t xml:space="preserve">students </w:t>
      </w:r>
      <w:r w:rsidR="001604C5" w:rsidRPr="13758CB5">
        <w:rPr>
          <w:rFonts w:asciiTheme="minorHAnsi" w:hAnsiTheme="minorHAnsi" w:cstheme="minorBidi"/>
        </w:rPr>
        <w:t>where</w:t>
      </w:r>
      <w:r w:rsidR="0035450D" w:rsidRPr="13758CB5">
        <w:rPr>
          <w:rFonts w:asciiTheme="minorHAnsi" w:hAnsiTheme="minorHAnsi" w:cstheme="minorBidi"/>
        </w:rPr>
        <w:t xml:space="preserve"> applicable</w:t>
      </w:r>
      <w:r w:rsidR="00A33E12" w:rsidRPr="13758CB5">
        <w:rPr>
          <w:rFonts w:asciiTheme="minorHAnsi" w:hAnsiTheme="minorHAnsi" w:cstheme="minorBidi"/>
        </w:rPr>
        <w:t xml:space="preserve"> will receive a bespoke transition plan whereby they will be integrated into a </w:t>
      </w:r>
      <w:r w:rsidR="001604C5" w:rsidRPr="13758CB5">
        <w:rPr>
          <w:rFonts w:asciiTheme="minorHAnsi" w:hAnsiTheme="minorHAnsi" w:cstheme="minorBidi"/>
        </w:rPr>
        <w:t>mainstream</w:t>
      </w:r>
      <w:r w:rsidR="00736011" w:rsidRPr="13758CB5">
        <w:rPr>
          <w:rFonts w:asciiTheme="minorHAnsi" w:hAnsiTheme="minorHAnsi" w:cstheme="minorBidi"/>
        </w:rPr>
        <w:t xml:space="preserve"> </w:t>
      </w:r>
      <w:r w:rsidR="00A33E12" w:rsidRPr="13758CB5">
        <w:rPr>
          <w:rFonts w:asciiTheme="minorHAnsi" w:hAnsiTheme="minorHAnsi" w:cstheme="minorBidi"/>
        </w:rPr>
        <w:t>peer group setting.</w:t>
      </w:r>
      <w:r w:rsidR="00BD736C" w:rsidRPr="13758CB5">
        <w:rPr>
          <w:rFonts w:asciiTheme="minorHAnsi" w:hAnsiTheme="minorHAnsi" w:cstheme="minorBidi"/>
        </w:rPr>
        <w:t xml:space="preserve"> This principle is the same for any K</w:t>
      </w:r>
      <w:r w:rsidR="004C57EA" w:rsidRPr="13758CB5">
        <w:rPr>
          <w:rFonts w:asciiTheme="minorHAnsi" w:hAnsiTheme="minorHAnsi" w:cstheme="minorBidi"/>
        </w:rPr>
        <w:t xml:space="preserve">ey </w:t>
      </w:r>
      <w:r w:rsidR="00054211">
        <w:rPr>
          <w:rFonts w:asciiTheme="minorHAnsi" w:hAnsiTheme="minorHAnsi" w:cstheme="minorBidi"/>
        </w:rPr>
        <w:t>S</w:t>
      </w:r>
      <w:r w:rsidR="004C57EA" w:rsidRPr="13758CB5">
        <w:rPr>
          <w:rFonts w:asciiTheme="minorHAnsi" w:hAnsiTheme="minorHAnsi" w:cstheme="minorBidi"/>
        </w:rPr>
        <w:t xml:space="preserve">tage </w:t>
      </w:r>
      <w:r w:rsidR="00BD736C" w:rsidRPr="13758CB5">
        <w:rPr>
          <w:rFonts w:asciiTheme="minorHAnsi" w:hAnsiTheme="minorHAnsi" w:cstheme="minorBidi"/>
        </w:rPr>
        <w:t xml:space="preserve">4- 5 transition. Close cooperation with colleagues from our </w:t>
      </w:r>
      <w:r w:rsidR="001B10AC">
        <w:rPr>
          <w:rFonts w:asciiTheme="minorHAnsi" w:hAnsiTheme="minorHAnsi" w:cstheme="minorBidi"/>
        </w:rPr>
        <w:t>Endeavour</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BD736C" w:rsidRPr="13758CB5">
        <w:rPr>
          <w:rFonts w:asciiTheme="minorHAnsi" w:hAnsiTheme="minorHAnsi" w:cstheme="minorBidi"/>
        </w:rPr>
        <w:t xml:space="preserve"> will enable a smooth transition within </w:t>
      </w:r>
      <w:r w:rsidR="004C57EA" w:rsidRPr="13758CB5">
        <w:rPr>
          <w:rFonts w:asciiTheme="minorHAnsi" w:hAnsiTheme="minorHAnsi" w:cstheme="minorBidi"/>
        </w:rPr>
        <w:t>Educ8</w:t>
      </w:r>
      <w:r w:rsidR="00BD736C" w:rsidRPr="13758CB5">
        <w:rPr>
          <w:rFonts w:asciiTheme="minorHAnsi" w:hAnsiTheme="minorHAnsi" w:cstheme="minorBidi"/>
        </w:rPr>
        <w:t>.</w:t>
      </w:r>
      <w:r w:rsidR="004E52EF" w:rsidRPr="13758CB5">
        <w:rPr>
          <w:rFonts w:asciiTheme="minorHAnsi" w:hAnsiTheme="minorHAnsi" w:cstheme="minorBidi"/>
        </w:rPr>
        <w:t xml:space="preserve"> </w:t>
      </w:r>
      <w:r w:rsidR="00EC4EA9" w:rsidRPr="13758CB5">
        <w:rPr>
          <w:rFonts w:asciiTheme="minorHAnsi" w:hAnsiTheme="minorHAnsi" w:cstheme="minorBidi"/>
        </w:rPr>
        <w:t>Educ8</w:t>
      </w:r>
      <w:r w:rsidR="004E52EF" w:rsidRPr="13758CB5">
        <w:rPr>
          <w:rFonts w:asciiTheme="minorHAnsi" w:hAnsiTheme="minorHAnsi" w:cstheme="minorBidi"/>
        </w:rPr>
        <w:t xml:space="preserve"> produces Care Outcomes Reports</w:t>
      </w:r>
      <w:r w:rsidR="003927D7" w:rsidRPr="13758CB5">
        <w:rPr>
          <w:rFonts w:asciiTheme="minorHAnsi" w:hAnsiTheme="minorHAnsi" w:cstheme="minorBidi"/>
        </w:rPr>
        <w:t xml:space="preserve"> </w:t>
      </w:r>
      <w:r w:rsidR="004E52EF" w:rsidRPr="13758CB5">
        <w:rPr>
          <w:rFonts w:asciiTheme="minorHAnsi" w:hAnsiTheme="minorHAnsi" w:cstheme="minorBidi"/>
        </w:rPr>
        <w:t xml:space="preserve">on a regular basis, which will inform stakeholders of advice on each student's transition plan. </w:t>
      </w:r>
    </w:p>
    <w:p w14:paraId="544A41EE"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3FD03036"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
          <w:bCs/>
        </w:rPr>
        <w:t>9 HOME TUITION</w:t>
      </w:r>
    </w:p>
    <w:p w14:paraId="30D65EE9"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2B03DB93"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can be organised in the following circumstance:</w:t>
      </w:r>
    </w:p>
    <w:p w14:paraId="4E0B6274" w14:textId="77777777" w:rsidR="00BD0CE8" w:rsidRPr="00766B5E" w:rsidRDefault="00BD0CE8" w:rsidP="00766B5E">
      <w:pPr>
        <w:autoSpaceDE w:val="0"/>
        <w:autoSpaceDN w:val="0"/>
        <w:adjustRightInd w:val="0"/>
        <w:spacing w:after="0"/>
        <w:jc w:val="both"/>
        <w:rPr>
          <w:rFonts w:asciiTheme="minorHAnsi" w:hAnsiTheme="minorHAnsi" w:cstheme="minorHAnsi"/>
          <w:bCs/>
        </w:rPr>
      </w:pPr>
    </w:p>
    <w:p w14:paraId="25CCE3FE"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 xml:space="preserve">A student is in crisis, and a risk assessment </w:t>
      </w:r>
      <w:r w:rsidR="001604C5" w:rsidRPr="00766B5E">
        <w:rPr>
          <w:rFonts w:asciiTheme="minorHAnsi" w:hAnsiTheme="minorHAnsi" w:cstheme="minorHAnsi"/>
          <w:bCs/>
        </w:rPr>
        <w:t>or a</w:t>
      </w:r>
      <w:r w:rsidRPr="00766B5E">
        <w:rPr>
          <w:rFonts w:asciiTheme="minorHAnsi" w:hAnsiTheme="minorHAnsi" w:cstheme="minorHAnsi"/>
          <w:bCs/>
        </w:rPr>
        <w:t xml:space="preserve"> re</w:t>
      </w:r>
      <w:r w:rsidR="001604C5" w:rsidRPr="00766B5E">
        <w:rPr>
          <w:rFonts w:asciiTheme="minorHAnsi" w:hAnsiTheme="minorHAnsi" w:cstheme="minorHAnsi"/>
          <w:bCs/>
        </w:rPr>
        <w:t>-</w:t>
      </w:r>
      <w:r w:rsidRPr="00766B5E">
        <w:rPr>
          <w:rFonts w:asciiTheme="minorHAnsi" w:hAnsiTheme="minorHAnsi" w:cstheme="minorHAnsi"/>
          <w:bCs/>
        </w:rPr>
        <w:t xml:space="preserve">integration plan advise home tuition </w:t>
      </w:r>
      <w:proofErr w:type="gramStart"/>
      <w:r w:rsidRPr="00766B5E">
        <w:rPr>
          <w:rFonts w:asciiTheme="minorHAnsi" w:hAnsiTheme="minorHAnsi" w:cstheme="minorHAnsi"/>
          <w:bCs/>
        </w:rPr>
        <w:t>in order for</w:t>
      </w:r>
      <w:proofErr w:type="gramEnd"/>
      <w:r w:rsidRPr="00766B5E">
        <w:rPr>
          <w:rFonts w:asciiTheme="minorHAnsi" w:hAnsiTheme="minorHAnsi" w:cstheme="minorHAnsi"/>
          <w:bCs/>
        </w:rPr>
        <w:t xml:space="preserve"> the student to have time away from school and facilitate a smooth reintegration when the student is back to baseline.</w:t>
      </w:r>
    </w:p>
    <w:p w14:paraId="405357A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58573780" w14:textId="57F62EF3"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will cover the same subjects as regular school</w:t>
      </w:r>
      <w:r w:rsidR="0035450D" w:rsidRPr="00766B5E">
        <w:rPr>
          <w:rFonts w:asciiTheme="minorHAnsi" w:hAnsiTheme="minorHAnsi" w:cstheme="minorHAnsi"/>
          <w:bCs/>
        </w:rPr>
        <w:t xml:space="preserve"> tuition</w:t>
      </w:r>
      <w:r w:rsidRPr="00766B5E">
        <w:rPr>
          <w:rFonts w:asciiTheme="minorHAnsi" w:hAnsiTheme="minorHAnsi" w:cstheme="minorHAnsi"/>
          <w:bCs/>
        </w:rPr>
        <w:t>. There will be a morning session (3</w:t>
      </w:r>
      <w:r w:rsidR="00725E8D">
        <w:rPr>
          <w:rFonts w:asciiTheme="minorHAnsi" w:hAnsiTheme="minorHAnsi" w:cstheme="minorHAnsi"/>
          <w:bCs/>
        </w:rPr>
        <w:t xml:space="preserve"> </w:t>
      </w:r>
      <w:r w:rsidRPr="00766B5E">
        <w:rPr>
          <w:rFonts w:asciiTheme="minorHAnsi" w:hAnsiTheme="minorHAnsi" w:cstheme="minorHAnsi"/>
          <w:bCs/>
        </w:rPr>
        <w:t xml:space="preserve">x </w:t>
      </w:r>
      <w:r w:rsidR="003A1B12">
        <w:rPr>
          <w:rFonts w:asciiTheme="minorHAnsi" w:hAnsiTheme="minorHAnsi" w:cstheme="minorHAnsi"/>
          <w:bCs/>
        </w:rPr>
        <w:t>60</w:t>
      </w:r>
      <w:r w:rsidRPr="00766B5E">
        <w:rPr>
          <w:rFonts w:asciiTheme="minorHAnsi" w:hAnsiTheme="minorHAnsi" w:cstheme="minorHAnsi"/>
          <w:bCs/>
        </w:rPr>
        <w:t xml:space="preserve"> minutes) and an afternoon session (</w:t>
      </w:r>
      <w:r w:rsidR="003A1B12">
        <w:rPr>
          <w:rFonts w:asciiTheme="minorHAnsi" w:hAnsiTheme="minorHAnsi" w:cstheme="minorHAnsi"/>
          <w:bCs/>
        </w:rPr>
        <w:t>1</w:t>
      </w:r>
      <w:r w:rsidRPr="00766B5E">
        <w:rPr>
          <w:rFonts w:asciiTheme="minorHAnsi" w:hAnsiTheme="minorHAnsi" w:cstheme="minorHAnsi"/>
          <w:bCs/>
        </w:rPr>
        <w:t xml:space="preserve">x </w:t>
      </w:r>
      <w:r w:rsidR="00F61A68">
        <w:rPr>
          <w:rFonts w:asciiTheme="minorHAnsi" w:hAnsiTheme="minorHAnsi" w:cstheme="minorHAnsi"/>
          <w:bCs/>
        </w:rPr>
        <w:t>4</w:t>
      </w:r>
      <w:r w:rsidR="003A1B12">
        <w:rPr>
          <w:rFonts w:asciiTheme="minorHAnsi" w:hAnsiTheme="minorHAnsi" w:cstheme="minorHAnsi"/>
          <w:bCs/>
        </w:rPr>
        <w:t>5</w:t>
      </w:r>
      <w:r w:rsidR="0035450D" w:rsidRPr="00766B5E">
        <w:rPr>
          <w:rFonts w:asciiTheme="minorHAnsi" w:hAnsiTheme="minorHAnsi" w:cstheme="minorHAnsi"/>
          <w:bCs/>
        </w:rPr>
        <w:t xml:space="preserve"> minutes</w:t>
      </w:r>
      <w:r w:rsidR="003A1B12">
        <w:rPr>
          <w:rFonts w:asciiTheme="minorHAnsi" w:hAnsiTheme="minorHAnsi" w:cstheme="minorHAnsi"/>
          <w:bCs/>
        </w:rPr>
        <w:t>; 1 x 30min</w:t>
      </w:r>
      <w:r w:rsidR="0035450D" w:rsidRPr="00766B5E">
        <w:rPr>
          <w:rFonts w:asciiTheme="minorHAnsi" w:hAnsiTheme="minorHAnsi" w:cstheme="minorHAnsi"/>
          <w:bCs/>
        </w:rPr>
        <w:t xml:space="preserve">) during which </w:t>
      </w:r>
      <w:r w:rsidR="0011639A" w:rsidRPr="00766B5E">
        <w:rPr>
          <w:rFonts w:asciiTheme="minorHAnsi" w:hAnsiTheme="minorHAnsi" w:cstheme="minorHAnsi"/>
          <w:bCs/>
        </w:rPr>
        <w:t>individualised</w:t>
      </w:r>
      <w:r w:rsidRPr="00766B5E">
        <w:rPr>
          <w:rFonts w:asciiTheme="minorHAnsi" w:hAnsiTheme="minorHAnsi" w:cstheme="minorHAnsi"/>
          <w:bCs/>
        </w:rPr>
        <w:t xml:space="preserve"> education</w:t>
      </w:r>
      <w:r w:rsidR="0035450D" w:rsidRPr="00766B5E">
        <w:rPr>
          <w:rFonts w:asciiTheme="minorHAnsi" w:hAnsiTheme="minorHAnsi" w:cstheme="minorHAnsi"/>
          <w:bCs/>
        </w:rPr>
        <w:t xml:space="preserve"> will be delivered</w:t>
      </w:r>
      <w:r w:rsidRPr="00766B5E">
        <w:rPr>
          <w:rFonts w:asciiTheme="minorHAnsi" w:hAnsiTheme="minorHAnsi" w:cstheme="minorHAnsi"/>
          <w:bCs/>
        </w:rPr>
        <w:t>.</w:t>
      </w:r>
    </w:p>
    <w:p w14:paraId="24F9176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03044F9F" w14:textId="31E07213" w:rsidR="000F6815"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In case</w:t>
      </w:r>
      <w:r w:rsidR="001604C5" w:rsidRPr="00766B5E">
        <w:rPr>
          <w:rFonts w:asciiTheme="minorHAnsi" w:hAnsiTheme="minorHAnsi" w:cstheme="minorHAnsi"/>
          <w:bCs/>
        </w:rPr>
        <w:t>s of</w:t>
      </w:r>
      <w:r w:rsidRPr="00766B5E">
        <w:rPr>
          <w:rFonts w:asciiTheme="minorHAnsi" w:hAnsiTheme="minorHAnsi" w:cstheme="minorHAnsi"/>
          <w:bCs/>
        </w:rPr>
        <w:t xml:space="preserve"> </w:t>
      </w:r>
      <w:r w:rsidR="004535B5" w:rsidRPr="00766B5E">
        <w:rPr>
          <w:rFonts w:asciiTheme="minorHAnsi" w:hAnsiTheme="minorHAnsi" w:cstheme="minorHAnsi"/>
          <w:bCs/>
        </w:rPr>
        <w:t xml:space="preserve">home tuition, </w:t>
      </w:r>
      <w:r w:rsidR="00A059AD">
        <w:rPr>
          <w:rFonts w:asciiTheme="minorHAnsi" w:hAnsiTheme="minorHAnsi" w:cstheme="minorHAnsi"/>
          <w:bCs/>
        </w:rPr>
        <w:t xml:space="preserve">Home / </w:t>
      </w:r>
      <w:r w:rsidRPr="00766B5E">
        <w:rPr>
          <w:rFonts w:asciiTheme="minorHAnsi" w:hAnsiTheme="minorHAnsi" w:cstheme="minorHAnsi"/>
          <w:bCs/>
        </w:rPr>
        <w:t>Care Staff will be involved in the education process acting in a learning support role as well as enabling group work and discussion and opportunities for shared learning and speaking and listening as well as delivery of vocational parts of the curriculum</w:t>
      </w:r>
      <w:r w:rsidR="001604C5" w:rsidRPr="00766B5E">
        <w:rPr>
          <w:rFonts w:asciiTheme="minorHAnsi" w:hAnsiTheme="minorHAnsi" w:cstheme="minorHAnsi"/>
          <w:bCs/>
        </w:rPr>
        <w:t xml:space="preserve">. </w:t>
      </w:r>
      <w:r w:rsidR="00834B78" w:rsidRPr="00766B5E">
        <w:rPr>
          <w:rFonts w:asciiTheme="minorHAnsi" w:hAnsiTheme="minorHAnsi" w:cstheme="minorHAnsi"/>
          <w:bCs/>
        </w:rPr>
        <w:t>The</w:t>
      </w:r>
      <w:r w:rsidR="00627796" w:rsidRPr="00766B5E">
        <w:rPr>
          <w:rFonts w:asciiTheme="minorHAnsi" w:hAnsiTheme="minorHAnsi" w:cstheme="minorHAnsi"/>
          <w:bCs/>
        </w:rPr>
        <w:t xml:space="preserve"> </w:t>
      </w:r>
      <w:r w:rsidR="00A059AD">
        <w:rPr>
          <w:rFonts w:asciiTheme="minorHAnsi" w:hAnsiTheme="minorHAnsi" w:cstheme="minorHAnsi"/>
          <w:bCs/>
        </w:rPr>
        <w:t>H</w:t>
      </w:r>
      <w:r w:rsidR="00725E8D">
        <w:rPr>
          <w:rFonts w:asciiTheme="minorHAnsi" w:hAnsiTheme="minorHAnsi" w:cstheme="minorHAnsi"/>
          <w:bCs/>
        </w:rPr>
        <w:t>eadteacher</w:t>
      </w:r>
      <w:r w:rsidRPr="00766B5E">
        <w:rPr>
          <w:rFonts w:asciiTheme="minorHAnsi" w:hAnsiTheme="minorHAnsi" w:cstheme="minorHAnsi"/>
          <w:bCs/>
        </w:rPr>
        <w:t xml:space="preserve"> will be responsible for effective use of </w:t>
      </w:r>
      <w:r w:rsidR="00A059AD">
        <w:rPr>
          <w:rFonts w:asciiTheme="minorHAnsi" w:hAnsiTheme="minorHAnsi" w:cstheme="minorHAnsi"/>
          <w:bCs/>
        </w:rPr>
        <w:t>s</w:t>
      </w:r>
      <w:r w:rsidRPr="00766B5E">
        <w:rPr>
          <w:rFonts w:asciiTheme="minorHAnsi" w:hAnsiTheme="minorHAnsi" w:cstheme="minorHAnsi"/>
          <w:bCs/>
        </w:rPr>
        <w:t>taff during Home Tuition and is also the designated person to establish and maintain strong and robust links with the Carers to enable the d</w:t>
      </w:r>
      <w:r w:rsidR="00834B78" w:rsidRPr="00766B5E">
        <w:rPr>
          <w:rFonts w:asciiTheme="minorHAnsi" w:hAnsiTheme="minorHAnsi" w:cstheme="minorHAnsi"/>
          <w:bCs/>
        </w:rPr>
        <w:t>elivery of a 24</w:t>
      </w:r>
      <w:r w:rsidR="007D36DA" w:rsidRPr="00766B5E">
        <w:rPr>
          <w:rFonts w:asciiTheme="minorHAnsi" w:hAnsiTheme="minorHAnsi" w:cstheme="minorHAnsi"/>
          <w:bCs/>
        </w:rPr>
        <w:t>-</w:t>
      </w:r>
      <w:r w:rsidR="00834B78" w:rsidRPr="00766B5E">
        <w:rPr>
          <w:rFonts w:asciiTheme="minorHAnsi" w:hAnsiTheme="minorHAnsi" w:cstheme="minorHAnsi"/>
          <w:bCs/>
        </w:rPr>
        <w:t xml:space="preserve"> hour curriculum all in cooperation with the Home’s Manager.</w:t>
      </w:r>
    </w:p>
    <w:p w14:paraId="57A24C80" w14:textId="085DAA69" w:rsidR="003A1B12" w:rsidRDefault="003A1B12" w:rsidP="00766B5E">
      <w:pPr>
        <w:autoSpaceDE w:val="0"/>
        <w:autoSpaceDN w:val="0"/>
        <w:adjustRightInd w:val="0"/>
        <w:spacing w:after="0"/>
        <w:jc w:val="both"/>
        <w:rPr>
          <w:rFonts w:asciiTheme="minorHAnsi" w:hAnsiTheme="minorHAnsi" w:cstheme="minorHAnsi"/>
          <w:bCs/>
        </w:rPr>
      </w:pPr>
    </w:p>
    <w:p w14:paraId="1E8906DD" w14:textId="2624DF31" w:rsidR="003A1B12" w:rsidRDefault="001B72CC" w:rsidP="001B72CC">
      <w:pPr>
        <w:pStyle w:val="paragraph"/>
        <w:spacing w:before="0" w:beforeAutospacing="0" w:after="0" w:afterAutospacing="0"/>
        <w:jc w:val="both"/>
        <w:textAlignment w:val="baseline"/>
        <w:rPr>
          <w:rFonts w:ascii="Segoe UI" w:hAnsi="Segoe UI" w:cs="Segoe UI"/>
          <w:sz w:val="18"/>
          <w:szCs w:val="18"/>
        </w:rPr>
      </w:pPr>
      <w:bookmarkStart w:id="3" w:name="_Hlk127515232"/>
      <w:r>
        <w:rPr>
          <w:rStyle w:val="normaltextrun"/>
          <w:rFonts w:ascii="Calibri" w:hAnsi="Calibri" w:cs="Calibri"/>
          <w:b/>
          <w:bCs/>
          <w:sz w:val="22"/>
          <w:szCs w:val="22"/>
        </w:rPr>
        <w:t xml:space="preserve">10 </w:t>
      </w:r>
      <w:r w:rsidR="003A1B12">
        <w:rPr>
          <w:rStyle w:val="normaltextrun"/>
          <w:rFonts w:ascii="Calibri" w:hAnsi="Calibri" w:cs="Calibri"/>
          <w:b/>
          <w:bCs/>
          <w:sz w:val="22"/>
          <w:szCs w:val="22"/>
        </w:rPr>
        <w:t>English as an Additional Language (EAL)</w:t>
      </w:r>
      <w:r w:rsidR="003A1B12">
        <w:rPr>
          <w:rStyle w:val="eop"/>
          <w:rFonts w:ascii="Calibri" w:hAnsi="Calibri" w:cs="Calibri"/>
          <w:sz w:val="22"/>
          <w:szCs w:val="22"/>
        </w:rPr>
        <w:t> </w:t>
      </w:r>
    </w:p>
    <w:bookmarkEnd w:id="3"/>
    <w:p w14:paraId="57868F8E" w14:textId="77777777" w:rsidR="00B73F7C" w:rsidRDefault="00B73F7C" w:rsidP="003A1B12">
      <w:pPr>
        <w:pStyle w:val="paragraph"/>
        <w:spacing w:before="0" w:beforeAutospacing="0" w:after="0" w:afterAutospacing="0"/>
        <w:jc w:val="both"/>
        <w:textAlignment w:val="baseline"/>
        <w:rPr>
          <w:rStyle w:val="normaltextrun"/>
          <w:rFonts w:ascii="Calibri" w:hAnsi="Calibri" w:cs="Calibri"/>
          <w:sz w:val="22"/>
          <w:szCs w:val="22"/>
        </w:rPr>
      </w:pPr>
    </w:p>
    <w:p w14:paraId="09D91545" w14:textId="3696F01E" w:rsidR="003A1B12" w:rsidRDefault="003A1B12" w:rsidP="003A1B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A bespoke curriculum will be in place for children with English as an Additional Language. A translator device could be in place to support the teachers and the students. Appropriate qualifications could be embedded within the curriculum. Staff training will be in place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support students.</w:t>
      </w:r>
      <w:r>
        <w:rPr>
          <w:rStyle w:val="eop"/>
          <w:rFonts w:ascii="Calibri" w:hAnsi="Calibri" w:cs="Calibri"/>
          <w:sz w:val="22"/>
          <w:szCs w:val="22"/>
        </w:rPr>
        <w:t> </w:t>
      </w:r>
    </w:p>
    <w:p w14:paraId="0C5F44CE" w14:textId="77777777" w:rsidR="003A1B12" w:rsidRPr="00766B5E" w:rsidRDefault="003A1B12" w:rsidP="00766B5E">
      <w:pPr>
        <w:autoSpaceDE w:val="0"/>
        <w:autoSpaceDN w:val="0"/>
        <w:adjustRightInd w:val="0"/>
        <w:spacing w:after="0"/>
        <w:jc w:val="both"/>
        <w:rPr>
          <w:rFonts w:asciiTheme="minorHAnsi" w:hAnsiTheme="minorHAnsi" w:cstheme="minorHAnsi"/>
          <w:bCs/>
        </w:rPr>
      </w:pPr>
    </w:p>
    <w:p w14:paraId="576F41E1"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23F3AA4" w14:textId="198D711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1</w:t>
      </w:r>
      <w:r w:rsidR="003A1B12">
        <w:rPr>
          <w:rFonts w:asciiTheme="minorHAnsi" w:hAnsiTheme="minorHAnsi" w:cstheme="minorHAnsi"/>
          <w:b/>
          <w:bCs/>
        </w:rPr>
        <w:t>1</w:t>
      </w:r>
      <w:r w:rsidRPr="00766B5E">
        <w:rPr>
          <w:rFonts w:asciiTheme="minorHAnsi" w:hAnsiTheme="minorHAnsi" w:cstheme="minorHAnsi"/>
          <w:b/>
          <w:bCs/>
        </w:rPr>
        <w:t xml:space="preserve"> MANAGEMENT, MONITORING, AND EVALUATION</w:t>
      </w:r>
    </w:p>
    <w:p w14:paraId="2EB9979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20FA73C6" w14:textId="652C3C4A"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Overall responsibility for the curriculum at our school rests with the</w:t>
      </w:r>
      <w:r w:rsidR="0011639A" w:rsidRPr="00766B5E">
        <w:rPr>
          <w:rFonts w:asciiTheme="minorHAnsi" w:hAnsiTheme="minorHAnsi" w:cstheme="minorHAnsi"/>
        </w:rPr>
        <w:t xml:space="preserve"> </w:t>
      </w:r>
      <w:r w:rsidR="00C21239">
        <w:rPr>
          <w:rFonts w:asciiTheme="minorHAnsi" w:hAnsiTheme="minorHAnsi" w:cstheme="minorHAnsi"/>
        </w:rPr>
        <w:t>Headteacher</w:t>
      </w:r>
      <w:r w:rsidRPr="00766B5E">
        <w:rPr>
          <w:rFonts w:asciiTheme="minorHAnsi" w:hAnsiTheme="minorHAnsi" w:cstheme="minorHAnsi"/>
        </w:rPr>
        <w:t>. Further curriculum responsibilities are:</w:t>
      </w:r>
    </w:p>
    <w:p w14:paraId="4338319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5DD2822F" w14:textId="4FB70E4A" w:rsidR="000F6815" w:rsidRPr="00766B5E" w:rsidRDefault="004C57EA" w:rsidP="00766B5E">
      <w:pPr>
        <w:numPr>
          <w:ilvl w:val="0"/>
          <w:numId w:val="21"/>
        </w:numPr>
        <w:autoSpaceDE w:val="0"/>
        <w:autoSpaceDN w:val="0"/>
        <w:adjustRightInd w:val="0"/>
        <w:spacing w:after="0"/>
        <w:jc w:val="both"/>
        <w:rPr>
          <w:rFonts w:asciiTheme="minorHAnsi" w:hAnsiTheme="minorHAnsi" w:cstheme="minorHAnsi"/>
        </w:rPr>
      </w:pPr>
      <w:r>
        <w:rPr>
          <w:rFonts w:asciiTheme="minorHAnsi" w:hAnsiTheme="minorHAnsi" w:cstheme="minorHAnsi"/>
        </w:rPr>
        <w:t>Headteacher</w:t>
      </w:r>
      <w:r w:rsidR="00736011" w:rsidRPr="00766B5E">
        <w:rPr>
          <w:rFonts w:asciiTheme="minorHAnsi" w:hAnsiTheme="minorHAnsi" w:cstheme="minorHAnsi"/>
        </w:rPr>
        <w:t xml:space="preserve"> t</w:t>
      </w:r>
      <w:r w:rsidR="00A33E12" w:rsidRPr="00766B5E">
        <w:rPr>
          <w:rFonts w:asciiTheme="minorHAnsi" w:hAnsiTheme="minorHAnsi" w:cstheme="minorHAnsi"/>
        </w:rPr>
        <w:t xml:space="preserve">o work with the </w:t>
      </w:r>
      <w:r w:rsidR="00005C9C">
        <w:rPr>
          <w:rFonts w:asciiTheme="minorHAnsi" w:hAnsiTheme="minorHAnsi" w:cstheme="minorHAnsi"/>
        </w:rPr>
        <w:t>Education Director</w:t>
      </w:r>
      <w:r w:rsidR="001B72CC">
        <w:rPr>
          <w:rFonts w:asciiTheme="minorHAnsi" w:hAnsiTheme="minorHAnsi" w:cstheme="minorHAnsi"/>
        </w:rPr>
        <w:t>/Regional Head Teacher</w:t>
      </w:r>
      <w:r w:rsidR="004E52EF" w:rsidRPr="00766B5E">
        <w:rPr>
          <w:rFonts w:asciiTheme="minorHAnsi" w:hAnsiTheme="minorHAnsi" w:cstheme="minorHAnsi"/>
        </w:rPr>
        <w:t xml:space="preserve"> </w:t>
      </w:r>
      <w:r w:rsidR="00834B78" w:rsidRPr="00766B5E">
        <w:rPr>
          <w:rFonts w:asciiTheme="minorHAnsi" w:hAnsiTheme="minorHAnsi" w:cstheme="minorHAnsi"/>
        </w:rPr>
        <w:t>to</w:t>
      </w:r>
      <w:r w:rsidR="0051763D" w:rsidRPr="00766B5E">
        <w:rPr>
          <w:rFonts w:asciiTheme="minorHAnsi" w:hAnsiTheme="minorHAnsi" w:cstheme="minorHAnsi"/>
        </w:rPr>
        <w:t xml:space="preserve"> ensure </w:t>
      </w:r>
      <w:r w:rsidR="004E52EF" w:rsidRPr="00766B5E">
        <w:rPr>
          <w:rFonts w:asciiTheme="minorHAnsi" w:hAnsiTheme="minorHAnsi" w:cstheme="minorHAnsi"/>
        </w:rPr>
        <w:t>a</w:t>
      </w:r>
      <w:r w:rsidR="0051763D" w:rsidRPr="00766B5E">
        <w:rPr>
          <w:rFonts w:asciiTheme="minorHAnsi" w:hAnsiTheme="minorHAnsi" w:cstheme="minorHAnsi"/>
        </w:rPr>
        <w:t xml:space="preserve"> </w:t>
      </w:r>
      <w:r w:rsidR="00035B13" w:rsidRPr="00766B5E">
        <w:rPr>
          <w:rFonts w:asciiTheme="minorHAnsi" w:hAnsiTheme="minorHAnsi" w:cstheme="minorHAnsi"/>
        </w:rPr>
        <w:t xml:space="preserve">broad </w:t>
      </w:r>
      <w:r w:rsidR="004E52EF" w:rsidRPr="00766B5E">
        <w:rPr>
          <w:rFonts w:asciiTheme="minorHAnsi" w:hAnsiTheme="minorHAnsi" w:cstheme="minorHAnsi"/>
        </w:rPr>
        <w:t>curriculum</w:t>
      </w:r>
      <w:r w:rsidR="0051763D" w:rsidRPr="00766B5E">
        <w:rPr>
          <w:rFonts w:asciiTheme="minorHAnsi" w:hAnsiTheme="minorHAnsi" w:cstheme="minorHAnsi"/>
        </w:rPr>
        <w:t xml:space="preserve"> and</w:t>
      </w:r>
      <w:r w:rsidR="004535B5" w:rsidRPr="00766B5E">
        <w:rPr>
          <w:rFonts w:asciiTheme="minorHAnsi" w:hAnsiTheme="minorHAnsi" w:cstheme="minorHAnsi"/>
        </w:rPr>
        <w:t xml:space="preserve"> </w:t>
      </w:r>
      <w:r w:rsidR="0051763D" w:rsidRPr="00766B5E">
        <w:rPr>
          <w:rFonts w:asciiTheme="minorHAnsi" w:hAnsiTheme="minorHAnsi" w:cstheme="minorHAnsi"/>
        </w:rPr>
        <w:t>assessment procedures are carried out.</w:t>
      </w:r>
    </w:p>
    <w:p w14:paraId="6FD91E3C" w14:textId="7777777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to agree on a sex education policy for the school</w:t>
      </w:r>
    </w:p>
    <w:p w14:paraId="7769E9D7" w14:textId="633C8F2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to ensure Emotional education is </w:t>
      </w:r>
      <w:r w:rsidR="00A059AD" w:rsidRPr="00766B5E">
        <w:rPr>
          <w:rFonts w:asciiTheme="minorHAnsi" w:hAnsiTheme="minorHAnsi" w:cstheme="minorHAnsi"/>
        </w:rPr>
        <w:t>provided.</w:t>
      </w:r>
    </w:p>
    <w:p w14:paraId="353CDBA9" w14:textId="0D0ED99A"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ensure the special educational needs policy is being carried out in identifying and helping stu</w:t>
      </w:r>
      <w:r w:rsidR="00736011" w:rsidRPr="00766B5E">
        <w:rPr>
          <w:rFonts w:asciiTheme="minorHAnsi" w:hAnsiTheme="minorHAnsi" w:cstheme="minorHAnsi"/>
        </w:rPr>
        <w:t>dents with special need</w:t>
      </w:r>
      <w:r w:rsidR="00A059AD">
        <w:rPr>
          <w:rFonts w:asciiTheme="minorHAnsi" w:hAnsiTheme="minorHAnsi" w:cstheme="minorHAnsi"/>
        </w:rPr>
        <w:t>s.</w:t>
      </w:r>
    </w:p>
    <w:p w14:paraId="7AC3B44A" w14:textId="77777777" w:rsidR="000F6815"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hear any complaints from parents, students, and Teacher concerning the curriculum</w:t>
      </w:r>
    </w:p>
    <w:p w14:paraId="40E8692D" w14:textId="09DC091E"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 xml:space="preserve">to </w:t>
      </w:r>
      <w:r w:rsidR="001604C5" w:rsidRPr="00766B5E">
        <w:rPr>
          <w:rFonts w:asciiTheme="minorHAnsi" w:hAnsiTheme="minorHAnsi" w:cstheme="minorHAnsi"/>
        </w:rPr>
        <w:t>safeguard</w:t>
      </w:r>
      <w:r w:rsidRPr="00766B5E">
        <w:rPr>
          <w:rFonts w:asciiTheme="minorHAnsi" w:hAnsiTheme="minorHAnsi" w:cstheme="minorHAnsi"/>
        </w:rPr>
        <w:t xml:space="preserve"> the therapeutic input in our </w:t>
      </w:r>
      <w:r w:rsidR="006B20C3">
        <w:rPr>
          <w:rFonts w:asciiTheme="minorHAnsi" w:hAnsiTheme="minorHAnsi" w:cstheme="minorHAnsi"/>
        </w:rPr>
        <w:t xml:space="preserve">Wellbeing for </w:t>
      </w:r>
      <w:r w:rsidR="00AA12C6">
        <w:rPr>
          <w:rFonts w:asciiTheme="minorHAnsi" w:hAnsiTheme="minorHAnsi" w:cstheme="minorHAnsi"/>
        </w:rPr>
        <w:t xml:space="preserve">life </w:t>
      </w:r>
      <w:r w:rsidR="00AA12C6" w:rsidRPr="00766B5E">
        <w:rPr>
          <w:rFonts w:asciiTheme="minorHAnsi" w:hAnsiTheme="minorHAnsi" w:cstheme="minorHAnsi"/>
        </w:rPr>
        <w:t>model</w:t>
      </w:r>
      <w:r w:rsidRPr="00766B5E">
        <w:rPr>
          <w:rFonts w:asciiTheme="minorHAnsi" w:hAnsiTheme="minorHAnsi" w:cstheme="minorHAnsi"/>
        </w:rPr>
        <w:t>.</w:t>
      </w:r>
    </w:p>
    <w:p w14:paraId="2F17CB93" w14:textId="77777777" w:rsidR="00035B13"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discuss educational progress and issues weekly in the MDT meetings.</w:t>
      </w:r>
    </w:p>
    <w:p w14:paraId="3EE99347" w14:textId="77777777" w:rsidR="00105DE9" w:rsidRPr="00766B5E" w:rsidRDefault="00105DE9" w:rsidP="00766B5E">
      <w:pPr>
        <w:pStyle w:val="NoSpacing"/>
        <w:ind w:left="720"/>
        <w:jc w:val="both"/>
        <w:rPr>
          <w:rFonts w:asciiTheme="minorHAnsi" w:hAnsiTheme="minorHAnsi" w:cstheme="minorHAnsi"/>
        </w:rPr>
      </w:pPr>
    </w:p>
    <w:p w14:paraId="21C3F292" w14:textId="4E466845" w:rsidR="000F6815" w:rsidRPr="00766B5E" w:rsidRDefault="0051763D" w:rsidP="00766B5E">
      <w:pPr>
        <w:jc w:val="both"/>
        <w:rPr>
          <w:rFonts w:asciiTheme="minorHAnsi" w:hAnsiTheme="minorHAnsi" w:cstheme="minorHAnsi"/>
        </w:rPr>
      </w:pPr>
      <w:r w:rsidRPr="00766B5E">
        <w:rPr>
          <w:rFonts w:asciiTheme="minorHAnsi" w:hAnsiTheme="minorHAnsi" w:cstheme="minorHAnsi"/>
        </w:rPr>
        <w:t xml:space="preserve">An annual review of the curriculum's effectiveness regarding the progress of the students will be held under the </w:t>
      </w:r>
      <w:r w:rsidR="004C57EA">
        <w:rPr>
          <w:rFonts w:asciiTheme="minorHAnsi" w:hAnsiTheme="minorHAnsi" w:cstheme="minorHAnsi"/>
        </w:rPr>
        <w:t>Headteacher</w:t>
      </w:r>
      <w:r w:rsidR="001604C5" w:rsidRPr="00766B5E">
        <w:rPr>
          <w:rFonts w:asciiTheme="minorHAnsi" w:hAnsiTheme="minorHAnsi" w:cstheme="minorHAnsi"/>
        </w:rPr>
        <w:t xml:space="preserve"> guidance.</w:t>
      </w:r>
    </w:p>
    <w:p w14:paraId="753D9477" w14:textId="483A4266"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w:t>
      </w:r>
      <w:r w:rsidR="00736011" w:rsidRPr="00766B5E">
        <w:rPr>
          <w:rFonts w:asciiTheme="minorHAnsi" w:hAnsiTheme="minorHAnsi" w:cstheme="minorHAnsi"/>
        </w:rPr>
        <w:t xml:space="preserve"> </w:t>
      </w:r>
      <w:r w:rsidR="004C57EA">
        <w:rPr>
          <w:rFonts w:asciiTheme="minorHAnsi" w:hAnsiTheme="minorHAnsi" w:cstheme="minorHAnsi"/>
        </w:rPr>
        <w:t>Headteacher</w:t>
      </w:r>
      <w:r w:rsidR="00736011" w:rsidRPr="00766B5E">
        <w:rPr>
          <w:rFonts w:asciiTheme="minorHAnsi" w:hAnsiTheme="minorHAnsi" w:cstheme="minorHAnsi"/>
        </w:rPr>
        <w:t xml:space="preserve"> </w:t>
      </w:r>
      <w:r w:rsidRPr="00766B5E">
        <w:rPr>
          <w:rFonts w:asciiTheme="minorHAnsi" w:hAnsiTheme="minorHAnsi" w:cstheme="minorHAnsi"/>
        </w:rPr>
        <w:t>is responsible for day-to-day decisions about the management of the curriculum and of the school</w:t>
      </w:r>
      <w:r w:rsidR="00736011" w:rsidRPr="00766B5E">
        <w:rPr>
          <w:rFonts w:asciiTheme="minorHAnsi" w:hAnsiTheme="minorHAnsi" w:cstheme="minorHAnsi"/>
        </w:rPr>
        <w:t xml:space="preserve"> and reports to the </w:t>
      </w:r>
      <w:r w:rsidR="00005C9C">
        <w:rPr>
          <w:rFonts w:asciiTheme="minorHAnsi" w:hAnsiTheme="minorHAnsi" w:cstheme="minorHAnsi"/>
        </w:rPr>
        <w:t>Education Director</w:t>
      </w:r>
      <w:r w:rsidR="001B72CC">
        <w:rPr>
          <w:rFonts w:asciiTheme="minorHAnsi" w:hAnsiTheme="minorHAnsi" w:cstheme="minorHAnsi"/>
        </w:rPr>
        <w:t>/Regional Head Teacher</w:t>
      </w:r>
      <w:r w:rsidR="00725E8D">
        <w:rPr>
          <w:rFonts w:asciiTheme="minorHAnsi" w:hAnsiTheme="minorHAnsi" w:cstheme="minorHAnsi"/>
        </w:rPr>
        <w:t xml:space="preserve">. </w:t>
      </w:r>
      <w:r w:rsidR="00B13D09" w:rsidRPr="00766B5E">
        <w:rPr>
          <w:rFonts w:asciiTheme="minorHAnsi" w:hAnsiTheme="minorHAnsi" w:cstheme="minorHAnsi"/>
        </w:rPr>
        <w:t>They will also ensure that the curriculum is free of partisan or politically prejudiced views</w:t>
      </w:r>
      <w:r w:rsidR="0011639A" w:rsidRPr="00766B5E">
        <w:rPr>
          <w:rFonts w:asciiTheme="minorHAnsi" w:hAnsiTheme="minorHAnsi" w:cstheme="minorHAnsi"/>
        </w:rPr>
        <w:t>,</w:t>
      </w:r>
      <w:r w:rsidR="00B13D09" w:rsidRPr="00766B5E">
        <w:rPr>
          <w:rFonts w:asciiTheme="minorHAnsi" w:hAnsiTheme="minorHAnsi" w:cstheme="minorHAnsi"/>
        </w:rPr>
        <w:t xml:space="preserve"> whilst education takes place on-site or off-site under school direction. It is also their responsibility to ensure the curriculum presents a balanced view of opposing views in lessons, lesson materials, </w:t>
      </w:r>
      <w:r w:rsidR="0011639A" w:rsidRPr="00766B5E">
        <w:rPr>
          <w:rFonts w:asciiTheme="minorHAnsi" w:hAnsiTheme="minorHAnsi" w:cstheme="minorHAnsi"/>
        </w:rPr>
        <w:t>and promotion</w:t>
      </w:r>
      <w:r w:rsidR="00B13D09" w:rsidRPr="00766B5E">
        <w:rPr>
          <w:rFonts w:asciiTheme="minorHAnsi" w:hAnsiTheme="minorHAnsi" w:cstheme="minorHAnsi"/>
        </w:rPr>
        <w:t xml:space="preserve"> materials </w:t>
      </w:r>
      <w:r w:rsidR="0011639A" w:rsidRPr="00766B5E">
        <w:rPr>
          <w:rFonts w:asciiTheme="minorHAnsi" w:hAnsiTheme="minorHAnsi" w:cstheme="minorHAnsi"/>
        </w:rPr>
        <w:t>as well as</w:t>
      </w:r>
      <w:r w:rsidR="00B13D09" w:rsidRPr="00766B5E">
        <w:rPr>
          <w:rFonts w:asciiTheme="minorHAnsi" w:hAnsiTheme="minorHAnsi" w:cstheme="minorHAnsi"/>
        </w:rPr>
        <w:t xml:space="preserve"> in extracurricular materials/ activities.</w:t>
      </w:r>
    </w:p>
    <w:p w14:paraId="567599B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897888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This policy is to be read in conjunction with these further policies:</w:t>
      </w:r>
    </w:p>
    <w:p w14:paraId="685E7F75"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C4C9DA0"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Assessment, Recording, and Reporting</w:t>
      </w:r>
    </w:p>
    <w:p w14:paraId="7247A8B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Homework</w:t>
      </w:r>
    </w:p>
    <w:p w14:paraId="42213B8B"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Equal Opportunities</w:t>
      </w:r>
    </w:p>
    <w:p w14:paraId="0FF61818"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Careers Education and Guidance</w:t>
      </w:r>
    </w:p>
    <w:p w14:paraId="6F0706F7" w14:textId="2CBBCC06" w:rsidR="000F6815" w:rsidRPr="004C57EA" w:rsidRDefault="004C57EA"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Relationship Sex Education</w:t>
      </w:r>
    </w:p>
    <w:p w14:paraId="7BA31F0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Personal, Social and Health Education</w:t>
      </w:r>
    </w:p>
    <w:p w14:paraId="3BEB1029" w14:textId="77777777" w:rsidR="000F6815"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Special Education Needs</w:t>
      </w:r>
    </w:p>
    <w:p w14:paraId="663E58FD" w14:textId="65CE75C2" w:rsidR="00A059AD" w:rsidRPr="004C57EA" w:rsidRDefault="00A059AD" w:rsidP="004C57EA">
      <w:pPr>
        <w:pStyle w:val="ListParagraph"/>
        <w:numPr>
          <w:ilvl w:val="0"/>
          <w:numId w:val="25"/>
        </w:numPr>
        <w:autoSpaceDE w:val="0"/>
        <w:autoSpaceDN w:val="0"/>
        <w:adjustRightInd w:val="0"/>
        <w:spacing w:after="0"/>
        <w:jc w:val="both"/>
        <w:rPr>
          <w:rFonts w:asciiTheme="minorHAnsi" w:hAnsiTheme="minorHAnsi" w:cstheme="minorHAnsi"/>
        </w:rPr>
      </w:pPr>
      <w:r>
        <w:rPr>
          <w:rFonts w:asciiTheme="minorHAnsi" w:hAnsiTheme="minorHAnsi" w:cstheme="minorHAnsi"/>
        </w:rPr>
        <w:t>E-safety</w:t>
      </w:r>
    </w:p>
    <w:p w14:paraId="43D7D806" w14:textId="77777777" w:rsidR="00805459" w:rsidRPr="00766B5E" w:rsidRDefault="00805459" w:rsidP="00CD3143">
      <w:pPr>
        <w:autoSpaceDE w:val="0"/>
        <w:autoSpaceDN w:val="0"/>
        <w:adjustRightInd w:val="0"/>
        <w:spacing w:after="0"/>
        <w:ind w:left="720"/>
        <w:rPr>
          <w:rFonts w:asciiTheme="minorHAnsi" w:hAnsiTheme="minorHAnsi" w:cstheme="minorHAnsi"/>
        </w:rPr>
      </w:pPr>
    </w:p>
    <w:p w14:paraId="4A8743EF" w14:textId="6E806356" w:rsidR="00805459" w:rsidRDefault="00805459" w:rsidP="00CD3143">
      <w:pPr>
        <w:autoSpaceDE w:val="0"/>
        <w:autoSpaceDN w:val="0"/>
        <w:adjustRightInd w:val="0"/>
        <w:spacing w:after="0"/>
        <w:ind w:left="720"/>
        <w:rPr>
          <w:rFonts w:asciiTheme="minorHAnsi" w:hAnsiTheme="minorHAnsi" w:cstheme="minorHAnsi"/>
        </w:rPr>
      </w:pPr>
    </w:p>
    <w:p w14:paraId="53117811" w14:textId="08B378E6" w:rsidR="000F6815" w:rsidRPr="00D72645" w:rsidRDefault="006B20C3" w:rsidP="004C57EA">
      <w:pPr>
        <w:autoSpaceDE w:val="0"/>
        <w:autoSpaceDN w:val="0"/>
        <w:adjustRightInd w:val="0"/>
        <w:spacing w:after="0"/>
        <w:rPr>
          <w:rFonts w:asciiTheme="minorHAnsi" w:hAnsiTheme="minorHAnsi" w:cstheme="minorHAnsi"/>
          <w:sz w:val="24"/>
          <w:szCs w:val="24"/>
        </w:rPr>
      </w:pPr>
      <w:r w:rsidRPr="006B20C3">
        <w:rPr>
          <w:rFonts w:asciiTheme="minorHAnsi" w:hAnsiTheme="minorHAnsi" w:cstheme="minorHAnsi"/>
        </w:rPr>
        <w:t>This policy is reviewed every 3 years as a minimum. However, where there are changes to legislation/guidance or in response to recommendation from any significant incident, review of the policy will take place immediately</w:t>
      </w:r>
      <w:r w:rsidR="00725E8D">
        <w:rPr>
          <w:rFonts w:asciiTheme="minorHAnsi" w:hAnsiTheme="minorHAnsi" w:cstheme="minorHAnsi"/>
        </w:rPr>
        <w:t>.</w:t>
      </w:r>
    </w:p>
    <w:sectPr w:rsidR="000F6815" w:rsidRPr="00D72645" w:rsidSect="007247EB">
      <w:footerReference w:type="default" r:id="rId15"/>
      <w:pgSz w:w="11906" w:h="16838"/>
      <w:pgMar w:top="993" w:right="849"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C04F7" w14:textId="77777777" w:rsidR="007247EB" w:rsidRDefault="007247EB">
      <w:pPr>
        <w:spacing w:after="0"/>
      </w:pPr>
      <w:r>
        <w:separator/>
      </w:r>
    </w:p>
  </w:endnote>
  <w:endnote w:type="continuationSeparator" w:id="0">
    <w:p w14:paraId="6F3F538D" w14:textId="77777777" w:rsidR="007247EB" w:rsidRDefault="007247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BCA6" w14:textId="52463333" w:rsidR="00AC4A5E" w:rsidRDefault="00AC4A5E">
    <w:pPr>
      <w:pStyle w:val="Footer"/>
    </w:pPr>
  </w:p>
  <w:p w14:paraId="742EDBE2" w14:textId="77777777" w:rsidR="00AC4A5E" w:rsidRDefault="00AC4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EB5C2" w14:textId="77777777" w:rsidR="007247EB" w:rsidRDefault="007247EB">
      <w:pPr>
        <w:spacing w:after="0"/>
      </w:pPr>
      <w:r>
        <w:separator/>
      </w:r>
    </w:p>
  </w:footnote>
  <w:footnote w:type="continuationSeparator" w:id="0">
    <w:p w14:paraId="0DD78EE1" w14:textId="77777777" w:rsidR="007247EB" w:rsidRDefault="007247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9.45pt;height:333.1pt" o:bullet="t">
        <v:imagedata r:id="rId1" o:title="TK_LOGO_POINTER_RGB_bullet_blue"/>
      </v:shape>
    </w:pict>
  </w:numPicBullet>
  <w:abstractNum w:abstractNumId="0" w15:restartNumberingAfterBreak="0">
    <w:nsid w:val="067D1431"/>
    <w:multiLevelType w:val="hybridMultilevel"/>
    <w:tmpl w:val="088A0D0A"/>
    <w:lvl w:ilvl="0" w:tplc="CA0CDE1A">
      <w:start w:val="3"/>
      <w:numFmt w:val="bullet"/>
      <w:lvlText w:val="-"/>
      <w:lvlJc w:val="left"/>
      <w:pPr>
        <w:ind w:left="720" w:hanging="360"/>
      </w:pPr>
      <w:rPr>
        <w:rFonts w:ascii="Century Gothic" w:eastAsia="Calibri" w:hAnsi="Century Gothic" w:cs="Symbol" w:hint="default"/>
      </w:rPr>
    </w:lvl>
    <w:lvl w:ilvl="1" w:tplc="30C6A776" w:tentative="1">
      <w:start w:val="1"/>
      <w:numFmt w:val="bullet"/>
      <w:lvlText w:val="o"/>
      <w:lvlJc w:val="left"/>
      <w:pPr>
        <w:ind w:left="1440" w:hanging="360"/>
      </w:pPr>
      <w:rPr>
        <w:rFonts w:ascii="Courier New" w:hAnsi="Courier New" w:cs="Courier New" w:hint="default"/>
      </w:rPr>
    </w:lvl>
    <w:lvl w:ilvl="2" w:tplc="E21AA91C" w:tentative="1">
      <w:start w:val="1"/>
      <w:numFmt w:val="bullet"/>
      <w:lvlText w:val=""/>
      <w:lvlJc w:val="left"/>
      <w:pPr>
        <w:ind w:left="2160" w:hanging="360"/>
      </w:pPr>
      <w:rPr>
        <w:rFonts w:ascii="Wingdings" w:hAnsi="Wingdings" w:hint="default"/>
      </w:rPr>
    </w:lvl>
    <w:lvl w:ilvl="3" w:tplc="06C4F4F0" w:tentative="1">
      <w:start w:val="1"/>
      <w:numFmt w:val="bullet"/>
      <w:lvlText w:val=""/>
      <w:lvlJc w:val="left"/>
      <w:pPr>
        <w:ind w:left="2880" w:hanging="360"/>
      </w:pPr>
      <w:rPr>
        <w:rFonts w:ascii="Symbol" w:hAnsi="Symbol" w:hint="default"/>
      </w:rPr>
    </w:lvl>
    <w:lvl w:ilvl="4" w:tplc="4F9EDB5E" w:tentative="1">
      <w:start w:val="1"/>
      <w:numFmt w:val="bullet"/>
      <w:lvlText w:val="o"/>
      <w:lvlJc w:val="left"/>
      <w:pPr>
        <w:ind w:left="3600" w:hanging="360"/>
      </w:pPr>
      <w:rPr>
        <w:rFonts w:ascii="Courier New" w:hAnsi="Courier New" w:cs="Courier New" w:hint="default"/>
      </w:rPr>
    </w:lvl>
    <w:lvl w:ilvl="5" w:tplc="38D0FB96" w:tentative="1">
      <w:start w:val="1"/>
      <w:numFmt w:val="bullet"/>
      <w:lvlText w:val=""/>
      <w:lvlJc w:val="left"/>
      <w:pPr>
        <w:ind w:left="4320" w:hanging="360"/>
      </w:pPr>
      <w:rPr>
        <w:rFonts w:ascii="Wingdings" w:hAnsi="Wingdings" w:hint="default"/>
      </w:rPr>
    </w:lvl>
    <w:lvl w:ilvl="6" w:tplc="3E606E28" w:tentative="1">
      <w:start w:val="1"/>
      <w:numFmt w:val="bullet"/>
      <w:lvlText w:val=""/>
      <w:lvlJc w:val="left"/>
      <w:pPr>
        <w:ind w:left="5040" w:hanging="360"/>
      </w:pPr>
      <w:rPr>
        <w:rFonts w:ascii="Symbol" w:hAnsi="Symbol" w:hint="default"/>
      </w:rPr>
    </w:lvl>
    <w:lvl w:ilvl="7" w:tplc="8550B2FC" w:tentative="1">
      <w:start w:val="1"/>
      <w:numFmt w:val="bullet"/>
      <w:lvlText w:val="o"/>
      <w:lvlJc w:val="left"/>
      <w:pPr>
        <w:ind w:left="5760" w:hanging="360"/>
      </w:pPr>
      <w:rPr>
        <w:rFonts w:ascii="Courier New" w:hAnsi="Courier New" w:cs="Courier New" w:hint="default"/>
      </w:rPr>
    </w:lvl>
    <w:lvl w:ilvl="8" w:tplc="1B168D66" w:tentative="1">
      <w:start w:val="1"/>
      <w:numFmt w:val="bullet"/>
      <w:lvlText w:val=""/>
      <w:lvlJc w:val="left"/>
      <w:pPr>
        <w:ind w:left="6480" w:hanging="360"/>
      </w:pPr>
      <w:rPr>
        <w:rFonts w:ascii="Wingdings" w:hAnsi="Wingdings" w:hint="default"/>
      </w:rPr>
    </w:lvl>
  </w:abstractNum>
  <w:abstractNum w:abstractNumId="1" w15:restartNumberingAfterBreak="0">
    <w:nsid w:val="096F2A32"/>
    <w:multiLevelType w:val="hybridMultilevel"/>
    <w:tmpl w:val="A9384D7E"/>
    <w:lvl w:ilvl="0" w:tplc="A5842818">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C1F9F"/>
    <w:multiLevelType w:val="hybridMultilevel"/>
    <w:tmpl w:val="A914F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96654"/>
    <w:multiLevelType w:val="hybridMultilevel"/>
    <w:tmpl w:val="F4FE589C"/>
    <w:lvl w:ilvl="0" w:tplc="B59E151A">
      <w:start w:val="2"/>
      <w:numFmt w:val="bullet"/>
      <w:lvlText w:val="-"/>
      <w:lvlJc w:val="left"/>
      <w:pPr>
        <w:ind w:left="1080" w:hanging="360"/>
      </w:pPr>
      <w:rPr>
        <w:rFonts w:ascii="Calibri" w:eastAsia="Calibri" w:hAnsi="Calibri" w:cs="Arial" w:hint="default"/>
      </w:rPr>
    </w:lvl>
    <w:lvl w:ilvl="1" w:tplc="FDA2EC70" w:tentative="1">
      <w:start w:val="1"/>
      <w:numFmt w:val="bullet"/>
      <w:lvlText w:val="o"/>
      <w:lvlJc w:val="left"/>
      <w:pPr>
        <w:ind w:left="1800" w:hanging="360"/>
      </w:pPr>
      <w:rPr>
        <w:rFonts w:ascii="Courier New" w:hAnsi="Courier New" w:cs="Courier New" w:hint="default"/>
      </w:rPr>
    </w:lvl>
    <w:lvl w:ilvl="2" w:tplc="46741E46" w:tentative="1">
      <w:start w:val="1"/>
      <w:numFmt w:val="bullet"/>
      <w:lvlText w:val=""/>
      <w:lvlJc w:val="left"/>
      <w:pPr>
        <w:ind w:left="2520" w:hanging="360"/>
      </w:pPr>
      <w:rPr>
        <w:rFonts w:ascii="Wingdings" w:hAnsi="Wingdings" w:hint="default"/>
      </w:rPr>
    </w:lvl>
    <w:lvl w:ilvl="3" w:tplc="BC603E88" w:tentative="1">
      <w:start w:val="1"/>
      <w:numFmt w:val="bullet"/>
      <w:lvlText w:val=""/>
      <w:lvlJc w:val="left"/>
      <w:pPr>
        <w:ind w:left="3240" w:hanging="360"/>
      </w:pPr>
      <w:rPr>
        <w:rFonts w:ascii="Symbol" w:hAnsi="Symbol" w:hint="default"/>
      </w:rPr>
    </w:lvl>
    <w:lvl w:ilvl="4" w:tplc="59AA257C" w:tentative="1">
      <w:start w:val="1"/>
      <w:numFmt w:val="bullet"/>
      <w:lvlText w:val="o"/>
      <w:lvlJc w:val="left"/>
      <w:pPr>
        <w:ind w:left="3960" w:hanging="360"/>
      </w:pPr>
      <w:rPr>
        <w:rFonts w:ascii="Courier New" w:hAnsi="Courier New" w:cs="Courier New" w:hint="default"/>
      </w:rPr>
    </w:lvl>
    <w:lvl w:ilvl="5" w:tplc="69683130" w:tentative="1">
      <w:start w:val="1"/>
      <w:numFmt w:val="bullet"/>
      <w:lvlText w:val=""/>
      <w:lvlJc w:val="left"/>
      <w:pPr>
        <w:ind w:left="4680" w:hanging="360"/>
      </w:pPr>
      <w:rPr>
        <w:rFonts w:ascii="Wingdings" w:hAnsi="Wingdings" w:hint="default"/>
      </w:rPr>
    </w:lvl>
    <w:lvl w:ilvl="6" w:tplc="88F46BD6" w:tentative="1">
      <w:start w:val="1"/>
      <w:numFmt w:val="bullet"/>
      <w:lvlText w:val=""/>
      <w:lvlJc w:val="left"/>
      <w:pPr>
        <w:ind w:left="5400" w:hanging="360"/>
      </w:pPr>
      <w:rPr>
        <w:rFonts w:ascii="Symbol" w:hAnsi="Symbol" w:hint="default"/>
      </w:rPr>
    </w:lvl>
    <w:lvl w:ilvl="7" w:tplc="858484BC" w:tentative="1">
      <w:start w:val="1"/>
      <w:numFmt w:val="bullet"/>
      <w:lvlText w:val="o"/>
      <w:lvlJc w:val="left"/>
      <w:pPr>
        <w:ind w:left="6120" w:hanging="360"/>
      </w:pPr>
      <w:rPr>
        <w:rFonts w:ascii="Courier New" w:hAnsi="Courier New" w:cs="Courier New" w:hint="default"/>
      </w:rPr>
    </w:lvl>
    <w:lvl w:ilvl="8" w:tplc="9CE6A388" w:tentative="1">
      <w:start w:val="1"/>
      <w:numFmt w:val="bullet"/>
      <w:lvlText w:val=""/>
      <w:lvlJc w:val="left"/>
      <w:pPr>
        <w:ind w:left="6840" w:hanging="360"/>
      </w:pPr>
      <w:rPr>
        <w:rFonts w:ascii="Wingdings" w:hAnsi="Wingdings" w:hint="default"/>
      </w:rPr>
    </w:lvl>
  </w:abstractNum>
  <w:abstractNum w:abstractNumId="4" w15:restartNumberingAfterBreak="0">
    <w:nsid w:val="1AE163AB"/>
    <w:multiLevelType w:val="hybridMultilevel"/>
    <w:tmpl w:val="BCEC5CAA"/>
    <w:lvl w:ilvl="0" w:tplc="8892CDE2">
      <w:start w:val="1"/>
      <w:numFmt w:val="bullet"/>
      <w:lvlText w:val=""/>
      <w:lvlJc w:val="left"/>
      <w:pPr>
        <w:ind w:left="720" w:hanging="360"/>
      </w:pPr>
      <w:rPr>
        <w:rFonts w:ascii="Symbol" w:hAnsi="Symbol" w:hint="default"/>
      </w:rPr>
    </w:lvl>
    <w:lvl w:ilvl="1" w:tplc="057A5720" w:tentative="1">
      <w:start w:val="1"/>
      <w:numFmt w:val="bullet"/>
      <w:lvlText w:val="o"/>
      <w:lvlJc w:val="left"/>
      <w:pPr>
        <w:ind w:left="1440" w:hanging="360"/>
      </w:pPr>
      <w:rPr>
        <w:rFonts w:ascii="Courier New" w:hAnsi="Courier New" w:cs="Courier New" w:hint="default"/>
      </w:rPr>
    </w:lvl>
    <w:lvl w:ilvl="2" w:tplc="DF3479D2" w:tentative="1">
      <w:start w:val="1"/>
      <w:numFmt w:val="bullet"/>
      <w:lvlText w:val=""/>
      <w:lvlJc w:val="left"/>
      <w:pPr>
        <w:ind w:left="2160" w:hanging="360"/>
      </w:pPr>
      <w:rPr>
        <w:rFonts w:ascii="Wingdings" w:hAnsi="Wingdings" w:hint="default"/>
      </w:rPr>
    </w:lvl>
    <w:lvl w:ilvl="3" w:tplc="1152C438" w:tentative="1">
      <w:start w:val="1"/>
      <w:numFmt w:val="bullet"/>
      <w:lvlText w:val=""/>
      <w:lvlJc w:val="left"/>
      <w:pPr>
        <w:ind w:left="2880" w:hanging="360"/>
      </w:pPr>
      <w:rPr>
        <w:rFonts w:ascii="Symbol" w:hAnsi="Symbol" w:hint="default"/>
      </w:rPr>
    </w:lvl>
    <w:lvl w:ilvl="4" w:tplc="237002CE" w:tentative="1">
      <w:start w:val="1"/>
      <w:numFmt w:val="bullet"/>
      <w:lvlText w:val="o"/>
      <w:lvlJc w:val="left"/>
      <w:pPr>
        <w:ind w:left="3600" w:hanging="360"/>
      </w:pPr>
      <w:rPr>
        <w:rFonts w:ascii="Courier New" w:hAnsi="Courier New" w:cs="Courier New" w:hint="default"/>
      </w:rPr>
    </w:lvl>
    <w:lvl w:ilvl="5" w:tplc="D106826A" w:tentative="1">
      <w:start w:val="1"/>
      <w:numFmt w:val="bullet"/>
      <w:lvlText w:val=""/>
      <w:lvlJc w:val="left"/>
      <w:pPr>
        <w:ind w:left="4320" w:hanging="360"/>
      </w:pPr>
      <w:rPr>
        <w:rFonts w:ascii="Wingdings" w:hAnsi="Wingdings" w:hint="default"/>
      </w:rPr>
    </w:lvl>
    <w:lvl w:ilvl="6" w:tplc="A2F04DBA" w:tentative="1">
      <w:start w:val="1"/>
      <w:numFmt w:val="bullet"/>
      <w:lvlText w:val=""/>
      <w:lvlJc w:val="left"/>
      <w:pPr>
        <w:ind w:left="5040" w:hanging="360"/>
      </w:pPr>
      <w:rPr>
        <w:rFonts w:ascii="Symbol" w:hAnsi="Symbol" w:hint="default"/>
      </w:rPr>
    </w:lvl>
    <w:lvl w:ilvl="7" w:tplc="590A605A" w:tentative="1">
      <w:start w:val="1"/>
      <w:numFmt w:val="bullet"/>
      <w:lvlText w:val="o"/>
      <w:lvlJc w:val="left"/>
      <w:pPr>
        <w:ind w:left="5760" w:hanging="360"/>
      </w:pPr>
      <w:rPr>
        <w:rFonts w:ascii="Courier New" w:hAnsi="Courier New" w:cs="Courier New" w:hint="default"/>
      </w:rPr>
    </w:lvl>
    <w:lvl w:ilvl="8" w:tplc="F7786C76" w:tentative="1">
      <w:start w:val="1"/>
      <w:numFmt w:val="bullet"/>
      <w:lvlText w:val=""/>
      <w:lvlJc w:val="left"/>
      <w:pPr>
        <w:ind w:left="6480" w:hanging="360"/>
      </w:pPr>
      <w:rPr>
        <w:rFonts w:ascii="Wingdings" w:hAnsi="Wingdings" w:hint="default"/>
      </w:rPr>
    </w:lvl>
  </w:abstractNum>
  <w:abstractNum w:abstractNumId="5" w15:restartNumberingAfterBreak="0">
    <w:nsid w:val="1BB06E38"/>
    <w:multiLevelType w:val="hybridMultilevel"/>
    <w:tmpl w:val="10EA3A10"/>
    <w:lvl w:ilvl="0" w:tplc="77BE47E2">
      <w:start w:val="6"/>
      <w:numFmt w:val="bullet"/>
      <w:lvlText w:val="-"/>
      <w:lvlJc w:val="left"/>
      <w:pPr>
        <w:ind w:left="720" w:hanging="360"/>
      </w:pPr>
      <w:rPr>
        <w:rFonts w:ascii="Century Gothic" w:eastAsia="Calibri" w:hAnsi="Century Gothic" w:cs="Symbol" w:hint="default"/>
      </w:rPr>
    </w:lvl>
    <w:lvl w:ilvl="1" w:tplc="3A9276D4" w:tentative="1">
      <w:start w:val="1"/>
      <w:numFmt w:val="bullet"/>
      <w:lvlText w:val="o"/>
      <w:lvlJc w:val="left"/>
      <w:pPr>
        <w:ind w:left="1440" w:hanging="360"/>
      </w:pPr>
      <w:rPr>
        <w:rFonts w:ascii="Courier New" w:hAnsi="Courier New" w:cs="Courier New" w:hint="default"/>
      </w:rPr>
    </w:lvl>
    <w:lvl w:ilvl="2" w:tplc="07267ECA" w:tentative="1">
      <w:start w:val="1"/>
      <w:numFmt w:val="bullet"/>
      <w:lvlText w:val=""/>
      <w:lvlJc w:val="left"/>
      <w:pPr>
        <w:ind w:left="2160" w:hanging="360"/>
      </w:pPr>
      <w:rPr>
        <w:rFonts w:ascii="Wingdings" w:hAnsi="Wingdings" w:hint="default"/>
      </w:rPr>
    </w:lvl>
    <w:lvl w:ilvl="3" w:tplc="7D6866D2" w:tentative="1">
      <w:start w:val="1"/>
      <w:numFmt w:val="bullet"/>
      <w:lvlText w:val=""/>
      <w:lvlJc w:val="left"/>
      <w:pPr>
        <w:ind w:left="2880" w:hanging="360"/>
      </w:pPr>
      <w:rPr>
        <w:rFonts w:ascii="Symbol" w:hAnsi="Symbol" w:hint="default"/>
      </w:rPr>
    </w:lvl>
    <w:lvl w:ilvl="4" w:tplc="FE0011AE" w:tentative="1">
      <w:start w:val="1"/>
      <w:numFmt w:val="bullet"/>
      <w:lvlText w:val="o"/>
      <w:lvlJc w:val="left"/>
      <w:pPr>
        <w:ind w:left="3600" w:hanging="360"/>
      </w:pPr>
      <w:rPr>
        <w:rFonts w:ascii="Courier New" w:hAnsi="Courier New" w:cs="Courier New" w:hint="default"/>
      </w:rPr>
    </w:lvl>
    <w:lvl w:ilvl="5" w:tplc="B6B26AEA" w:tentative="1">
      <w:start w:val="1"/>
      <w:numFmt w:val="bullet"/>
      <w:lvlText w:val=""/>
      <w:lvlJc w:val="left"/>
      <w:pPr>
        <w:ind w:left="4320" w:hanging="360"/>
      </w:pPr>
      <w:rPr>
        <w:rFonts w:ascii="Wingdings" w:hAnsi="Wingdings" w:hint="default"/>
      </w:rPr>
    </w:lvl>
    <w:lvl w:ilvl="6" w:tplc="2CA65778" w:tentative="1">
      <w:start w:val="1"/>
      <w:numFmt w:val="bullet"/>
      <w:lvlText w:val=""/>
      <w:lvlJc w:val="left"/>
      <w:pPr>
        <w:ind w:left="5040" w:hanging="360"/>
      </w:pPr>
      <w:rPr>
        <w:rFonts w:ascii="Symbol" w:hAnsi="Symbol" w:hint="default"/>
      </w:rPr>
    </w:lvl>
    <w:lvl w:ilvl="7" w:tplc="11F670E0" w:tentative="1">
      <w:start w:val="1"/>
      <w:numFmt w:val="bullet"/>
      <w:lvlText w:val="o"/>
      <w:lvlJc w:val="left"/>
      <w:pPr>
        <w:ind w:left="5760" w:hanging="360"/>
      </w:pPr>
      <w:rPr>
        <w:rFonts w:ascii="Courier New" w:hAnsi="Courier New" w:cs="Courier New" w:hint="default"/>
      </w:rPr>
    </w:lvl>
    <w:lvl w:ilvl="8" w:tplc="DEFE4400" w:tentative="1">
      <w:start w:val="1"/>
      <w:numFmt w:val="bullet"/>
      <w:lvlText w:val=""/>
      <w:lvlJc w:val="left"/>
      <w:pPr>
        <w:ind w:left="6480" w:hanging="360"/>
      </w:pPr>
      <w:rPr>
        <w:rFonts w:ascii="Wingdings" w:hAnsi="Wingdings" w:hint="default"/>
      </w:rPr>
    </w:lvl>
  </w:abstractNum>
  <w:abstractNum w:abstractNumId="6" w15:restartNumberingAfterBreak="0">
    <w:nsid w:val="1F042593"/>
    <w:multiLevelType w:val="hybridMultilevel"/>
    <w:tmpl w:val="6E900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F16"/>
    <w:multiLevelType w:val="hybridMultilevel"/>
    <w:tmpl w:val="E7FC41C2"/>
    <w:lvl w:ilvl="0" w:tplc="2604CB3A">
      <w:start w:val="10"/>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B475D"/>
    <w:multiLevelType w:val="hybridMultilevel"/>
    <w:tmpl w:val="E60CE3B8"/>
    <w:lvl w:ilvl="0" w:tplc="E424B93A">
      <w:start w:val="1"/>
      <w:numFmt w:val="bullet"/>
      <w:lvlText w:val=""/>
      <w:lvlJc w:val="left"/>
      <w:pPr>
        <w:ind w:left="1080" w:hanging="360"/>
      </w:pPr>
      <w:rPr>
        <w:rFonts w:ascii="Symbol" w:hAnsi="Symbol" w:hint="default"/>
      </w:rPr>
    </w:lvl>
    <w:lvl w:ilvl="1" w:tplc="5680D7B0" w:tentative="1">
      <w:start w:val="1"/>
      <w:numFmt w:val="bullet"/>
      <w:lvlText w:val="o"/>
      <w:lvlJc w:val="left"/>
      <w:pPr>
        <w:ind w:left="1800" w:hanging="360"/>
      </w:pPr>
      <w:rPr>
        <w:rFonts w:ascii="Courier New" w:hAnsi="Courier New" w:cs="Courier New" w:hint="default"/>
      </w:rPr>
    </w:lvl>
    <w:lvl w:ilvl="2" w:tplc="2EAAA134" w:tentative="1">
      <w:start w:val="1"/>
      <w:numFmt w:val="bullet"/>
      <w:lvlText w:val=""/>
      <w:lvlJc w:val="left"/>
      <w:pPr>
        <w:ind w:left="2520" w:hanging="360"/>
      </w:pPr>
      <w:rPr>
        <w:rFonts w:ascii="Wingdings" w:hAnsi="Wingdings" w:hint="default"/>
      </w:rPr>
    </w:lvl>
    <w:lvl w:ilvl="3" w:tplc="F2DC6A5E" w:tentative="1">
      <w:start w:val="1"/>
      <w:numFmt w:val="bullet"/>
      <w:lvlText w:val=""/>
      <w:lvlJc w:val="left"/>
      <w:pPr>
        <w:ind w:left="3240" w:hanging="360"/>
      </w:pPr>
      <w:rPr>
        <w:rFonts w:ascii="Symbol" w:hAnsi="Symbol" w:hint="default"/>
      </w:rPr>
    </w:lvl>
    <w:lvl w:ilvl="4" w:tplc="18C808F6" w:tentative="1">
      <w:start w:val="1"/>
      <w:numFmt w:val="bullet"/>
      <w:lvlText w:val="o"/>
      <w:lvlJc w:val="left"/>
      <w:pPr>
        <w:ind w:left="3960" w:hanging="360"/>
      </w:pPr>
      <w:rPr>
        <w:rFonts w:ascii="Courier New" w:hAnsi="Courier New" w:cs="Courier New" w:hint="default"/>
      </w:rPr>
    </w:lvl>
    <w:lvl w:ilvl="5" w:tplc="3C887FA4" w:tentative="1">
      <w:start w:val="1"/>
      <w:numFmt w:val="bullet"/>
      <w:lvlText w:val=""/>
      <w:lvlJc w:val="left"/>
      <w:pPr>
        <w:ind w:left="4680" w:hanging="360"/>
      </w:pPr>
      <w:rPr>
        <w:rFonts w:ascii="Wingdings" w:hAnsi="Wingdings" w:hint="default"/>
      </w:rPr>
    </w:lvl>
    <w:lvl w:ilvl="6" w:tplc="1DDA9638" w:tentative="1">
      <w:start w:val="1"/>
      <w:numFmt w:val="bullet"/>
      <w:lvlText w:val=""/>
      <w:lvlJc w:val="left"/>
      <w:pPr>
        <w:ind w:left="5400" w:hanging="360"/>
      </w:pPr>
      <w:rPr>
        <w:rFonts w:ascii="Symbol" w:hAnsi="Symbol" w:hint="default"/>
      </w:rPr>
    </w:lvl>
    <w:lvl w:ilvl="7" w:tplc="4EEE80B4" w:tentative="1">
      <w:start w:val="1"/>
      <w:numFmt w:val="bullet"/>
      <w:lvlText w:val="o"/>
      <w:lvlJc w:val="left"/>
      <w:pPr>
        <w:ind w:left="6120" w:hanging="360"/>
      </w:pPr>
      <w:rPr>
        <w:rFonts w:ascii="Courier New" w:hAnsi="Courier New" w:cs="Courier New" w:hint="default"/>
      </w:rPr>
    </w:lvl>
    <w:lvl w:ilvl="8" w:tplc="0428ECBA" w:tentative="1">
      <w:start w:val="1"/>
      <w:numFmt w:val="bullet"/>
      <w:lvlText w:val=""/>
      <w:lvlJc w:val="left"/>
      <w:pPr>
        <w:ind w:left="6840" w:hanging="360"/>
      </w:pPr>
      <w:rPr>
        <w:rFonts w:ascii="Wingdings" w:hAnsi="Wingdings" w:hint="default"/>
      </w:rPr>
    </w:lvl>
  </w:abstractNum>
  <w:abstractNum w:abstractNumId="9" w15:restartNumberingAfterBreak="0">
    <w:nsid w:val="2F9817EC"/>
    <w:multiLevelType w:val="hybridMultilevel"/>
    <w:tmpl w:val="C7E07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8736B"/>
    <w:multiLevelType w:val="hybridMultilevel"/>
    <w:tmpl w:val="A8F0AFD8"/>
    <w:lvl w:ilvl="0" w:tplc="E3607FF2">
      <w:numFmt w:val="bullet"/>
      <w:lvlText w:val="-"/>
      <w:lvlJc w:val="left"/>
      <w:pPr>
        <w:ind w:left="720" w:hanging="360"/>
      </w:pPr>
      <w:rPr>
        <w:rFonts w:ascii="Calibri" w:eastAsia="Calibri" w:hAnsi="Calibri" w:cs="Arial" w:hint="default"/>
      </w:rPr>
    </w:lvl>
    <w:lvl w:ilvl="1" w:tplc="E8D4C4FA" w:tentative="1">
      <w:start w:val="1"/>
      <w:numFmt w:val="bullet"/>
      <w:lvlText w:val="o"/>
      <w:lvlJc w:val="left"/>
      <w:pPr>
        <w:ind w:left="1440" w:hanging="360"/>
      </w:pPr>
      <w:rPr>
        <w:rFonts w:ascii="Courier New" w:hAnsi="Courier New" w:cs="Courier New" w:hint="default"/>
      </w:rPr>
    </w:lvl>
    <w:lvl w:ilvl="2" w:tplc="24AAE7E4" w:tentative="1">
      <w:start w:val="1"/>
      <w:numFmt w:val="bullet"/>
      <w:lvlText w:val=""/>
      <w:lvlJc w:val="left"/>
      <w:pPr>
        <w:ind w:left="2160" w:hanging="360"/>
      </w:pPr>
      <w:rPr>
        <w:rFonts w:ascii="Wingdings" w:hAnsi="Wingdings" w:hint="default"/>
      </w:rPr>
    </w:lvl>
    <w:lvl w:ilvl="3" w:tplc="CE1A3FBA" w:tentative="1">
      <w:start w:val="1"/>
      <w:numFmt w:val="bullet"/>
      <w:lvlText w:val=""/>
      <w:lvlJc w:val="left"/>
      <w:pPr>
        <w:ind w:left="2880" w:hanging="360"/>
      </w:pPr>
      <w:rPr>
        <w:rFonts w:ascii="Symbol" w:hAnsi="Symbol" w:hint="default"/>
      </w:rPr>
    </w:lvl>
    <w:lvl w:ilvl="4" w:tplc="4ACAA8B2" w:tentative="1">
      <w:start w:val="1"/>
      <w:numFmt w:val="bullet"/>
      <w:lvlText w:val="o"/>
      <w:lvlJc w:val="left"/>
      <w:pPr>
        <w:ind w:left="3600" w:hanging="360"/>
      </w:pPr>
      <w:rPr>
        <w:rFonts w:ascii="Courier New" w:hAnsi="Courier New" w:cs="Courier New" w:hint="default"/>
      </w:rPr>
    </w:lvl>
    <w:lvl w:ilvl="5" w:tplc="2CAC4340" w:tentative="1">
      <w:start w:val="1"/>
      <w:numFmt w:val="bullet"/>
      <w:lvlText w:val=""/>
      <w:lvlJc w:val="left"/>
      <w:pPr>
        <w:ind w:left="4320" w:hanging="360"/>
      </w:pPr>
      <w:rPr>
        <w:rFonts w:ascii="Wingdings" w:hAnsi="Wingdings" w:hint="default"/>
      </w:rPr>
    </w:lvl>
    <w:lvl w:ilvl="6" w:tplc="75CCA4C2" w:tentative="1">
      <w:start w:val="1"/>
      <w:numFmt w:val="bullet"/>
      <w:lvlText w:val=""/>
      <w:lvlJc w:val="left"/>
      <w:pPr>
        <w:ind w:left="5040" w:hanging="360"/>
      </w:pPr>
      <w:rPr>
        <w:rFonts w:ascii="Symbol" w:hAnsi="Symbol" w:hint="default"/>
      </w:rPr>
    </w:lvl>
    <w:lvl w:ilvl="7" w:tplc="4A12EC22" w:tentative="1">
      <w:start w:val="1"/>
      <w:numFmt w:val="bullet"/>
      <w:lvlText w:val="o"/>
      <w:lvlJc w:val="left"/>
      <w:pPr>
        <w:ind w:left="5760" w:hanging="360"/>
      </w:pPr>
      <w:rPr>
        <w:rFonts w:ascii="Courier New" w:hAnsi="Courier New" w:cs="Courier New" w:hint="default"/>
      </w:rPr>
    </w:lvl>
    <w:lvl w:ilvl="8" w:tplc="63726A54" w:tentative="1">
      <w:start w:val="1"/>
      <w:numFmt w:val="bullet"/>
      <w:lvlText w:val=""/>
      <w:lvlJc w:val="left"/>
      <w:pPr>
        <w:ind w:left="6480" w:hanging="360"/>
      </w:pPr>
      <w:rPr>
        <w:rFonts w:ascii="Wingdings" w:hAnsi="Wingdings" w:hint="default"/>
      </w:rPr>
    </w:lvl>
  </w:abstractNum>
  <w:abstractNum w:abstractNumId="11" w15:restartNumberingAfterBreak="0">
    <w:nsid w:val="366328C9"/>
    <w:multiLevelType w:val="hybridMultilevel"/>
    <w:tmpl w:val="F9CE0892"/>
    <w:lvl w:ilvl="0" w:tplc="7AC67D88">
      <w:start w:val="3"/>
      <w:numFmt w:val="bullet"/>
      <w:lvlText w:val="-"/>
      <w:lvlJc w:val="left"/>
      <w:pPr>
        <w:ind w:left="720" w:hanging="360"/>
      </w:pPr>
      <w:rPr>
        <w:rFonts w:ascii="Calibri" w:eastAsia="Calibri" w:hAnsi="Calibri" w:cs="Arial" w:hint="default"/>
        <w:b w:val="0"/>
      </w:rPr>
    </w:lvl>
    <w:lvl w:ilvl="1" w:tplc="6CA093DE" w:tentative="1">
      <w:start w:val="1"/>
      <w:numFmt w:val="bullet"/>
      <w:lvlText w:val="o"/>
      <w:lvlJc w:val="left"/>
      <w:pPr>
        <w:ind w:left="1440" w:hanging="360"/>
      </w:pPr>
      <w:rPr>
        <w:rFonts w:ascii="Courier New" w:hAnsi="Courier New" w:cs="Courier New" w:hint="default"/>
      </w:rPr>
    </w:lvl>
    <w:lvl w:ilvl="2" w:tplc="1EE2369C" w:tentative="1">
      <w:start w:val="1"/>
      <w:numFmt w:val="bullet"/>
      <w:lvlText w:val=""/>
      <w:lvlJc w:val="left"/>
      <w:pPr>
        <w:ind w:left="2160" w:hanging="360"/>
      </w:pPr>
      <w:rPr>
        <w:rFonts w:ascii="Wingdings" w:hAnsi="Wingdings" w:hint="default"/>
      </w:rPr>
    </w:lvl>
    <w:lvl w:ilvl="3" w:tplc="455084FC" w:tentative="1">
      <w:start w:val="1"/>
      <w:numFmt w:val="bullet"/>
      <w:lvlText w:val=""/>
      <w:lvlJc w:val="left"/>
      <w:pPr>
        <w:ind w:left="2880" w:hanging="360"/>
      </w:pPr>
      <w:rPr>
        <w:rFonts w:ascii="Symbol" w:hAnsi="Symbol" w:hint="default"/>
      </w:rPr>
    </w:lvl>
    <w:lvl w:ilvl="4" w:tplc="2EACCAE6" w:tentative="1">
      <w:start w:val="1"/>
      <w:numFmt w:val="bullet"/>
      <w:lvlText w:val="o"/>
      <w:lvlJc w:val="left"/>
      <w:pPr>
        <w:ind w:left="3600" w:hanging="360"/>
      </w:pPr>
      <w:rPr>
        <w:rFonts w:ascii="Courier New" w:hAnsi="Courier New" w:cs="Courier New" w:hint="default"/>
      </w:rPr>
    </w:lvl>
    <w:lvl w:ilvl="5" w:tplc="5AFAB4EA" w:tentative="1">
      <w:start w:val="1"/>
      <w:numFmt w:val="bullet"/>
      <w:lvlText w:val=""/>
      <w:lvlJc w:val="left"/>
      <w:pPr>
        <w:ind w:left="4320" w:hanging="360"/>
      </w:pPr>
      <w:rPr>
        <w:rFonts w:ascii="Wingdings" w:hAnsi="Wingdings" w:hint="default"/>
      </w:rPr>
    </w:lvl>
    <w:lvl w:ilvl="6" w:tplc="1CD8D594" w:tentative="1">
      <w:start w:val="1"/>
      <w:numFmt w:val="bullet"/>
      <w:lvlText w:val=""/>
      <w:lvlJc w:val="left"/>
      <w:pPr>
        <w:ind w:left="5040" w:hanging="360"/>
      </w:pPr>
      <w:rPr>
        <w:rFonts w:ascii="Symbol" w:hAnsi="Symbol" w:hint="default"/>
      </w:rPr>
    </w:lvl>
    <w:lvl w:ilvl="7" w:tplc="0FB28D9E" w:tentative="1">
      <w:start w:val="1"/>
      <w:numFmt w:val="bullet"/>
      <w:lvlText w:val="o"/>
      <w:lvlJc w:val="left"/>
      <w:pPr>
        <w:ind w:left="5760" w:hanging="360"/>
      </w:pPr>
      <w:rPr>
        <w:rFonts w:ascii="Courier New" w:hAnsi="Courier New" w:cs="Courier New" w:hint="default"/>
      </w:rPr>
    </w:lvl>
    <w:lvl w:ilvl="8" w:tplc="87D0977C" w:tentative="1">
      <w:start w:val="1"/>
      <w:numFmt w:val="bullet"/>
      <w:lvlText w:val=""/>
      <w:lvlJc w:val="left"/>
      <w:pPr>
        <w:ind w:left="6480" w:hanging="360"/>
      </w:pPr>
      <w:rPr>
        <w:rFonts w:ascii="Wingdings" w:hAnsi="Wingdings" w:hint="default"/>
      </w:rPr>
    </w:lvl>
  </w:abstractNum>
  <w:abstractNum w:abstractNumId="12" w15:restartNumberingAfterBreak="0">
    <w:nsid w:val="3CA016D7"/>
    <w:multiLevelType w:val="hybridMultilevel"/>
    <w:tmpl w:val="F708A8FA"/>
    <w:lvl w:ilvl="0" w:tplc="8BACADC2">
      <w:start w:val="1"/>
      <w:numFmt w:val="bullet"/>
      <w:lvlText w:val=""/>
      <w:lvlJc w:val="left"/>
      <w:pPr>
        <w:ind w:left="720" w:hanging="360"/>
      </w:pPr>
      <w:rPr>
        <w:rFonts w:ascii="Symbol" w:hAnsi="Symbol" w:hint="default"/>
      </w:rPr>
    </w:lvl>
    <w:lvl w:ilvl="1" w:tplc="77EC2194" w:tentative="1">
      <w:start w:val="1"/>
      <w:numFmt w:val="bullet"/>
      <w:lvlText w:val="o"/>
      <w:lvlJc w:val="left"/>
      <w:pPr>
        <w:ind w:left="1440" w:hanging="360"/>
      </w:pPr>
      <w:rPr>
        <w:rFonts w:ascii="Courier New" w:hAnsi="Courier New" w:cs="Courier New" w:hint="default"/>
      </w:rPr>
    </w:lvl>
    <w:lvl w:ilvl="2" w:tplc="81900FD2" w:tentative="1">
      <w:start w:val="1"/>
      <w:numFmt w:val="bullet"/>
      <w:lvlText w:val=""/>
      <w:lvlJc w:val="left"/>
      <w:pPr>
        <w:ind w:left="2160" w:hanging="360"/>
      </w:pPr>
      <w:rPr>
        <w:rFonts w:ascii="Wingdings" w:hAnsi="Wingdings" w:hint="default"/>
      </w:rPr>
    </w:lvl>
    <w:lvl w:ilvl="3" w:tplc="28F80DDC" w:tentative="1">
      <w:start w:val="1"/>
      <w:numFmt w:val="bullet"/>
      <w:lvlText w:val=""/>
      <w:lvlJc w:val="left"/>
      <w:pPr>
        <w:ind w:left="2880" w:hanging="360"/>
      </w:pPr>
      <w:rPr>
        <w:rFonts w:ascii="Symbol" w:hAnsi="Symbol" w:hint="default"/>
      </w:rPr>
    </w:lvl>
    <w:lvl w:ilvl="4" w:tplc="07A2499C" w:tentative="1">
      <w:start w:val="1"/>
      <w:numFmt w:val="bullet"/>
      <w:lvlText w:val="o"/>
      <w:lvlJc w:val="left"/>
      <w:pPr>
        <w:ind w:left="3600" w:hanging="360"/>
      </w:pPr>
      <w:rPr>
        <w:rFonts w:ascii="Courier New" w:hAnsi="Courier New" w:cs="Courier New" w:hint="default"/>
      </w:rPr>
    </w:lvl>
    <w:lvl w:ilvl="5" w:tplc="3ECA194E" w:tentative="1">
      <w:start w:val="1"/>
      <w:numFmt w:val="bullet"/>
      <w:lvlText w:val=""/>
      <w:lvlJc w:val="left"/>
      <w:pPr>
        <w:ind w:left="4320" w:hanging="360"/>
      </w:pPr>
      <w:rPr>
        <w:rFonts w:ascii="Wingdings" w:hAnsi="Wingdings" w:hint="default"/>
      </w:rPr>
    </w:lvl>
    <w:lvl w:ilvl="6" w:tplc="24F070D0" w:tentative="1">
      <w:start w:val="1"/>
      <w:numFmt w:val="bullet"/>
      <w:lvlText w:val=""/>
      <w:lvlJc w:val="left"/>
      <w:pPr>
        <w:ind w:left="5040" w:hanging="360"/>
      </w:pPr>
      <w:rPr>
        <w:rFonts w:ascii="Symbol" w:hAnsi="Symbol" w:hint="default"/>
      </w:rPr>
    </w:lvl>
    <w:lvl w:ilvl="7" w:tplc="6C509CBE" w:tentative="1">
      <w:start w:val="1"/>
      <w:numFmt w:val="bullet"/>
      <w:lvlText w:val="o"/>
      <w:lvlJc w:val="left"/>
      <w:pPr>
        <w:ind w:left="5760" w:hanging="360"/>
      </w:pPr>
      <w:rPr>
        <w:rFonts w:ascii="Courier New" w:hAnsi="Courier New" w:cs="Courier New" w:hint="default"/>
      </w:rPr>
    </w:lvl>
    <w:lvl w:ilvl="8" w:tplc="93CEBF86" w:tentative="1">
      <w:start w:val="1"/>
      <w:numFmt w:val="bullet"/>
      <w:lvlText w:val=""/>
      <w:lvlJc w:val="left"/>
      <w:pPr>
        <w:ind w:left="6480" w:hanging="360"/>
      </w:pPr>
      <w:rPr>
        <w:rFonts w:ascii="Wingdings" w:hAnsi="Wingdings" w:hint="default"/>
      </w:rPr>
    </w:lvl>
  </w:abstractNum>
  <w:abstractNum w:abstractNumId="13" w15:restartNumberingAfterBreak="0">
    <w:nsid w:val="418551E0"/>
    <w:multiLevelType w:val="hybridMultilevel"/>
    <w:tmpl w:val="A5D20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9E5EE1"/>
    <w:multiLevelType w:val="hybridMultilevel"/>
    <w:tmpl w:val="DFF8BA2E"/>
    <w:lvl w:ilvl="0" w:tplc="18E0B446">
      <w:numFmt w:val="bullet"/>
      <w:lvlText w:val="-"/>
      <w:lvlJc w:val="left"/>
      <w:pPr>
        <w:ind w:left="720" w:hanging="360"/>
      </w:pPr>
      <w:rPr>
        <w:rFonts w:ascii="Calibri" w:eastAsia="Calibri" w:hAnsi="Calibri" w:cs="Arial" w:hint="default"/>
      </w:rPr>
    </w:lvl>
    <w:lvl w:ilvl="1" w:tplc="66344DA6" w:tentative="1">
      <w:start w:val="1"/>
      <w:numFmt w:val="bullet"/>
      <w:lvlText w:val="o"/>
      <w:lvlJc w:val="left"/>
      <w:pPr>
        <w:ind w:left="1440" w:hanging="360"/>
      </w:pPr>
      <w:rPr>
        <w:rFonts w:ascii="Courier New" w:hAnsi="Courier New" w:cs="Courier New" w:hint="default"/>
      </w:rPr>
    </w:lvl>
    <w:lvl w:ilvl="2" w:tplc="26D890D6" w:tentative="1">
      <w:start w:val="1"/>
      <w:numFmt w:val="bullet"/>
      <w:lvlText w:val=""/>
      <w:lvlJc w:val="left"/>
      <w:pPr>
        <w:ind w:left="2160" w:hanging="360"/>
      </w:pPr>
      <w:rPr>
        <w:rFonts w:ascii="Wingdings" w:hAnsi="Wingdings" w:hint="default"/>
      </w:rPr>
    </w:lvl>
    <w:lvl w:ilvl="3" w:tplc="F4BEE714" w:tentative="1">
      <w:start w:val="1"/>
      <w:numFmt w:val="bullet"/>
      <w:lvlText w:val=""/>
      <w:lvlJc w:val="left"/>
      <w:pPr>
        <w:ind w:left="2880" w:hanging="360"/>
      </w:pPr>
      <w:rPr>
        <w:rFonts w:ascii="Symbol" w:hAnsi="Symbol" w:hint="default"/>
      </w:rPr>
    </w:lvl>
    <w:lvl w:ilvl="4" w:tplc="AE3A6B9E" w:tentative="1">
      <w:start w:val="1"/>
      <w:numFmt w:val="bullet"/>
      <w:lvlText w:val="o"/>
      <w:lvlJc w:val="left"/>
      <w:pPr>
        <w:ind w:left="3600" w:hanging="360"/>
      </w:pPr>
      <w:rPr>
        <w:rFonts w:ascii="Courier New" w:hAnsi="Courier New" w:cs="Courier New" w:hint="default"/>
      </w:rPr>
    </w:lvl>
    <w:lvl w:ilvl="5" w:tplc="2084B372" w:tentative="1">
      <w:start w:val="1"/>
      <w:numFmt w:val="bullet"/>
      <w:lvlText w:val=""/>
      <w:lvlJc w:val="left"/>
      <w:pPr>
        <w:ind w:left="4320" w:hanging="360"/>
      </w:pPr>
      <w:rPr>
        <w:rFonts w:ascii="Wingdings" w:hAnsi="Wingdings" w:hint="default"/>
      </w:rPr>
    </w:lvl>
    <w:lvl w:ilvl="6" w:tplc="CF7A135A" w:tentative="1">
      <w:start w:val="1"/>
      <w:numFmt w:val="bullet"/>
      <w:lvlText w:val=""/>
      <w:lvlJc w:val="left"/>
      <w:pPr>
        <w:ind w:left="5040" w:hanging="360"/>
      </w:pPr>
      <w:rPr>
        <w:rFonts w:ascii="Symbol" w:hAnsi="Symbol" w:hint="default"/>
      </w:rPr>
    </w:lvl>
    <w:lvl w:ilvl="7" w:tplc="E5B87120" w:tentative="1">
      <w:start w:val="1"/>
      <w:numFmt w:val="bullet"/>
      <w:lvlText w:val="o"/>
      <w:lvlJc w:val="left"/>
      <w:pPr>
        <w:ind w:left="5760" w:hanging="360"/>
      </w:pPr>
      <w:rPr>
        <w:rFonts w:ascii="Courier New" w:hAnsi="Courier New" w:cs="Courier New" w:hint="default"/>
      </w:rPr>
    </w:lvl>
    <w:lvl w:ilvl="8" w:tplc="75164FF4" w:tentative="1">
      <w:start w:val="1"/>
      <w:numFmt w:val="bullet"/>
      <w:lvlText w:val=""/>
      <w:lvlJc w:val="left"/>
      <w:pPr>
        <w:ind w:left="6480" w:hanging="360"/>
      </w:pPr>
      <w:rPr>
        <w:rFonts w:ascii="Wingdings" w:hAnsi="Wingdings" w:hint="default"/>
      </w:rPr>
    </w:lvl>
  </w:abstractNum>
  <w:abstractNum w:abstractNumId="15" w15:restartNumberingAfterBreak="0">
    <w:nsid w:val="4D474F48"/>
    <w:multiLevelType w:val="hybridMultilevel"/>
    <w:tmpl w:val="6ECC051C"/>
    <w:lvl w:ilvl="0" w:tplc="A2CAB6E8">
      <w:start w:val="2"/>
      <w:numFmt w:val="bullet"/>
      <w:lvlText w:val="-"/>
      <w:lvlJc w:val="left"/>
      <w:pPr>
        <w:ind w:left="720" w:hanging="360"/>
      </w:pPr>
      <w:rPr>
        <w:rFonts w:ascii="Calibri" w:eastAsia="Calibri" w:hAnsi="Calibri" w:cs="Arial" w:hint="default"/>
      </w:rPr>
    </w:lvl>
    <w:lvl w:ilvl="1" w:tplc="87F8D026" w:tentative="1">
      <w:start w:val="1"/>
      <w:numFmt w:val="bullet"/>
      <w:lvlText w:val="o"/>
      <w:lvlJc w:val="left"/>
      <w:pPr>
        <w:ind w:left="1440" w:hanging="360"/>
      </w:pPr>
      <w:rPr>
        <w:rFonts w:ascii="Courier New" w:hAnsi="Courier New" w:cs="Courier New" w:hint="default"/>
      </w:rPr>
    </w:lvl>
    <w:lvl w:ilvl="2" w:tplc="E732E60E" w:tentative="1">
      <w:start w:val="1"/>
      <w:numFmt w:val="bullet"/>
      <w:lvlText w:val=""/>
      <w:lvlJc w:val="left"/>
      <w:pPr>
        <w:ind w:left="2160" w:hanging="360"/>
      </w:pPr>
      <w:rPr>
        <w:rFonts w:ascii="Wingdings" w:hAnsi="Wingdings" w:hint="default"/>
      </w:rPr>
    </w:lvl>
    <w:lvl w:ilvl="3" w:tplc="4DBC920E" w:tentative="1">
      <w:start w:val="1"/>
      <w:numFmt w:val="bullet"/>
      <w:lvlText w:val=""/>
      <w:lvlJc w:val="left"/>
      <w:pPr>
        <w:ind w:left="2880" w:hanging="360"/>
      </w:pPr>
      <w:rPr>
        <w:rFonts w:ascii="Symbol" w:hAnsi="Symbol" w:hint="default"/>
      </w:rPr>
    </w:lvl>
    <w:lvl w:ilvl="4" w:tplc="8E82888A" w:tentative="1">
      <w:start w:val="1"/>
      <w:numFmt w:val="bullet"/>
      <w:lvlText w:val="o"/>
      <w:lvlJc w:val="left"/>
      <w:pPr>
        <w:ind w:left="3600" w:hanging="360"/>
      </w:pPr>
      <w:rPr>
        <w:rFonts w:ascii="Courier New" w:hAnsi="Courier New" w:cs="Courier New" w:hint="default"/>
      </w:rPr>
    </w:lvl>
    <w:lvl w:ilvl="5" w:tplc="B402650E" w:tentative="1">
      <w:start w:val="1"/>
      <w:numFmt w:val="bullet"/>
      <w:lvlText w:val=""/>
      <w:lvlJc w:val="left"/>
      <w:pPr>
        <w:ind w:left="4320" w:hanging="360"/>
      </w:pPr>
      <w:rPr>
        <w:rFonts w:ascii="Wingdings" w:hAnsi="Wingdings" w:hint="default"/>
      </w:rPr>
    </w:lvl>
    <w:lvl w:ilvl="6" w:tplc="6046BD56" w:tentative="1">
      <w:start w:val="1"/>
      <w:numFmt w:val="bullet"/>
      <w:lvlText w:val=""/>
      <w:lvlJc w:val="left"/>
      <w:pPr>
        <w:ind w:left="5040" w:hanging="360"/>
      </w:pPr>
      <w:rPr>
        <w:rFonts w:ascii="Symbol" w:hAnsi="Symbol" w:hint="default"/>
      </w:rPr>
    </w:lvl>
    <w:lvl w:ilvl="7" w:tplc="249E1272" w:tentative="1">
      <w:start w:val="1"/>
      <w:numFmt w:val="bullet"/>
      <w:lvlText w:val="o"/>
      <w:lvlJc w:val="left"/>
      <w:pPr>
        <w:ind w:left="5760" w:hanging="360"/>
      </w:pPr>
      <w:rPr>
        <w:rFonts w:ascii="Courier New" w:hAnsi="Courier New" w:cs="Courier New" w:hint="default"/>
      </w:rPr>
    </w:lvl>
    <w:lvl w:ilvl="8" w:tplc="DC286DC6" w:tentative="1">
      <w:start w:val="1"/>
      <w:numFmt w:val="bullet"/>
      <w:lvlText w:val=""/>
      <w:lvlJc w:val="left"/>
      <w:pPr>
        <w:ind w:left="6480" w:hanging="360"/>
      </w:pPr>
      <w:rPr>
        <w:rFonts w:ascii="Wingdings" w:hAnsi="Wingdings" w:hint="default"/>
      </w:rPr>
    </w:lvl>
  </w:abstractNum>
  <w:abstractNum w:abstractNumId="16" w15:restartNumberingAfterBreak="0">
    <w:nsid w:val="4FB3559F"/>
    <w:multiLevelType w:val="hybridMultilevel"/>
    <w:tmpl w:val="1314619C"/>
    <w:lvl w:ilvl="0" w:tplc="41D4C082">
      <w:start w:val="1"/>
      <w:numFmt w:val="bullet"/>
      <w:lvlText w:val=""/>
      <w:lvlJc w:val="left"/>
      <w:pPr>
        <w:ind w:left="1080" w:hanging="360"/>
      </w:pPr>
      <w:rPr>
        <w:rFonts w:ascii="Symbol" w:hAnsi="Symbol" w:hint="default"/>
      </w:rPr>
    </w:lvl>
    <w:lvl w:ilvl="1" w:tplc="E8D4C1FC" w:tentative="1">
      <w:start w:val="1"/>
      <w:numFmt w:val="bullet"/>
      <w:lvlText w:val="o"/>
      <w:lvlJc w:val="left"/>
      <w:pPr>
        <w:ind w:left="1800" w:hanging="360"/>
      </w:pPr>
      <w:rPr>
        <w:rFonts w:ascii="Courier New" w:hAnsi="Courier New" w:cs="Courier New" w:hint="default"/>
      </w:rPr>
    </w:lvl>
    <w:lvl w:ilvl="2" w:tplc="71845836" w:tentative="1">
      <w:start w:val="1"/>
      <w:numFmt w:val="bullet"/>
      <w:lvlText w:val=""/>
      <w:lvlJc w:val="left"/>
      <w:pPr>
        <w:ind w:left="2520" w:hanging="360"/>
      </w:pPr>
      <w:rPr>
        <w:rFonts w:ascii="Wingdings" w:hAnsi="Wingdings" w:hint="default"/>
      </w:rPr>
    </w:lvl>
    <w:lvl w:ilvl="3" w:tplc="850EE3F2" w:tentative="1">
      <w:start w:val="1"/>
      <w:numFmt w:val="bullet"/>
      <w:lvlText w:val=""/>
      <w:lvlJc w:val="left"/>
      <w:pPr>
        <w:ind w:left="3240" w:hanging="360"/>
      </w:pPr>
      <w:rPr>
        <w:rFonts w:ascii="Symbol" w:hAnsi="Symbol" w:hint="default"/>
      </w:rPr>
    </w:lvl>
    <w:lvl w:ilvl="4" w:tplc="4CA81B70" w:tentative="1">
      <w:start w:val="1"/>
      <w:numFmt w:val="bullet"/>
      <w:lvlText w:val="o"/>
      <w:lvlJc w:val="left"/>
      <w:pPr>
        <w:ind w:left="3960" w:hanging="360"/>
      </w:pPr>
      <w:rPr>
        <w:rFonts w:ascii="Courier New" w:hAnsi="Courier New" w:cs="Courier New" w:hint="default"/>
      </w:rPr>
    </w:lvl>
    <w:lvl w:ilvl="5" w:tplc="F814B744" w:tentative="1">
      <w:start w:val="1"/>
      <w:numFmt w:val="bullet"/>
      <w:lvlText w:val=""/>
      <w:lvlJc w:val="left"/>
      <w:pPr>
        <w:ind w:left="4680" w:hanging="360"/>
      </w:pPr>
      <w:rPr>
        <w:rFonts w:ascii="Wingdings" w:hAnsi="Wingdings" w:hint="default"/>
      </w:rPr>
    </w:lvl>
    <w:lvl w:ilvl="6" w:tplc="31D0641E" w:tentative="1">
      <w:start w:val="1"/>
      <w:numFmt w:val="bullet"/>
      <w:lvlText w:val=""/>
      <w:lvlJc w:val="left"/>
      <w:pPr>
        <w:ind w:left="5400" w:hanging="360"/>
      </w:pPr>
      <w:rPr>
        <w:rFonts w:ascii="Symbol" w:hAnsi="Symbol" w:hint="default"/>
      </w:rPr>
    </w:lvl>
    <w:lvl w:ilvl="7" w:tplc="41F25FA6" w:tentative="1">
      <w:start w:val="1"/>
      <w:numFmt w:val="bullet"/>
      <w:lvlText w:val="o"/>
      <w:lvlJc w:val="left"/>
      <w:pPr>
        <w:ind w:left="6120" w:hanging="360"/>
      </w:pPr>
      <w:rPr>
        <w:rFonts w:ascii="Courier New" w:hAnsi="Courier New" w:cs="Courier New" w:hint="default"/>
      </w:rPr>
    </w:lvl>
    <w:lvl w:ilvl="8" w:tplc="F56260B4" w:tentative="1">
      <w:start w:val="1"/>
      <w:numFmt w:val="bullet"/>
      <w:lvlText w:val=""/>
      <w:lvlJc w:val="left"/>
      <w:pPr>
        <w:ind w:left="6840" w:hanging="360"/>
      </w:pPr>
      <w:rPr>
        <w:rFonts w:ascii="Wingdings" w:hAnsi="Wingdings" w:hint="default"/>
      </w:rPr>
    </w:lvl>
  </w:abstractNum>
  <w:abstractNum w:abstractNumId="17" w15:restartNumberingAfterBreak="0">
    <w:nsid w:val="51B97E71"/>
    <w:multiLevelType w:val="hybridMultilevel"/>
    <w:tmpl w:val="0464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D43C78"/>
    <w:multiLevelType w:val="hybridMultilevel"/>
    <w:tmpl w:val="DDACA36A"/>
    <w:lvl w:ilvl="0" w:tplc="A3600C90">
      <w:start w:val="1"/>
      <w:numFmt w:val="bullet"/>
      <w:lvlText w:val=""/>
      <w:lvlJc w:val="left"/>
      <w:pPr>
        <w:ind w:left="720" w:hanging="360"/>
      </w:pPr>
      <w:rPr>
        <w:rFonts w:ascii="Symbol" w:hAnsi="Symbol" w:hint="default"/>
      </w:rPr>
    </w:lvl>
    <w:lvl w:ilvl="1" w:tplc="678849CC">
      <w:numFmt w:val="bullet"/>
      <w:lvlText w:val="-"/>
      <w:lvlJc w:val="left"/>
      <w:pPr>
        <w:ind w:left="1440" w:hanging="360"/>
      </w:pPr>
      <w:rPr>
        <w:rFonts w:ascii="Century Gothic" w:eastAsia="Calibri" w:hAnsi="Century Gothic" w:cs="Symbol" w:hint="default"/>
      </w:rPr>
    </w:lvl>
    <w:lvl w:ilvl="2" w:tplc="8D823D80" w:tentative="1">
      <w:start w:val="1"/>
      <w:numFmt w:val="bullet"/>
      <w:lvlText w:val=""/>
      <w:lvlJc w:val="left"/>
      <w:pPr>
        <w:ind w:left="2160" w:hanging="360"/>
      </w:pPr>
      <w:rPr>
        <w:rFonts w:ascii="Wingdings" w:hAnsi="Wingdings" w:hint="default"/>
      </w:rPr>
    </w:lvl>
    <w:lvl w:ilvl="3" w:tplc="B7D27D28" w:tentative="1">
      <w:start w:val="1"/>
      <w:numFmt w:val="bullet"/>
      <w:lvlText w:val=""/>
      <w:lvlJc w:val="left"/>
      <w:pPr>
        <w:ind w:left="2880" w:hanging="360"/>
      </w:pPr>
      <w:rPr>
        <w:rFonts w:ascii="Symbol" w:hAnsi="Symbol" w:hint="default"/>
      </w:rPr>
    </w:lvl>
    <w:lvl w:ilvl="4" w:tplc="E67EF0D2" w:tentative="1">
      <w:start w:val="1"/>
      <w:numFmt w:val="bullet"/>
      <w:lvlText w:val="o"/>
      <w:lvlJc w:val="left"/>
      <w:pPr>
        <w:ind w:left="3600" w:hanging="360"/>
      </w:pPr>
      <w:rPr>
        <w:rFonts w:ascii="Courier New" w:hAnsi="Courier New" w:cs="Courier New" w:hint="default"/>
      </w:rPr>
    </w:lvl>
    <w:lvl w:ilvl="5" w:tplc="54E2B2FE" w:tentative="1">
      <w:start w:val="1"/>
      <w:numFmt w:val="bullet"/>
      <w:lvlText w:val=""/>
      <w:lvlJc w:val="left"/>
      <w:pPr>
        <w:ind w:left="4320" w:hanging="360"/>
      </w:pPr>
      <w:rPr>
        <w:rFonts w:ascii="Wingdings" w:hAnsi="Wingdings" w:hint="default"/>
      </w:rPr>
    </w:lvl>
    <w:lvl w:ilvl="6" w:tplc="30C8B018" w:tentative="1">
      <w:start w:val="1"/>
      <w:numFmt w:val="bullet"/>
      <w:lvlText w:val=""/>
      <w:lvlJc w:val="left"/>
      <w:pPr>
        <w:ind w:left="5040" w:hanging="360"/>
      </w:pPr>
      <w:rPr>
        <w:rFonts w:ascii="Symbol" w:hAnsi="Symbol" w:hint="default"/>
      </w:rPr>
    </w:lvl>
    <w:lvl w:ilvl="7" w:tplc="1E226CD8" w:tentative="1">
      <w:start w:val="1"/>
      <w:numFmt w:val="bullet"/>
      <w:lvlText w:val="o"/>
      <w:lvlJc w:val="left"/>
      <w:pPr>
        <w:ind w:left="5760" w:hanging="360"/>
      </w:pPr>
      <w:rPr>
        <w:rFonts w:ascii="Courier New" w:hAnsi="Courier New" w:cs="Courier New" w:hint="default"/>
      </w:rPr>
    </w:lvl>
    <w:lvl w:ilvl="8" w:tplc="2326C6DE" w:tentative="1">
      <w:start w:val="1"/>
      <w:numFmt w:val="bullet"/>
      <w:lvlText w:val=""/>
      <w:lvlJc w:val="left"/>
      <w:pPr>
        <w:ind w:left="6480" w:hanging="360"/>
      </w:pPr>
      <w:rPr>
        <w:rFonts w:ascii="Wingdings" w:hAnsi="Wingdings" w:hint="default"/>
      </w:rPr>
    </w:lvl>
  </w:abstractNum>
  <w:abstractNum w:abstractNumId="19" w15:restartNumberingAfterBreak="0">
    <w:nsid w:val="58C840DD"/>
    <w:multiLevelType w:val="hybridMultilevel"/>
    <w:tmpl w:val="FFB685C8"/>
    <w:lvl w:ilvl="0" w:tplc="79A63C12">
      <w:start w:val="3"/>
      <w:numFmt w:val="bullet"/>
      <w:lvlText w:val="-"/>
      <w:lvlJc w:val="left"/>
      <w:pPr>
        <w:ind w:left="720" w:hanging="360"/>
      </w:pPr>
      <w:rPr>
        <w:rFonts w:ascii="Calibri" w:eastAsia="Calibri" w:hAnsi="Calibri" w:cs="Calibri" w:hint="default"/>
      </w:rPr>
    </w:lvl>
    <w:lvl w:ilvl="1" w:tplc="E084ACC2" w:tentative="1">
      <w:start w:val="1"/>
      <w:numFmt w:val="bullet"/>
      <w:lvlText w:val="o"/>
      <w:lvlJc w:val="left"/>
      <w:pPr>
        <w:ind w:left="1440" w:hanging="360"/>
      </w:pPr>
      <w:rPr>
        <w:rFonts w:ascii="Courier New" w:hAnsi="Courier New" w:cs="Courier New" w:hint="default"/>
      </w:rPr>
    </w:lvl>
    <w:lvl w:ilvl="2" w:tplc="302ECF1E" w:tentative="1">
      <w:start w:val="1"/>
      <w:numFmt w:val="bullet"/>
      <w:lvlText w:val=""/>
      <w:lvlJc w:val="left"/>
      <w:pPr>
        <w:ind w:left="2160" w:hanging="360"/>
      </w:pPr>
      <w:rPr>
        <w:rFonts w:ascii="Wingdings" w:hAnsi="Wingdings" w:hint="default"/>
      </w:rPr>
    </w:lvl>
    <w:lvl w:ilvl="3" w:tplc="56AECA20" w:tentative="1">
      <w:start w:val="1"/>
      <w:numFmt w:val="bullet"/>
      <w:lvlText w:val=""/>
      <w:lvlJc w:val="left"/>
      <w:pPr>
        <w:ind w:left="2880" w:hanging="360"/>
      </w:pPr>
      <w:rPr>
        <w:rFonts w:ascii="Symbol" w:hAnsi="Symbol" w:hint="default"/>
      </w:rPr>
    </w:lvl>
    <w:lvl w:ilvl="4" w:tplc="BE905552" w:tentative="1">
      <w:start w:val="1"/>
      <w:numFmt w:val="bullet"/>
      <w:lvlText w:val="o"/>
      <w:lvlJc w:val="left"/>
      <w:pPr>
        <w:ind w:left="3600" w:hanging="360"/>
      </w:pPr>
      <w:rPr>
        <w:rFonts w:ascii="Courier New" w:hAnsi="Courier New" w:cs="Courier New" w:hint="default"/>
      </w:rPr>
    </w:lvl>
    <w:lvl w:ilvl="5" w:tplc="855ED976" w:tentative="1">
      <w:start w:val="1"/>
      <w:numFmt w:val="bullet"/>
      <w:lvlText w:val=""/>
      <w:lvlJc w:val="left"/>
      <w:pPr>
        <w:ind w:left="4320" w:hanging="360"/>
      </w:pPr>
      <w:rPr>
        <w:rFonts w:ascii="Wingdings" w:hAnsi="Wingdings" w:hint="default"/>
      </w:rPr>
    </w:lvl>
    <w:lvl w:ilvl="6" w:tplc="207A3FDE" w:tentative="1">
      <w:start w:val="1"/>
      <w:numFmt w:val="bullet"/>
      <w:lvlText w:val=""/>
      <w:lvlJc w:val="left"/>
      <w:pPr>
        <w:ind w:left="5040" w:hanging="360"/>
      </w:pPr>
      <w:rPr>
        <w:rFonts w:ascii="Symbol" w:hAnsi="Symbol" w:hint="default"/>
      </w:rPr>
    </w:lvl>
    <w:lvl w:ilvl="7" w:tplc="89F4BC42" w:tentative="1">
      <w:start w:val="1"/>
      <w:numFmt w:val="bullet"/>
      <w:lvlText w:val="o"/>
      <w:lvlJc w:val="left"/>
      <w:pPr>
        <w:ind w:left="5760" w:hanging="360"/>
      </w:pPr>
      <w:rPr>
        <w:rFonts w:ascii="Courier New" w:hAnsi="Courier New" w:cs="Courier New" w:hint="default"/>
      </w:rPr>
    </w:lvl>
    <w:lvl w:ilvl="8" w:tplc="D674C1F2" w:tentative="1">
      <w:start w:val="1"/>
      <w:numFmt w:val="bullet"/>
      <w:lvlText w:val=""/>
      <w:lvlJc w:val="left"/>
      <w:pPr>
        <w:ind w:left="6480" w:hanging="360"/>
      </w:pPr>
      <w:rPr>
        <w:rFonts w:ascii="Wingdings" w:hAnsi="Wingdings" w:hint="default"/>
      </w:rPr>
    </w:lvl>
  </w:abstractNum>
  <w:abstractNum w:abstractNumId="20" w15:restartNumberingAfterBreak="0">
    <w:nsid w:val="5A4306E4"/>
    <w:multiLevelType w:val="hybridMultilevel"/>
    <w:tmpl w:val="81484446"/>
    <w:lvl w:ilvl="0" w:tplc="09DCA5FA">
      <w:start w:val="1"/>
      <w:numFmt w:val="decimal"/>
      <w:lvlText w:val="%1."/>
      <w:lvlJc w:val="left"/>
      <w:pPr>
        <w:ind w:left="360" w:hanging="360"/>
      </w:pPr>
    </w:lvl>
    <w:lvl w:ilvl="1" w:tplc="F7B22614">
      <w:start w:val="1"/>
      <w:numFmt w:val="lowerRoman"/>
      <w:lvlText w:val="(%2)"/>
      <w:lvlJc w:val="left"/>
      <w:pPr>
        <w:ind w:left="1440" w:hanging="720"/>
      </w:pPr>
      <w:rPr>
        <w:rFonts w:hint="default"/>
      </w:rPr>
    </w:lvl>
    <w:lvl w:ilvl="2" w:tplc="20D86714" w:tentative="1">
      <w:start w:val="1"/>
      <w:numFmt w:val="lowerRoman"/>
      <w:lvlText w:val="%3."/>
      <w:lvlJc w:val="right"/>
      <w:pPr>
        <w:ind w:left="1800" w:hanging="180"/>
      </w:pPr>
    </w:lvl>
    <w:lvl w:ilvl="3" w:tplc="03D09A7E" w:tentative="1">
      <w:start w:val="1"/>
      <w:numFmt w:val="decimal"/>
      <w:lvlText w:val="%4."/>
      <w:lvlJc w:val="left"/>
      <w:pPr>
        <w:ind w:left="2520" w:hanging="360"/>
      </w:pPr>
    </w:lvl>
    <w:lvl w:ilvl="4" w:tplc="75D8623A" w:tentative="1">
      <w:start w:val="1"/>
      <w:numFmt w:val="lowerLetter"/>
      <w:lvlText w:val="%5."/>
      <w:lvlJc w:val="left"/>
      <w:pPr>
        <w:ind w:left="3240" w:hanging="360"/>
      </w:pPr>
    </w:lvl>
    <w:lvl w:ilvl="5" w:tplc="DEFC28B0" w:tentative="1">
      <w:start w:val="1"/>
      <w:numFmt w:val="lowerRoman"/>
      <w:lvlText w:val="%6."/>
      <w:lvlJc w:val="right"/>
      <w:pPr>
        <w:ind w:left="3960" w:hanging="180"/>
      </w:pPr>
    </w:lvl>
    <w:lvl w:ilvl="6" w:tplc="7682FDB8" w:tentative="1">
      <w:start w:val="1"/>
      <w:numFmt w:val="decimal"/>
      <w:lvlText w:val="%7."/>
      <w:lvlJc w:val="left"/>
      <w:pPr>
        <w:ind w:left="4680" w:hanging="360"/>
      </w:pPr>
    </w:lvl>
    <w:lvl w:ilvl="7" w:tplc="48320602" w:tentative="1">
      <w:start w:val="1"/>
      <w:numFmt w:val="lowerLetter"/>
      <w:lvlText w:val="%8."/>
      <w:lvlJc w:val="left"/>
      <w:pPr>
        <w:ind w:left="5400" w:hanging="360"/>
      </w:pPr>
    </w:lvl>
    <w:lvl w:ilvl="8" w:tplc="B722014E" w:tentative="1">
      <w:start w:val="1"/>
      <w:numFmt w:val="lowerRoman"/>
      <w:lvlText w:val="%9."/>
      <w:lvlJc w:val="right"/>
      <w:pPr>
        <w:ind w:left="6120" w:hanging="180"/>
      </w:pPr>
    </w:lvl>
  </w:abstractNum>
  <w:abstractNum w:abstractNumId="21" w15:restartNumberingAfterBreak="0">
    <w:nsid w:val="5ADC70FD"/>
    <w:multiLevelType w:val="hybridMultilevel"/>
    <w:tmpl w:val="D55E1168"/>
    <w:lvl w:ilvl="0" w:tplc="4F249E04">
      <w:start w:val="2"/>
      <w:numFmt w:val="bullet"/>
      <w:lvlText w:val="-"/>
      <w:lvlJc w:val="left"/>
      <w:pPr>
        <w:ind w:left="720" w:hanging="360"/>
      </w:pPr>
      <w:rPr>
        <w:rFonts w:ascii="Calibri" w:eastAsia="Calibri" w:hAnsi="Calibri" w:cs="Arial" w:hint="default"/>
      </w:rPr>
    </w:lvl>
    <w:lvl w:ilvl="1" w:tplc="A4165F8E" w:tentative="1">
      <w:start w:val="1"/>
      <w:numFmt w:val="bullet"/>
      <w:lvlText w:val="o"/>
      <w:lvlJc w:val="left"/>
      <w:pPr>
        <w:ind w:left="1440" w:hanging="360"/>
      </w:pPr>
      <w:rPr>
        <w:rFonts w:ascii="Courier New" w:hAnsi="Courier New" w:cs="Courier New" w:hint="default"/>
      </w:rPr>
    </w:lvl>
    <w:lvl w:ilvl="2" w:tplc="3B72D7D2" w:tentative="1">
      <w:start w:val="1"/>
      <w:numFmt w:val="bullet"/>
      <w:lvlText w:val=""/>
      <w:lvlJc w:val="left"/>
      <w:pPr>
        <w:ind w:left="2160" w:hanging="360"/>
      </w:pPr>
      <w:rPr>
        <w:rFonts w:ascii="Wingdings" w:hAnsi="Wingdings" w:hint="default"/>
      </w:rPr>
    </w:lvl>
    <w:lvl w:ilvl="3" w:tplc="3BE8C5B0" w:tentative="1">
      <w:start w:val="1"/>
      <w:numFmt w:val="bullet"/>
      <w:lvlText w:val=""/>
      <w:lvlJc w:val="left"/>
      <w:pPr>
        <w:ind w:left="2880" w:hanging="360"/>
      </w:pPr>
      <w:rPr>
        <w:rFonts w:ascii="Symbol" w:hAnsi="Symbol" w:hint="default"/>
      </w:rPr>
    </w:lvl>
    <w:lvl w:ilvl="4" w:tplc="923A6960" w:tentative="1">
      <w:start w:val="1"/>
      <w:numFmt w:val="bullet"/>
      <w:lvlText w:val="o"/>
      <w:lvlJc w:val="left"/>
      <w:pPr>
        <w:ind w:left="3600" w:hanging="360"/>
      </w:pPr>
      <w:rPr>
        <w:rFonts w:ascii="Courier New" w:hAnsi="Courier New" w:cs="Courier New" w:hint="default"/>
      </w:rPr>
    </w:lvl>
    <w:lvl w:ilvl="5" w:tplc="0156AAC8" w:tentative="1">
      <w:start w:val="1"/>
      <w:numFmt w:val="bullet"/>
      <w:lvlText w:val=""/>
      <w:lvlJc w:val="left"/>
      <w:pPr>
        <w:ind w:left="4320" w:hanging="360"/>
      </w:pPr>
      <w:rPr>
        <w:rFonts w:ascii="Wingdings" w:hAnsi="Wingdings" w:hint="default"/>
      </w:rPr>
    </w:lvl>
    <w:lvl w:ilvl="6" w:tplc="52B0AEFE" w:tentative="1">
      <w:start w:val="1"/>
      <w:numFmt w:val="bullet"/>
      <w:lvlText w:val=""/>
      <w:lvlJc w:val="left"/>
      <w:pPr>
        <w:ind w:left="5040" w:hanging="360"/>
      </w:pPr>
      <w:rPr>
        <w:rFonts w:ascii="Symbol" w:hAnsi="Symbol" w:hint="default"/>
      </w:rPr>
    </w:lvl>
    <w:lvl w:ilvl="7" w:tplc="FB582C6C" w:tentative="1">
      <w:start w:val="1"/>
      <w:numFmt w:val="bullet"/>
      <w:lvlText w:val="o"/>
      <w:lvlJc w:val="left"/>
      <w:pPr>
        <w:ind w:left="5760" w:hanging="360"/>
      </w:pPr>
      <w:rPr>
        <w:rFonts w:ascii="Courier New" w:hAnsi="Courier New" w:cs="Courier New" w:hint="default"/>
      </w:rPr>
    </w:lvl>
    <w:lvl w:ilvl="8" w:tplc="8E00079E" w:tentative="1">
      <w:start w:val="1"/>
      <w:numFmt w:val="bullet"/>
      <w:lvlText w:val=""/>
      <w:lvlJc w:val="left"/>
      <w:pPr>
        <w:ind w:left="6480" w:hanging="360"/>
      </w:pPr>
      <w:rPr>
        <w:rFonts w:ascii="Wingdings" w:hAnsi="Wingdings" w:hint="default"/>
      </w:rPr>
    </w:lvl>
  </w:abstractNum>
  <w:abstractNum w:abstractNumId="22" w15:restartNumberingAfterBreak="0">
    <w:nsid w:val="5CA919C3"/>
    <w:multiLevelType w:val="hybridMultilevel"/>
    <w:tmpl w:val="1DC43A20"/>
    <w:lvl w:ilvl="0" w:tplc="23829AAC">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B72700"/>
    <w:multiLevelType w:val="hybridMultilevel"/>
    <w:tmpl w:val="B406F2CC"/>
    <w:lvl w:ilvl="0" w:tplc="F5E87FAA">
      <w:start w:val="1"/>
      <w:numFmt w:val="bullet"/>
      <w:lvlText w:val=""/>
      <w:lvlJc w:val="left"/>
      <w:pPr>
        <w:ind w:left="720" w:hanging="360"/>
      </w:pPr>
      <w:rPr>
        <w:rFonts w:ascii="Symbol" w:hAnsi="Symbol" w:hint="default"/>
      </w:rPr>
    </w:lvl>
    <w:lvl w:ilvl="1" w:tplc="0B30AD00" w:tentative="1">
      <w:start w:val="1"/>
      <w:numFmt w:val="bullet"/>
      <w:lvlText w:val="o"/>
      <w:lvlJc w:val="left"/>
      <w:pPr>
        <w:ind w:left="1440" w:hanging="360"/>
      </w:pPr>
      <w:rPr>
        <w:rFonts w:ascii="Courier New" w:hAnsi="Courier New" w:cs="Courier New" w:hint="default"/>
      </w:rPr>
    </w:lvl>
    <w:lvl w:ilvl="2" w:tplc="89F60FE2" w:tentative="1">
      <w:start w:val="1"/>
      <w:numFmt w:val="bullet"/>
      <w:lvlText w:val=""/>
      <w:lvlJc w:val="left"/>
      <w:pPr>
        <w:ind w:left="2160" w:hanging="360"/>
      </w:pPr>
      <w:rPr>
        <w:rFonts w:ascii="Wingdings" w:hAnsi="Wingdings" w:hint="default"/>
      </w:rPr>
    </w:lvl>
    <w:lvl w:ilvl="3" w:tplc="8FF08484" w:tentative="1">
      <w:start w:val="1"/>
      <w:numFmt w:val="bullet"/>
      <w:lvlText w:val=""/>
      <w:lvlJc w:val="left"/>
      <w:pPr>
        <w:ind w:left="2880" w:hanging="360"/>
      </w:pPr>
      <w:rPr>
        <w:rFonts w:ascii="Symbol" w:hAnsi="Symbol" w:hint="default"/>
      </w:rPr>
    </w:lvl>
    <w:lvl w:ilvl="4" w:tplc="4DC2852A" w:tentative="1">
      <w:start w:val="1"/>
      <w:numFmt w:val="bullet"/>
      <w:lvlText w:val="o"/>
      <w:lvlJc w:val="left"/>
      <w:pPr>
        <w:ind w:left="3600" w:hanging="360"/>
      </w:pPr>
      <w:rPr>
        <w:rFonts w:ascii="Courier New" w:hAnsi="Courier New" w:cs="Courier New" w:hint="default"/>
      </w:rPr>
    </w:lvl>
    <w:lvl w:ilvl="5" w:tplc="011C0688" w:tentative="1">
      <w:start w:val="1"/>
      <w:numFmt w:val="bullet"/>
      <w:lvlText w:val=""/>
      <w:lvlJc w:val="left"/>
      <w:pPr>
        <w:ind w:left="4320" w:hanging="360"/>
      </w:pPr>
      <w:rPr>
        <w:rFonts w:ascii="Wingdings" w:hAnsi="Wingdings" w:hint="default"/>
      </w:rPr>
    </w:lvl>
    <w:lvl w:ilvl="6" w:tplc="02060732" w:tentative="1">
      <w:start w:val="1"/>
      <w:numFmt w:val="bullet"/>
      <w:lvlText w:val=""/>
      <w:lvlJc w:val="left"/>
      <w:pPr>
        <w:ind w:left="5040" w:hanging="360"/>
      </w:pPr>
      <w:rPr>
        <w:rFonts w:ascii="Symbol" w:hAnsi="Symbol" w:hint="default"/>
      </w:rPr>
    </w:lvl>
    <w:lvl w:ilvl="7" w:tplc="789EEBC6" w:tentative="1">
      <w:start w:val="1"/>
      <w:numFmt w:val="bullet"/>
      <w:lvlText w:val="o"/>
      <w:lvlJc w:val="left"/>
      <w:pPr>
        <w:ind w:left="5760" w:hanging="360"/>
      </w:pPr>
      <w:rPr>
        <w:rFonts w:ascii="Courier New" w:hAnsi="Courier New" w:cs="Courier New" w:hint="default"/>
      </w:rPr>
    </w:lvl>
    <w:lvl w:ilvl="8" w:tplc="CBB0BA08" w:tentative="1">
      <w:start w:val="1"/>
      <w:numFmt w:val="bullet"/>
      <w:lvlText w:val=""/>
      <w:lvlJc w:val="left"/>
      <w:pPr>
        <w:ind w:left="6480" w:hanging="360"/>
      </w:pPr>
      <w:rPr>
        <w:rFonts w:ascii="Wingdings" w:hAnsi="Wingdings" w:hint="default"/>
      </w:rPr>
    </w:lvl>
  </w:abstractNum>
  <w:abstractNum w:abstractNumId="24" w15:restartNumberingAfterBreak="0">
    <w:nsid w:val="62BD270C"/>
    <w:multiLevelType w:val="hybridMultilevel"/>
    <w:tmpl w:val="103C4C8E"/>
    <w:lvl w:ilvl="0" w:tplc="3F841360">
      <w:start w:val="10"/>
      <w:numFmt w:val="bullet"/>
      <w:lvlText w:val="-"/>
      <w:lvlJc w:val="left"/>
      <w:pPr>
        <w:ind w:left="720" w:hanging="360"/>
      </w:pPr>
      <w:rPr>
        <w:rFonts w:ascii="Calibri" w:eastAsia="Calibri" w:hAnsi="Calibri" w:cs="Symbol" w:hint="default"/>
      </w:rPr>
    </w:lvl>
    <w:lvl w:ilvl="1" w:tplc="8AB276C0" w:tentative="1">
      <w:start w:val="1"/>
      <w:numFmt w:val="bullet"/>
      <w:lvlText w:val="o"/>
      <w:lvlJc w:val="left"/>
      <w:pPr>
        <w:ind w:left="1440" w:hanging="360"/>
      </w:pPr>
      <w:rPr>
        <w:rFonts w:ascii="Courier New" w:hAnsi="Courier New" w:cs="Courier New" w:hint="default"/>
      </w:rPr>
    </w:lvl>
    <w:lvl w:ilvl="2" w:tplc="1BAE5A50" w:tentative="1">
      <w:start w:val="1"/>
      <w:numFmt w:val="bullet"/>
      <w:lvlText w:val=""/>
      <w:lvlJc w:val="left"/>
      <w:pPr>
        <w:ind w:left="2160" w:hanging="360"/>
      </w:pPr>
      <w:rPr>
        <w:rFonts w:ascii="Wingdings" w:hAnsi="Wingdings" w:hint="default"/>
      </w:rPr>
    </w:lvl>
    <w:lvl w:ilvl="3" w:tplc="0CCC3860" w:tentative="1">
      <w:start w:val="1"/>
      <w:numFmt w:val="bullet"/>
      <w:lvlText w:val=""/>
      <w:lvlJc w:val="left"/>
      <w:pPr>
        <w:ind w:left="2880" w:hanging="360"/>
      </w:pPr>
      <w:rPr>
        <w:rFonts w:ascii="Symbol" w:hAnsi="Symbol" w:hint="default"/>
      </w:rPr>
    </w:lvl>
    <w:lvl w:ilvl="4" w:tplc="1BF01754" w:tentative="1">
      <w:start w:val="1"/>
      <w:numFmt w:val="bullet"/>
      <w:lvlText w:val="o"/>
      <w:lvlJc w:val="left"/>
      <w:pPr>
        <w:ind w:left="3600" w:hanging="360"/>
      </w:pPr>
      <w:rPr>
        <w:rFonts w:ascii="Courier New" w:hAnsi="Courier New" w:cs="Courier New" w:hint="default"/>
      </w:rPr>
    </w:lvl>
    <w:lvl w:ilvl="5" w:tplc="6B3AF9BA" w:tentative="1">
      <w:start w:val="1"/>
      <w:numFmt w:val="bullet"/>
      <w:lvlText w:val=""/>
      <w:lvlJc w:val="left"/>
      <w:pPr>
        <w:ind w:left="4320" w:hanging="360"/>
      </w:pPr>
      <w:rPr>
        <w:rFonts w:ascii="Wingdings" w:hAnsi="Wingdings" w:hint="default"/>
      </w:rPr>
    </w:lvl>
    <w:lvl w:ilvl="6" w:tplc="02B4EED2" w:tentative="1">
      <w:start w:val="1"/>
      <w:numFmt w:val="bullet"/>
      <w:lvlText w:val=""/>
      <w:lvlJc w:val="left"/>
      <w:pPr>
        <w:ind w:left="5040" w:hanging="360"/>
      </w:pPr>
      <w:rPr>
        <w:rFonts w:ascii="Symbol" w:hAnsi="Symbol" w:hint="default"/>
      </w:rPr>
    </w:lvl>
    <w:lvl w:ilvl="7" w:tplc="B82C2566" w:tentative="1">
      <w:start w:val="1"/>
      <w:numFmt w:val="bullet"/>
      <w:lvlText w:val="o"/>
      <w:lvlJc w:val="left"/>
      <w:pPr>
        <w:ind w:left="5760" w:hanging="360"/>
      </w:pPr>
      <w:rPr>
        <w:rFonts w:ascii="Courier New" w:hAnsi="Courier New" w:cs="Courier New" w:hint="default"/>
      </w:rPr>
    </w:lvl>
    <w:lvl w:ilvl="8" w:tplc="3C38B974" w:tentative="1">
      <w:start w:val="1"/>
      <w:numFmt w:val="bullet"/>
      <w:lvlText w:val=""/>
      <w:lvlJc w:val="left"/>
      <w:pPr>
        <w:ind w:left="6480" w:hanging="360"/>
      </w:pPr>
      <w:rPr>
        <w:rFonts w:ascii="Wingdings" w:hAnsi="Wingdings" w:hint="default"/>
      </w:rPr>
    </w:lvl>
  </w:abstractNum>
  <w:abstractNum w:abstractNumId="25" w15:restartNumberingAfterBreak="0">
    <w:nsid w:val="64F55E54"/>
    <w:multiLevelType w:val="hybridMultilevel"/>
    <w:tmpl w:val="06C4FC68"/>
    <w:lvl w:ilvl="0" w:tplc="B43853B0">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D2C9B"/>
    <w:multiLevelType w:val="hybridMultilevel"/>
    <w:tmpl w:val="CB2A9886"/>
    <w:lvl w:ilvl="0" w:tplc="AF9CA7E4">
      <w:start w:val="3"/>
      <w:numFmt w:val="bullet"/>
      <w:lvlText w:val="-"/>
      <w:lvlJc w:val="left"/>
      <w:pPr>
        <w:ind w:left="720" w:hanging="360"/>
      </w:pPr>
      <w:rPr>
        <w:rFonts w:ascii="Calibri" w:eastAsia="Calibri" w:hAnsi="Calibri" w:cs="Calibri" w:hint="default"/>
      </w:rPr>
    </w:lvl>
    <w:lvl w:ilvl="1" w:tplc="51409EEC" w:tentative="1">
      <w:start w:val="1"/>
      <w:numFmt w:val="bullet"/>
      <w:lvlText w:val="o"/>
      <w:lvlJc w:val="left"/>
      <w:pPr>
        <w:ind w:left="1440" w:hanging="360"/>
      </w:pPr>
      <w:rPr>
        <w:rFonts w:ascii="Courier New" w:hAnsi="Courier New" w:cs="Courier New" w:hint="default"/>
      </w:rPr>
    </w:lvl>
    <w:lvl w:ilvl="2" w:tplc="575A75CC" w:tentative="1">
      <w:start w:val="1"/>
      <w:numFmt w:val="bullet"/>
      <w:lvlText w:val=""/>
      <w:lvlJc w:val="left"/>
      <w:pPr>
        <w:ind w:left="2160" w:hanging="360"/>
      </w:pPr>
      <w:rPr>
        <w:rFonts w:ascii="Wingdings" w:hAnsi="Wingdings" w:hint="default"/>
      </w:rPr>
    </w:lvl>
    <w:lvl w:ilvl="3" w:tplc="90188BEC" w:tentative="1">
      <w:start w:val="1"/>
      <w:numFmt w:val="bullet"/>
      <w:lvlText w:val=""/>
      <w:lvlJc w:val="left"/>
      <w:pPr>
        <w:ind w:left="2880" w:hanging="360"/>
      </w:pPr>
      <w:rPr>
        <w:rFonts w:ascii="Symbol" w:hAnsi="Symbol" w:hint="default"/>
      </w:rPr>
    </w:lvl>
    <w:lvl w:ilvl="4" w:tplc="78B66480" w:tentative="1">
      <w:start w:val="1"/>
      <w:numFmt w:val="bullet"/>
      <w:lvlText w:val="o"/>
      <w:lvlJc w:val="left"/>
      <w:pPr>
        <w:ind w:left="3600" w:hanging="360"/>
      </w:pPr>
      <w:rPr>
        <w:rFonts w:ascii="Courier New" w:hAnsi="Courier New" w:cs="Courier New" w:hint="default"/>
      </w:rPr>
    </w:lvl>
    <w:lvl w:ilvl="5" w:tplc="EE861304" w:tentative="1">
      <w:start w:val="1"/>
      <w:numFmt w:val="bullet"/>
      <w:lvlText w:val=""/>
      <w:lvlJc w:val="left"/>
      <w:pPr>
        <w:ind w:left="4320" w:hanging="360"/>
      </w:pPr>
      <w:rPr>
        <w:rFonts w:ascii="Wingdings" w:hAnsi="Wingdings" w:hint="default"/>
      </w:rPr>
    </w:lvl>
    <w:lvl w:ilvl="6" w:tplc="E2242C8A" w:tentative="1">
      <w:start w:val="1"/>
      <w:numFmt w:val="bullet"/>
      <w:lvlText w:val=""/>
      <w:lvlJc w:val="left"/>
      <w:pPr>
        <w:ind w:left="5040" w:hanging="360"/>
      </w:pPr>
      <w:rPr>
        <w:rFonts w:ascii="Symbol" w:hAnsi="Symbol" w:hint="default"/>
      </w:rPr>
    </w:lvl>
    <w:lvl w:ilvl="7" w:tplc="21701016" w:tentative="1">
      <w:start w:val="1"/>
      <w:numFmt w:val="bullet"/>
      <w:lvlText w:val="o"/>
      <w:lvlJc w:val="left"/>
      <w:pPr>
        <w:ind w:left="5760" w:hanging="360"/>
      </w:pPr>
      <w:rPr>
        <w:rFonts w:ascii="Courier New" w:hAnsi="Courier New" w:cs="Courier New" w:hint="default"/>
      </w:rPr>
    </w:lvl>
    <w:lvl w:ilvl="8" w:tplc="9EC0CB86" w:tentative="1">
      <w:start w:val="1"/>
      <w:numFmt w:val="bullet"/>
      <w:lvlText w:val=""/>
      <w:lvlJc w:val="left"/>
      <w:pPr>
        <w:ind w:left="6480" w:hanging="360"/>
      </w:pPr>
      <w:rPr>
        <w:rFonts w:ascii="Wingdings" w:hAnsi="Wingdings" w:hint="default"/>
      </w:rPr>
    </w:lvl>
  </w:abstractNum>
  <w:abstractNum w:abstractNumId="27" w15:restartNumberingAfterBreak="0">
    <w:nsid w:val="77BC3A56"/>
    <w:multiLevelType w:val="hybridMultilevel"/>
    <w:tmpl w:val="68B091D2"/>
    <w:lvl w:ilvl="0" w:tplc="A8928186">
      <w:start w:val="1"/>
      <w:numFmt w:val="bullet"/>
      <w:lvlText w:val=""/>
      <w:lvlJc w:val="left"/>
      <w:pPr>
        <w:ind w:left="720" w:hanging="360"/>
      </w:pPr>
      <w:rPr>
        <w:rFonts w:ascii="Symbol" w:hAnsi="Symbol" w:hint="default"/>
      </w:rPr>
    </w:lvl>
    <w:lvl w:ilvl="1" w:tplc="7E1C780E" w:tentative="1">
      <w:start w:val="1"/>
      <w:numFmt w:val="bullet"/>
      <w:lvlText w:val="o"/>
      <w:lvlJc w:val="left"/>
      <w:pPr>
        <w:ind w:left="1440" w:hanging="360"/>
      </w:pPr>
      <w:rPr>
        <w:rFonts w:ascii="Courier New" w:hAnsi="Courier New" w:cs="Courier New" w:hint="default"/>
      </w:rPr>
    </w:lvl>
    <w:lvl w:ilvl="2" w:tplc="3A067720" w:tentative="1">
      <w:start w:val="1"/>
      <w:numFmt w:val="bullet"/>
      <w:lvlText w:val=""/>
      <w:lvlJc w:val="left"/>
      <w:pPr>
        <w:ind w:left="2160" w:hanging="360"/>
      </w:pPr>
      <w:rPr>
        <w:rFonts w:ascii="Wingdings" w:hAnsi="Wingdings" w:hint="default"/>
      </w:rPr>
    </w:lvl>
    <w:lvl w:ilvl="3" w:tplc="A5E26A3A" w:tentative="1">
      <w:start w:val="1"/>
      <w:numFmt w:val="bullet"/>
      <w:lvlText w:val=""/>
      <w:lvlJc w:val="left"/>
      <w:pPr>
        <w:ind w:left="2880" w:hanging="360"/>
      </w:pPr>
      <w:rPr>
        <w:rFonts w:ascii="Symbol" w:hAnsi="Symbol" w:hint="default"/>
      </w:rPr>
    </w:lvl>
    <w:lvl w:ilvl="4" w:tplc="CE4CE234" w:tentative="1">
      <w:start w:val="1"/>
      <w:numFmt w:val="bullet"/>
      <w:lvlText w:val="o"/>
      <w:lvlJc w:val="left"/>
      <w:pPr>
        <w:ind w:left="3600" w:hanging="360"/>
      </w:pPr>
      <w:rPr>
        <w:rFonts w:ascii="Courier New" w:hAnsi="Courier New" w:cs="Courier New" w:hint="default"/>
      </w:rPr>
    </w:lvl>
    <w:lvl w:ilvl="5" w:tplc="84C6FE10" w:tentative="1">
      <w:start w:val="1"/>
      <w:numFmt w:val="bullet"/>
      <w:lvlText w:val=""/>
      <w:lvlJc w:val="left"/>
      <w:pPr>
        <w:ind w:left="4320" w:hanging="360"/>
      </w:pPr>
      <w:rPr>
        <w:rFonts w:ascii="Wingdings" w:hAnsi="Wingdings" w:hint="default"/>
      </w:rPr>
    </w:lvl>
    <w:lvl w:ilvl="6" w:tplc="371E0BC2" w:tentative="1">
      <w:start w:val="1"/>
      <w:numFmt w:val="bullet"/>
      <w:lvlText w:val=""/>
      <w:lvlJc w:val="left"/>
      <w:pPr>
        <w:ind w:left="5040" w:hanging="360"/>
      </w:pPr>
      <w:rPr>
        <w:rFonts w:ascii="Symbol" w:hAnsi="Symbol" w:hint="default"/>
      </w:rPr>
    </w:lvl>
    <w:lvl w:ilvl="7" w:tplc="91F0309A" w:tentative="1">
      <w:start w:val="1"/>
      <w:numFmt w:val="bullet"/>
      <w:lvlText w:val="o"/>
      <w:lvlJc w:val="left"/>
      <w:pPr>
        <w:ind w:left="5760" w:hanging="360"/>
      </w:pPr>
      <w:rPr>
        <w:rFonts w:ascii="Courier New" w:hAnsi="Courier New" w:cs="Courier New" w:hint="default"/>
      </w:rPr>
    </w:lvl>
    <w:lvl w:ilvl="8" w:tplc="CEF88A44" w:tentative="1">
      <w:start w:val="1"/>
      <w:numFmt w:val="bullet"/>
      <w:lvlText w:val=""/>
      <w:lvlJc w:val="left"/>
      <w:pPr>
        <w:ind w:left="6480" w:hanging="360"/>
      </w:pPr>
      <w:rPr>
        <w:rFonts w:ascii="Wingdings" w:hAnsi="Wingdings" w:hint="default"/>
      </w:rPr>
    </w:lvl>
  </w:abstractNum>
  <w:abstractNum w:abstractNumId="28" w15:restartNumberingAfterBreak="0">
    <w:nsid w:val="7ACA5FDF"/>
    <w:multiLevelType w:val="hybridMultilevel"/>
    <w:tmpl w:val="67661D5A"/>
    <w:lvl w:ilvl="0" w:tplc="C8EEE9A6">
      <w:start w:val="2"/>
      <w:numFmt w:val="bullet"/>
      <w:lvlText w:val="-"/>
      <w:lvlJc w:val="left"/>
      <w:pPr>
        <w:ind w:left="720" w:hanging="360"/>
      </w:pPr>
      <w:rPr>
        <w:rFonts w:ascii="Calibri" w:eastAsia="Calibri" w:hAnsi="Calibri" w:cs="Arial" w:hint="default"/>
      </w:rPr>
    </w:lvl>
    <w:lvl w:ilvl="1" w:tplc="3DCADCF0" w:tentative="1">
      <w:start w:val="1"/>
      <w:numFmt w:val="bullet"/>
      <w:lvlText w:val="o"/>
      <w:lvlJc w:val="left"/>
      <w:pPr>
        <w:ind w:left="1440" w:hanging="360"/>
      </w:pPr>
      <w:rPr>
        <w:rFonts w:ascii="Courier New" w:hAnsi="Courier New" w:cs="Courier New" w:hint="default"/>
      </w:rPr>
    </w:lvl>
    <w:lvl w:ilvl="2" w:tplc="A5E0FE22" w:tentative="1">
      <w:start w:val="1"/>
      <w:numFmt w:val="bullet"/>
      <w:lvlText w:val=""/>
      <w:lvlJc w:val="left"/>
      <w:pPr>
        <w:ind w:left="2160" w:hanging="360"/>
      </w:pPr>
      <w:rPr>
        <w:rFonts w:ascii="Wingdings" w:hAnsi="Wingdings" w:hint="default"/>
      </w:rPr>
    </w:lvl>
    <w:lvl w:ilvl="3" w:tplc="251E437C" w:tentative="1">
      <w:start w:val="1"/>
      <w:numFmt w:val="bullet"/>
      <w:lvlText w:val=""/>
      <w:lvlJc w:val="left"/>
      <w:pPr>
        <w:ind w:left="2880" w:hanging="360"/>
      </w:pPr>
      <w:rPr>
        <w:rFonts w:ascii="Symbol" w:hAnsi="Symbol" w:hint="default"/>
      </w:rPr>
    </w:lvl>
    <w:lvl w:ilvl="4" w:tplc="3AB0DA3E" w:tentative="1">
      <w:start w:val="1"/>
      <w:numFmt w:val="bullet"/>
      <w:lvlText w:val="o"/>
      <w:lvlJc w:val="left"/>
      <w:pPr>
        <w:ind w:left="3600" w:hanging="360"/>
      </w:pPr>
      <w:rPr>
        <w:rFonts w:ascii="Courier New" w:hAnsi="Courier New" w:cs="Courier New" w:hint="default"/>
      </w:rPr>
    </w:lvl>
    <w:lvl w:ilvl="5" w:tplc="1312F1F4" w:tentative="1">
      <w:start w:val="1"/>
      <w:numFmt w:val="bullet"/>
      <w:lvlText w:val=""/>
      <w:lvlJc w:val="left"/>
      <w:pPr>
        <w:ind w:left="4320" w:hanging="360"/>
      </w:pPr>
      <w:rPr>
        <w:rFonts w:ascii="Wingdings" w:hAnsi="Wingdings" w:hint="default"/>
      </w:rPr>
    </w:lvl>
    <w:lvl w:ilvl="6" w:tplc="B7C2004C" w:tentative="1">
      <w:start w:val="1"/>
      <w:numFmt w:val="bullet"/>
      <w:lvlText w:val=""/>
      <w:lvlJc w:val="left"/>
      <w:pPr>
        <w:ind w:left="5040" w:hanging="360"/>
      </w:pPr>
      <w:rPr>
        <w:rFonts w:ascii="Symbol" w:hAnsi="Symbol" w:hint="default"/>
      </w:rPr>
    </w:lvl>
    <w:lvl w:ilvl="7" w:tplc="CDE8E6AE" w:tentative="1">
      <w:start w:val="1"/>
      <w:numFmt w:val="bullet"/>
      <w:lvlText w:val="o"/>
      <w:lvlJc w:val="left"/>
      <w:pPr>
        <w:ind w:left="5760" w:hanging="360"/>
      </w:pPr>
      <w:rPr>
        <w:rFonts w:ascii="Courier New" w:hAnsi="Courier New" w:cs="Courier New" w:hint="default"/>
      </w:rPr>
    </w:lvl>
    <w:lvl w:ilvl="8" w:tplc="5F0E0242"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5DF84A00">
      <w:start w:val="1"/>
      <w:numFmt w:val="bullet"/>
      <w:pStyle w:val="4Bulletedcopyblue"/>
      <w:lvlText w:val=""/>
      <w:lvlPicBulletId w:val="0"/>
      <w:lvlJc w:val="left"/>
      <w:pPr>
        <w:ind w:left="340" w:hanging="170"/>
      </w:pPr>
      <w:rPr>
        <w:rFonts w:ascii="Symbol" w:hAnsi="Symbol" w:hint="default"/>
        <w:color w:val="auto"/>
      </w:rPr>
    </w:lvl>
    <w:lvl w:ilvl="1" w:tplc="2F34283A">
      <w:start w:val="1"/>
      <w:numFmt w:val="bullet"/>
      <w:lvlText w:val="o"/>
      <w:lvlJc w:val="left"/>
      <w:pPr>
        <w:ind w:left="1270" w:hanging="360"/>
      </w:pPr>
      <w:rPr>
        <w:rFonts w:ascii="Courier New" w:hAnsi="Courier New" w:cs="Courier New" w:hint="default"/>
      </w:rPr>
    </w:lvl>
    <w:lvl w:ilvl="2" w:tplc="C694D3CA" w:tentative="1">
      <w:start w:val="1"/>
      <w:numFmt w:val="bullet"/>
      <w:lvlText w:val=""/>
      <w:lvlJc w:val="left"/>
      <w:pPr>
        <w:ind w:left="1990" w:hanging="360"/>
      </w:pPr>
      <w:rPr>
        <w:rFonts w:ascii="Wingdings" w:hAnsi="Wingdings" w:hint="default"/>
      </w:rPr>
    </w:lvl>
    <w:lvl w:ilvl="3" w:tplc="A9140660" w:tentative="1">
      <w:start w:val="1"/>
      <w:numFmt w:val="bullet"/>
      <w:lvlText w:val=""/>
      <w:lvlJc w:val="left"/>
      <w:pPr>
        <w:ind w:left="2710" w:hanging="360"/>
      </w:pPr>
      <w:rPr>
        <w:rFonts w:ascii="Symbol" w:hAnsi="Symbol" w:hint="default"/>
      </w:rPr>
    </w:lvl>
    <w:lvl w:ilvl="4" w:tplc="129A1932" w:tentative="1">
      <w:start w:val="1"/>
      <w:numFmt w:val="bullet"/>
      <w:lvlText w:val="o"/>
      <w:lvlJc w:val="left"/>
      <w:pPr>
        <w:ind w:left="3430" w:hanging="360"/>
      </w:pPr>
      <w:rPr>
        <w:rFonts w:ascii="Courier New" w:hAnsi="Courier New" w:cs="Courier New" w:hint="default"/>
      </w:rPr>
    </w:lvl>
    <w:lvl w:ilvl="5" w:tplc="E9AE7976" w:tentative="1">
      <w:start w:val="1"/>
      <w:numFmt w:val="bullet"/>
      <w:lvlText w:val=""/>
      <w:lvlJc w:val="left"/>
      <w:pPr>
        <w:ind w:left="4150" w:hanging="360"/>
      </w:pPr>
      <w:rPr>
        <w:rFonts w:ascii="Wingdings" w:hAnsi="Wingdings" w:hint="default"/>
      </w:rPr>
    </w:lvl>
    <w:lvl w:ilvl="6" w:tplc="410CD2D4" w:tentative="1">
      <w:start w:val="1"/>
      <w:numFmt w:val="bullet"/>
      <w:lvlText w:val=""/>
      <w:lvlJc w:val="left"/>
      <w:pPr>
        <w:ind w:left="4870" w:hanging="360"/>
      </w:pPr>
      <w:rPr>
        <w:rFonts w:ascii="Symbol" w:hAnsi="Symbol" w:hint="default"/>
      </w:rPr>
    </w:lvl>
    <w:lvl w:ilvl="7" w:tplc="8C148250" w:tentative="1">
      <w:start w:val="1"/>
      <w:numFmt w:val="bullet"/>
      <w:lvlText w:val="o"/>
      <w:lvlJc w:val="left"/>
      <w:pPr>
        <w:ind w:left="5590" w:hanging="360"/>
      </w:pPr>
      <w:rPr>
        <w:rFonts w:ascii="Courier New" w:hAnsi="Courier New" w:cs="Courier New" w:hint="default"/>
      </w:rPr>
    </w:lvl>
    <w:lvl w:ilvl="8" w:tplc="AEE04DAA" w:tentative="1">
      <w:start w:val="1"/>
      <w:numFmt w:val="bullet"/>
      <w:lvlText w:val=""/>
      <w:lvlJc w:val="left"/>
      <w:pPr>
        <w:ind w:left="6310" w:hanging="360"/>
      </w:pPr>
      <w:rPr>
        <w:rFonts w:ascii="Wingdings" w:hAnsi="Wingdings" w:hint="default"/>
      </w:rPr>
    </w:lvl>
  </w:abstractNum>
  <w:abstractNum w:abstractNumId="30" w15:restartNumberingAfterBreak="0">
    <w:nsid w:val="7DB434EC"/>
    <w:multiLevelType w:val="hybridMultilevel"/>
    <w:tmpl w:val="6BFE91BC"/>
    <w:lvl w:ilvl="0" w:tplc="7050319E">
      <w:start w:val="1"/>
      <w:numFmt w:val="bullet"/>
      <w:lvlText w:val="-"/>
      <w:lvlJc w:val="left"/>
      <w:pPr>
        <w:ind w:left="720" w:hanging="360"/>
      </w:pPr>
      <w:rPr>
        <w:rFonts w:ascii="Century Gothic" w:eastAsia="Calibri" w:hAnsi="Century Gothic" w:cs="Symbol" w:hint="default"/>
      </w:rPr>
    </w:lvl>
    <w:lvl w:ilvl="1" w:tplc="01349F62" w:tentative="1">
      <w:start w:val="1"/>
      <w:numFmt w:val="bullet"/>
      <w:lvlText w:val="o"/>
      <w:lvlJc w:val="left"/>
      <w:pPr>
        <w:ind w:left="1440" w:hanging="360"/>
      </w:pPr>
      <w:rPr>
        <w:rFonts w:ascii="Courier New" w:hAnsi="Courier New" w:cs="Courier New" w:hint="default"/>
      </w:rPr>
    </w:lvl>
    <w:lvl w:ilvl="2" w:tplc="E11A2648" w:tentative="1">
      <w:start w:val="1"/>
      <w:numFmt w:val="bullet"/>
      <w:lvlText w:val=""/>
      <w:lvlJc w:val="left"/>
      <w:pPr>
        <w:ind w:left="2160" w:hanging="360"/>
      </w:pPr>
      <w:rPr>
        <w:rFonts w:ascii="Wingdings" w:hAnsi="Wingdings" w:hint="default"/>
      </w:rPr>
    </w:lvl>
    <w:lvl w:ilvl="3" w:tplc="0D7470E8" w:tentative="1">
      <w:start w:val="1"/>
      <w:numFmt w:val="bullet"/>
      <w:lvlText w:val=""/>
      <w:lvlJc w:val="left"/>
      <w:pPr>
        <w:ind w:left="2880" w:hanging="360"/>
      </w:pPr>
      <w:rPr>
        <w:rFonts w:ascii="Symbol" w:hAnsi="Symbol" w:hint="default"/>
      </w:rPr>
    </w:lvl>
    <w:lvl w:ilvl="4" w:tplc="0FFC927C" w:tentative="1">
      <w:start w:val="1"/>
      <w:numFmt w:val="bullet"/>
      <w:lvlText w:val="o"/>
      <w:lvlJc w:val="left"/>
      <w:pPr>
        <w:ind w:left="3600" w:hanging="360"/>
      </w:pPr>
      <w:rPr>
        <w:rFonts w:ascii="Courier New" w:hAnsi="Courier New" w:cs="Courier New" w:hint="default"/>
      </w:rPr>
    </w:lvl>
    <w:lvl w:ilvl="5" w:tplc="1D768A08" w:tentative="1">
      <w:start w:val="1"/>
      <w:numFmt w:val="bullet"/>
      <w:lvlText w:val=""/>
      <w:lvlJc w:val="left"/>
      <w:pPr>
        <w:ind w:left="4320" w:hanging="360"/>
      </w:pPr>
      <w:rPr>
        <w:rFonts w:ascii="Wingdings" w:hAnsi="Wingdings" w:hint="default"/>
      </w:rPr>
    </w:lvl>
    <w:lvl w:ilvl="6" w:tplc="BE52C3E6" w:tentative="1">
      <w:start w:val="1"/>
      <w:numFmt w:val="bullet"/>
      <w:lvlText w:val=""/>
      <w:lvlJc w:val="left"/>
      <w:pPr>
        <w:ind w:left="5040" w:hanging="360"/>
      </w:pPr>
      <w:rPr>
        <w:rFonts w:ascii="Symbol" w:hAnsi="Symbol" w:hint="default"/>
      </w:rPr>
    </w:lvl>
    <w:lvl w:ilvl="7" w:tplc="DB642612" w:tentative="1">
      <w:start w:val="1"/>
      <w:numFmt w:val="bullet"/>
      <w:lvlText w:val="o"/>
      <w:lvlJc w:val="left"/>
      <w:pPr>
        <w:ind w:left="5760" w:hanging="360"/>
      </w:pPr>
      <w:rPr>
        <w:rFonts w:ascii="Courier New" w:hAnsi="Courier New" w:cs="Courier New" w:hint="default"/>
      </w:rPr>
    </w:lvl>
    <w:lvl w:ilvl="8" w:tplc="D166D4DA" w:tentative="1">
      <w:start w:val="1"/>
      <w:numFmt w:val="bullet"/>
      <w:lvlText w:val=""/>
      <w:lvlJc w:val="left"/>
      <w:pPr>
        <w:ind w:left="6480" w:hanging="360"/>
      </w:pPr>
      <w:rPr>
        <w:rFonts w:ascii="Wingdings" w:hAnsi="Wingdings" w:hint="default"/>
      </w:rPr>
    </w:lvl>
  </w:abstractNum>
  <w:num w:numId="1" w16cid:durableId="585965253">
    <w:abstractNumId w:val="30"/>
  </w:num>
  <w:num w:numId="2" w16cid:durableId="360741278">
    <w:abstractNumId w:val="0"/>
  </w:num>
  <w:num w:numId="3" w16cid:durableId="809522514">
    <w:abstractNumId w:val="5"/>
  </w:num>
  <w:num w:numId="4" w16cid:durableId="1798571918">
    <w:abstractNumId w:val="20"/>
  </w:num>
  <w:num w:numId="5" w16cid:durableId="931666277">
    <w:abstractNumId w:val="15"/>
  </w:num>
  <w:num w:numId="6" w16cid:durableId="749548790">
    <w:abstractNumId w:val="11"/>
  </w:num>
  <w:num w:numId="7" w16cid:durableId="1940992343">
    <w:abstractNumId w:val="24"/>
  </w:num>
  <w:num w:numId="8" w16cid:durableId="1891575847">
    <w:abstractNumId w:val="10"/>
  </w:num>
  <w:num w:numId="9" w16cid:durableId="1219247640">
    <w:abstractNumId w:val="14"/>
  </w:num>
  <w:num w:numId="10" w16cid:durableId="522786410">
    <w:abstractNumId w:val="19"/>
  </w:num>
  <w:num w:numId="11" w16cid:durableId="433131050">
    <w:abstractNumId w:val="26"/>
  </w:num>
  <w:num w:numId="12" w16cid:durableId="338580863">
    <w:abstractNumId w:val="21"/>
  </w:num>
  <w:num w:numId="13" w16cid:durableId="849376183">
    <w:abstractNumId w:val="28"/>
  </w:num>
  <w:num w:numId="14" w16cid:durableId="1378697584">
    <w:abstractNumId w:val="18"/>
  </w:num>
  <w:num w:numId="15" w16cid:durableId="1916280543">
    <w:abstractNumId w:val="4"/>
  </w:num>
  <w:num w:numId="16" w16cid:durableId="41448911">
    <w:abstractNumId w:val="27"/>
  </w:num>
  <w:num w:numId="17" w16cid:durableId="1769420660">
    <w:abstractNumId w:val="23"/>
  </w:num>
  <w:num w:numId="18" w16cid:durableId="1253970327">
    <w:abstractNumId w:val="3"/>
  </w:num>
  <w:num w:numId="19" w16cid:durableId="1056855962">
    <w:abstractNumId w:val="8"/>
  </w:num>
  <w:num w:numId="20" w16cid:durableId="147477737">
    <w:abstractNumId w:val="16"/>
  </w:num>
  <w:num w:numId="21" w16cid:durableId="23361090">
    <w:abstractNumId w:val="12"/>
  </w:num>
  <w:num w:numId="22" w16cid:durableId="1777093799">
    <w:abstractNumId w:val="29"/>
  </w:num>
  <w:num w:numId="23" w16cid:durableId="954868356">
    <w:abstractNumId w:val="17"/>
  </w:num>
  <w:num w:numId="24" w16cid:durableId="1529634432">
    <w:abstractNumId w:val="2"/>
  </w:num>
  <w:num w:numId="25" w16cid:durableId="1238784894">
    <w:abstractNumId w:val="13"/>
  </w:num>
  <w:num w:numId="26" w16cid:durableId="80688936">
    <w:abstractNumId w:val="9"/>
  </w:num>
  <w:num w:numId="27" w16cid:durableId="1240022113">
    <w:abstractNumId w:val="6"/>
  </w:num>
  <w:num w:numId="28" w16cid:durableId="1752851384">
    <w:abstractNumId w:val="25"/>
  </w:num>
  <w:num w:numId="29" w16cid:durableId="888880500">
    <w:abstractNumId w:val="1"/>
  </w:num>
  <w:num w:numId="30" w16cid:durableId="593248433">
    <w:abstractNumId w:val="7"/>
  </w:num>
  <w:num w:numId="31" w16cid:durableId="1384988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MDA0tDCwMDAysrBQ0lEKTi0uzszPAykwqwUAgv3qyywAAAA="/>
  </w:docVars>
  <w:rsids>
    <w:rsidRoot w:val="00177BA3"/>
    <w:rsid w:val="00000C71"/>
    <w:rsid w:val="000057C2"/>
    <w:rsid w:val="00005C9C"/>
    <w:rsid w:val="00005DC2"/>
    <w:rsid w:val="0000708B"/>
    <w:rsid w:val="000231B2"/>
    <w:rsid w:val="00034DBD"/>
    <w:rsid w:val="00035B13"/>
    <w:rsid w:val="00036EEC"/>
    <w:rsid w:val="000435E6"/>
    <w:rsid w:val="000444EB"/>
    <w:rsid w:val="000526C3"/>
    <w:rsid w:val="00054211"/>
    <w:rsid w:val="000556B8"/>
    <w:rsid w:val="000635C1"/>
    <w:rsid w:val="000735A3"/>
    <w:rsid w:val="000756BC"/>
    <w:rsid w:val="000812EC"/>
    <w:rsid w:val="00096E47"/>
    <w:rsid w:val="0009726B"/>
    <w:rsid w:val="000A179C"/>
    <w:rsid w:val="000A3EE1"/>
    <w:rsid w:val="000A6D07"/>
    <w:rsid w:val="000D2184"/>
    <w:rsid w:val="000D2F37"/>
    <w:rsid w:val="000E08FB"/>
    <w:rsid w:val="000F032A"/>
    <w:rsid w:val="000F3B1B"/>
    <w:rsid w:val="000F456E"/>
    <w:rsid w:val="000F6815"/>
    <w:rsid w:val="00105D46"/>
    <w:rsid w:val="00105DE9"/>
    <w:rsid w:val="00107C0C"/>
    <w:rsid w:val="0011123B"/>
    <w:rsid w:val="0011639A"/>
    <w:rsid w:val="00124B3B"/>
    <w:rsid w:val="00125BDD"/>
    <w:rsid w:val="00131A03"/>
    <w:rsid w:val="0015785A"/>
    <w:rsid w:val="001604C5"/>
    <w:rsid w:val="00166AA7"/>
    <w:rsid w:val="00177BA3"/>
    <w:rsid w:val="00181074"/>
    <w:rsid w:val="00193B57"/>
    <w:rsid w:val="001B10AC"/>
    <w:rsid w:val="001B72CC"/>
    <w:rsid w:val="001C1FAA"/>
    <w:rsid w:val="001D43FA"/>
    <w:rsid w:val="00220C91"/>
    <w:rsid w:val="0022332C"/>
    <w:rsid w:val="00233AA7"/>
    <w:rsid w:val="002477F9"/>
    <w:rsid w:val="002523A6"/>
    <w:rsid w:val="00274BCA"/>
    <w:rsid w:val="002854B5"/>
    <w:rsid w:val="00293D60"/>
    <w:rsid w:val="002B0E90"/>
    <w:rsid w:val="002C4AFC"/>
    <w:rsid w:val="002C6BBD"/>
    <w:rsid w:val="002D5FC6"/>
    <w:rsid w:val="002F0614"/>
    <w:rsid w:val="002F255F"/>
    <w:rsid w:val="002F4007"/>
    <w:rsid w:val="002F6978"/>
    <w:rsid w:val="0030165B"/>
    <w:rsid w:val="003078DD"/>
    <w:rsid w:val="00307D06"/>
    <w:rsid w:val="00315335"/>
    <w:rsid w:val="0032693F"/>
    <w:rsid w:val="00333D0F"/>
    <w:rsid w:val="003349D7"/>
    <w:rsid w:val="00335B33"/>
    <w:rsid w:val="00343BF1"/>
    <w:rsid w:val="00347A00"/>
    <w:rsid w:val="0035450D"/>
    <w:rsid w:val="00365893"/>
    <w:rsid w:val="00374582"/>
    <w:rsid w:val="00374E43"/>
    <w:rsid w:val="00382310"/>
    <w:rsid w:val="00386F5F"/>
    <w:rsid w:val="003927D7"/>
    <w:rsid w:val="003A0ED8"/>
    <w:rsid w:val="003A1B12"/>
    <w:rsid w:val="003C415C"/>
    <w:rsid w:val="003C4930"/>
    <w:rsid w:val="003C7818"/>
    <w:rsid w:val="003D51DA"/>
    <w:rsid w:val="003E4DB7"/>
    <w:rsid w:val="003E6BF9"/>
    <w:rsid w:val="003F382D"/>
    <w:rsid w:val="003F6DF1"/>
    <w:rsid w:val="00407534"/>
    <w:rsid w:val="00417606"/>
    <w:rsid w:val="00432224"/>
    <w:rsid w:val="00434C9E"/>
    <w:rsid w:val="004423FD"/>
    <w:rsid w:val="004427A1"/>
    <w:rsid w:val="004535B5"/>
    <w:rsid w:val="00455782"/>
    <w:rsid w:val="00457A72"/>
    <w:rsid w:val="00463236"/>
    <w:rsid w:val="004C0AB3"/>
    <w:rsid w:val="004C2B4E"/>
    <w:rsid w:val="004C324E"/>
    <w:rsid w:val="004C57EA"/>
    <w:rsid w:val="004C6B1C"/>
    <w:rsid w:val="004E52EF"/>
    <w:rsid w:val="004F2410"/>
    <w:rsid w:val="004F6156"/>
    <w:rsid w:val="004F6340"/>
    <w:rsid w:val="004F6352"/>
    <w:rsid w:val="00507C22"/>
    <w:rsid w:val="0051763D"/>
    <w:rsid w:val="00521237"/>
    <w:rsid w:val="005310CB"/>
    <w:rsid w:val="005353F7"/>
    <w:rsid w:val="0053651B"/>
    <w:rsid w:val="005377C2"/>
    <w:rsid w:val="005379BC"/>
    <w:rsid w:val="00545B73"/>
    <w:rsid w:val="0056031B"/>
    <w:rsid w:val="0056038E"/>
    <w:rsid w:val="00561E36"/>
    <w:rsid w:val="005711C9"/>
    <w:rsid w:val="00572E50"/>
    <w:rsid w:val="00573B92"/>
    <w:rsid w:val="00574C60"/>
    <w:rsid w:val="005827B3"/>
    <w:rsid w:val="00596D4F"/>
    <w:rsid w:val="005A0899"/>
    <w:rsid w:val="005B390C"/>
    <w:rsid w:val="005B4015"/>
    <w:rsid w:val="005D02E3"/>
    <w:rsid w:val="005D1ECB"/>
    <w:rsid w:val="005E2DE4"/>
    <w:rsid w:val="005F0B15"/>
    <w:rsid w:val="00615413"/>
    <w:rsid w:val="00617C06"/>
    <w:rsid w:val="00627796"/>
    <w:rsid w:val="006377D3"/>
    <w:rsid w:val="006613EF"/>
    <w:rsid w:val="006701BD"/>
    <w:rsid w:val="0068260A"/>
    <w:rsid w:val="0069464F"/>
    <w:rsid w:val="00696C93"/>
    <w:rsid w:val="006B20C3"/>
    <w:rsid w:val="006B744A"/>
    <w:rsid w:val="006B7525"/>
    <w:rsid w:val="006C5498"/>
    <w:rsid w:val="006C6679"/>
    <w:rsid w:val="006D200D"/>
    <w:rsid w:val="006E24A7"/>
    <w:rsid w:val="006F7C20"/>
    <w:rsid w:val="00701A46"/>
    <w:rsid w:val="00704171"/>
    <w:rsid w:val="00706D03"/>
    <w:rsid w:val="007159C7"/>
    <w:rsid w:val="007210CA"/>
    <w:rsid w:val="007247EB"/>
    <w:rsid w:val="00725E8D"/>
    <w:rsid w:val="00731213"/>
    <w:rsid w:val="007313BD"/>
    <w:rsid w:val="00732145"/>
    <w:rsid w:val="00736011"/>
    <w:rsid w:val="00745041"/>
    <w:rsid w:val="00760D04"/>
    <w:rsid w:val="00762730"/>
    <w:rsid w:val="00766B5E"/>
    <w:rsid w:val="00771112"/>
    <w:rsid w:val="00784974"/>
    <w:rsid w:val="00796094"/>
    <w:rsid w:val="007978A3"/>
    <w:rsid w:val="007B69EC"/>
    <w:rsid w:val="007C23F3"/>
    <w:rsid w:val="007C5348"/>
    <w:rsid w:val="007D36DA"/>
    <w:rsid w:val="007E01C2"/>
    <w:rsid w:val="007E2FA7"/>
    <w:rsid w:val="007F013D"/>
    <w:rsid w:val="007F56EB"/>
    <w:rsid w:val="007F6CCE"/>
    <w:rsid w:val="00805459"/>
    <w:rsid w:val="00815163"/>
    <w:rsid w:val="00820063"/>
    <w:rsid w:val="00820C30"/>
    <w:rsid w:val="00824519"/>
    <w:rsid w:val="0083224F"/>
    <w:rsid w:val="00834B78"/>
    <w:rsid w:val="00844D2A"/>
    <w:rsid w:val="0086051F"/>
    <w:rsid w:val="008633A8"/>
    <w:rsid w:val="00871A86"/>
    <w:rsid w:val="008A3F81"/>
    <w:rsid w:val="008C173F"/>
    <w:rsid w:val="008C7CD2"/>
    <w:rsid w:val="008E17AD"/>
    <w:rsid w:val="00901028"/>
    <w:rsid w:val="00906AFF"/>
    <w:rsid w:val="00943BAA"/>
    <w:rsid w:val="0096065F"/>
    <w:rsid w:val="00962822"/>
    <w:rsid w:val="00963BA4"/>
    <w:rsid w:val="0099715C"/>
    <w:rsid w:val="009B509B"/>
    <w:rsid w:val="009B63A8"/>
    <w:rsid w:val="00A059AD"/>
    <w:rsid w:val="00A1787E"/>
    <w:rsid w:val="00A20043"/>
    <w:rsid w:val="00A33E12"/>
    <w:rsid w:val="00A34FF6"/>
    <w:rsid w:val="00A46993"/>
    <w:rsid w:val="00A776D4"/>
    <w:rsid w:val="00A848AD"/>
    <w:rsid w:val="00AA12C6"/>
    <w:rsid w:val="00AB6D90"/>
    <w:rsid w:val="00AC4A5E"/>
    <w:rsid w:val="00AD7C44"/>
    <w:rsid w:val="00AE1468"/>
    <w:rsid w:val="00B07B21"/>
    <w:rsid w:val="00B135A3"/>
    <w:rsid w:val="00B13D09"/>
    <w:rsid w:val="00B21AAA"/>
    <w:rsid w:val="00B44845"/>
    <w:rsid w:val="00B561AE"/>
    <w:rsid w:val="00B56796"/>
    <w:rsid w:val="00B67627"/>
    <w:rsid w:val="00B73F7C"/>
    <w:rsid w:val="00B77737"/>
    <w:rsid w:val="00BA1CEB"/>
    <w:rsid w:val="00BA6BD0"/>
    <w:rsid w:val="00BA752B"/>
    <w:rsid w:val="00BB5D03"/>
    <w:rsid w:val="00BD0CE8"/>
    <w:rsid w:val="00BD4CA0"/>
    <w:rsid w:val="00BD736C"/>
    <w:rsid w:val="00BF56AC"/>
    <w:rsid w:val="00C022DB"/>
    <w:rsid w:val="00C12520"/>
    <w:rsid w:val="00C14280"/>
    <w:rsid w:val="00C1629A"/>
    <w:rsid w:val="00C21239"/>
    <w:rsid w:val="00C362BA"/>
    <w:rsid w:val="00C47235"/>
    <w:rsid w:val="00C52CD2"/>
    <w:rsid w:val="00C613D1"/>
    <w:rsid w:val="00C74123"/>
    <w:rsid w:val="00C77A24"/>
    <w:rsid w:val="00C86E3E"/>
    <w:rsid w:val="00C93CA5"/>
    <w:rsid w:val="00C95AEB"/>
    <w:rsid w:val="00CA0BCA"/>
    <w:rsid w:val="00CB1AFA"/>
    <w:rsid w:val="00CD3143"/>
    <w:rsid w:val="00CD6DB7"/>
    <w:rsid w:val="00CD7C3B"/>
    <w:rsid w:val="00D0416E"/>
    <w:rsid w:val="00D16719"/>
    <w:rsid w:val="00D37CB4"/>
    <w:rsid w:val="00D42B90"/>
    <w:rsid w:val="00D4682F"/>
    <w:rsid w:val="00D543FE"/>
    <w:rsid w:val="00D60170"/>
    <w:rsid w:val="00D6758B"/>
    <w:rsid w:val="00D67F09"/>
    <w:rsid w:val="00D72645"/>
    <w:rsid w:val="00D73BB0"/>
    <w:rsid w:val="00DD3934"/>
    <w:rsid w:val="00E1556D"/>
    <w:rsid w:val="00E2496F"/>
    <w:rsid w:val="00E36711"/>
    <w:rsid w:val="00E37A86"/>
    <w:rsid w:val="00E413CC"/>
    <w:rsid w:val="00E531C2"/>
    <w:rsid w:val="00E60481"/>
    <w:rsid w:val="00E6225E"/>
    <w:rsid w:val="00E926B8"/>
    <w:rsid w:val="00E94A6E"/>
    <w:rsid w:val="00EA7C72"/>
    <w:rsid w:val="00EC403B"/>
    <w:rsid w:val="00EC4EA9"/>
    <w:rsid w:val="00ED158D"/>
    <w:rsid w:val="00ED2D7E"/>
    <w:rsid w:val="00EF7B6E"/>
    <w:rsid w:val="00EF7BD8"/>
    <w:rsid w:val="00F06B17"/>
    <w:rsid w:val="00F137B6"/>
    <w:rsid w:val="00F1500B"/>
    <w:rsid w:val="00F26DB4"/>
    <w:rsid w:val="00F2795D"/>
    <w:rsid w:val="00F363FC"/>
    <w:rsid w:val="00F42197"/>
    <w:rsid w:val="00F61A68"/>
    <w:rsid w:val="00F812D2"/>
    <w:rsid w:val="00FB3C52"/>
    <w:rsid w:val="00FB5B5B"/>
    <w:rsid w:val="00FD7898"/>
    <w:rsid w:val="00FE376F"/>
    <w:rsid w:val="00FF598E"/>
    <w:rsid w:val="00FF769E"/>
    <w:rsid w:val="04077659"/>
    <w:rsid w:val="13758CB5"/>
    <w:rsid w:val="441CE7BA"/>
    <w:rsid w:val="6DD90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838D92"/>
  <w15:docId w15:val="{B38D3677-A890-4D3C-9E7F-5FE6105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74"/>
    <w:pPr>
      <w:spacing w:after="200"/>
    </w:pPr>
    <w:rPr>
      <w:lang w:eastAsia="en-US"/>
    </w:rPr>
  </w:style>
  <w:style w:type="paragraph" w:styleId="Heading1">
    <w:name w:val="heading 1"/>
    <w:basedOn w:val="Normal"/>
    <w:next w:val="Normal"/>
    <w:link w:val="Heading1Char"/>
    <w:qFormat/>
    <w:locked/>
    <w:rsid w:val="00507C22"/>
    <w:pPr>
      <w:keepNext/>
      <w:spacing w:after="0"/>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5C1"/>
    <w:pPr>
      <w:tabs>
        <w:tab w:val="center" w:pos="4153"/>
        <w:tab w:val="right" w:pos="8306"/>
      </w:tabs>
    </w:pPr>
  </w:style>
  <w:style w:type="character" w:customStyle="1" w:styleId="HeaderChar">
    <w:name w:val="Header Char"/>
    <w:basedOn w:val="DefaultParagraphFont"/>
    <w:link w:val="Header"/>
    <w:uiPriority w:val="99"/>
    <w:locked/>
    <w:rsid w:val="006B744A"/>
    <w:rPr>
      <w:rFonts w:cs="Times New Roman"/>
      <w:lang w:eastAsia="en-US"/>
    </w:rPr>
  </w:style>
  <w:style w:type="paragraph" w:styleId="Footer">
    <w:name w:val="footer"/>
    <w:basedOn w:val="Normal"/>
    <w:link w:val="FooterChar"/>
    <w:uiPriority w:val="99"/>
    <w:rsid w:val="000635C1"/>
    <w:pPr>
      <w:tabs>
        <w:tab w:val="center" w:pos="4153"/>
        <w:tab w:val="right" w:pos="8306"/>
      </w:tabs>
    </w:pPr>
  </w:style>
  <w:style w:type="character" w:customStyle="1" w:styleId="FooterChar">
    <w:name w:val="Footer Char"/>
    <w:basedOn w:val="DefaultParagraphFont"/>
    <w:link w:val="Footer"/>
    <w:uiPriority w:val="99"/>
    <w:locked/>
    <w:rsid w:val="006B744A"/>
    <w:rPr>
      <w:rFonts w:cs="Times New Roman"/>
      <w:lang w:eastAsia="en-US"/>
    </w:rPr>
  </w:style>
  <w:style w:type="paragraph" w:styleId="BalloonText">
    <w:name w:val="Balloon Text"/>
    <w:basedOn w:val="Normal"/>
    <w:link w:val="BalloonTextChar"/>
    <w:uiPriority w:val="99"/>
    <w:semiHidden/>
    <w:unhideWhenUsed/>
    <w:rsid w:val="00A33E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12"/>
    <w:rPr>
      <w:rFonts w:ascii="Tahoma" w:hAnsi="Tahoma" w:cs="Tahoma"/>
      <w:sz w:val="16"/>
      <w:szCs w:val="16"/>
      <w:lang w:eastAsia="en-US"/>
    </w:rPr>
  </w:style>
  <w:style w:type="character" w:customStyle="1" w:styleId="Heading1Char">
    <w:name w:val="Heading 1 Char"/>
    <w:basedOn w:val="DefaultParagraphFont"/>
    <w:link w:val="Heading1"/>
    <w:rsid w:val="00507C22"/>
    <w:rPr>
      <w:rFonts w:ascii="Times New Roman" w:eastAsia="Times New Roman" w:hAnsi="Times New Roman"/>
      <w:b/>
      <w:sz w:val="24"/>
      <w:szCs w:val="20"/>
      <w:lang w:eastAsia="en-US"/>
    </w:rPr>
  </w:style>
  <w:style w:type="paragraph" w:styleId="BodyTextIndent">
    <w:name w:val="Body Text Indent"/>
    <w:basedOn w:val="Normal"/>
    <w:link w:val="BodyTextIndentChar"/>
    <w:semiHidden/>
    <w:rsid w:val="00507C22"/>
    <w:pPr>
      <w:spacing w:after="0"/>
      <w:ind w:left="720"/>
    </w:pPr>
    <w:rPr>
      <w:rFonts w:ascii="Times New Roman" w:eastAsia="Times New Roman" w:hAnsi="Times New Roman"/>
      <w:i/>
      <w:sz w:val="28"/>
      <w:szCs w:val="20"/>
    </w:rPr>
  </w:style>
  <w:style w:type="character" w:customStyle="1" w:styleId="BodyTextIndentChar">
    <w:name w:val="Body Text Indent Char"/>
    <w:basedOn w:val="DefaultParagraphFont"/>
    <w:link w:val="BodyTextIndent"/>
    <w:semiHidden/>
    <w:rsid w:val="00507C22"/>
    <w:rPr>
      <w:rFonts w:ascii="Times New Roman" w:eastAsia="Times New Roman" w:hAnsi="Times New Roman"/>
      <w:i/>
      <w:sz w:val="28"/>
      <w:szCs w:val="20"/>
      <w:lang w:eastAsia="en-US"/>
    </w:rPr>
  </w:style>
  <w:style w:type="paragraph" w:styleId="ListParagraph">
    <w:name w:val="List Paragraph"/>
    <w:basedOn w:val="Normal"/>
    <w:uiPriority w:val="34"/>
    <w:qFormat/>
    <w:rsid w:val="007B69EC"/>
    <w:pPr>
      <w:ind w:left="720"/>
      <w:contextualSpacing/>
    </w:pPr>
  </w:style>
  <w:style w:type="paragraph" w:styleId="NoSpacing">
    <w:name w:val="No Spacing"/>
    <w:uiPriority w:val="1"/>
    <w:qFormat/>
    <w:rsid w:val="00BD0CE8"/>
    <w:rPr>
      <w:lang w:eastAsia="en-US"/>
    </w:rPr>
  </w:style>
  <w:style w:type="table" w:styleId="TableGrid">
    <w:name w:val="Table Grid"/>
    <w:basedOn w:val="TableNormal"/>
    <w:uiPriority w:val="59"/>
    <w:locked/>
    <w:rsid w:val="00BA752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A5E"/>
    <w:pPr>
      <w:spacing w:before="100" w:beforeAutospacing="1" w:after="100" w:afterAutospacing="1"/>
    </w:pPr>
    <w:rPr>
      <w:rFonts w:ascii="Times" w:hAnsi="Times"/>
      <w:sz w:val="20"/>
      <w:szCs w:val="20"/>
    </w:rPr>
  </w:style>
  <w:style w:type="paragraph" w:customStyle="1" w:styleId="4Bulletedcopyblue">
    <w:name w:val="4 Bulleted copy blue"/>
    <w:basedOn w:val="Normal"/>
    <w:qFormat/>
    <w:rsid w:val="006F7C20"/>
    <w:pPr>
      <w:numPr>
        <w:numId w:val="22"/>
      </w:numPr>
      <w:spacing w:after="120"/>
    </w:pPr>
    <w:rPr>
      <w:rFonts w:ascii="Arial" w:eastAsia="MS Mincho" w:hAnsi="Arial" w:cs="Arial"/>
      <w:sz w:val="20"/>
      <w:szCs w:val="20"/>
      <w:lang w:val="en-US"/>
    </w:rPr>
  </w:style>
  <w:style w:type="paragraph" w:customStyle="1" w:styleId="1bodycopy10pt">
    <w:name w:val="1 body copy 10pt"/>
    <w:basedOn w:val="Normal"/>
    <w:link w:val="1bodycopy10ptChar"/>
    <w:qFormat/>
    <w:rsid w:val="0056038E"/>
    <w:pPr>
      <w:spacing w:after="120"/>
    </w:pPr>
    <w:rPr>
      <w:rFonts w:ascii="Arial" w:eastAsia="MS Mincho" w:hAnsi="Arial"/>
      <w:sz w:val="20"/>
      <w:szCs w:val="24"/>
      <w:lang w:val="en-US"/>
    </w:rPr>
  </w:style>
  <w:style w:type="character" w:customStyle="1" w:styleId="1bodycopy10ptChar">
    <w:name w:val="1 body copy 10pt Char"/>
    <w:link w:val="1bodycopy10pt"/>
    <w:rsid w:val="0056038E"/>
    <w:rPr>
      <w:rFonts w:ascii="Arial" w:eastAsia="MS Mincho" w:hAnsi="Arial"/>
      <w:sz w:val="20"/>
      <w:szCs w:val="24"/>
      <w:lang w:val="en-US" w:eastAsia="en-US"/>
    </w:rPr>
  </w:style>
  <w:style w:type="character" w:styleId="Hyperlink">
    <w:name w:val="Hyperlink"/>
    <w:uiPriority w:val="99"/>
    <w:unhideWhenUsed/>
    <w:qFormat/>
    <w:rsid w:val="0056038E"/>
    <w:rPr>
      <w:color w:val="0072CC"/>
      <w:u w:val="single"/>
    </w:rPr>
  </w:style>
  <w:style w:type="character" w:styleId="FollowedHyperlink">
    <w:name w:val="FollowedHyperlink"/>
    <w:basedOn w:val="DefaultParagraphFont"/>
    <w:uiPriority w:val="99"/>
    <w:semiHidden/>
    <w:unhideWhenUsed/>
    <w:rsid w:val="0056038E"/>
    <w:rPr>
      <w:color w:val="800080" w:themeColor="followedHyperlink"/>
      <w:u w:val="single"/>
    </w:rPr>
  </w:style>
  <w:style w:type="paragraph" w:customStyle="1" w:styleId="xmsonormal">
    <w:name w:val="x_msonormal"/>
    <w:basedOn w:val="Normal"/>
    <w:rsid w:val="0000708B"/>
    <w:pPr>
      <w:spacing w:before="100" w:beforeAutospacing="1" w:after="100" w:afterAutospacing="1"/>
    </w:pPr>
    <w:rPr>
      <w:rFonts w:ascii="Times New Roman" w:eastAsia="Times New Roman" w:hAnsi="Times New Roman"/>
      <w:sz w:val="24"/>
      <w:szCs w:val="24"/>
      <w:lang w:eastAsia="en-GB"/>
    </w:rPr>
  </w:style>
  <w:style w:type="paragraph" w:styleId="Title">
    <w:name w:val="Title"/>
    <w:basedOn w:val="Normal"/>
    <w:link w:val="TitleChar1"/>
    <w:uiPriority w:val="99"/>
    <w:qFormat/>
    <w:locked/>
    <w:rsid w:val="00EF7BD8"/>
    <w:pPr>
      <w:spacing w:after="0"/>
      <w:jc w:val="center"/>
    </w:pPr>
    <w:rPr>
      <w:rFonts w:ascii="Arial" w:eastAsia="Times New Roman" w:hAnsi="Arial"/>
      <w:b/>
      <w:sz w:val="28"/>
      <w:szCs w:val="20"/>
      <w:u w:val="single"/>
    </w:rPr>
  </w:style>
  <w:style w:type="character" w:customStyle="1" w:styleId="TitleChar">
    <w:name w:val="Title Char"/>
    <w:basedOn w:val="DefaultParagraphFont"/>
    <w:rsid w:val="00EF7BD8"/>
    <w:rPr>
      <w:rFonts w:asciiTheme="majorHAnsi" w:eastAsiaTheme="majorEastAsia" w:hAnsiTheme="majorHAnsi" w:cstheme="majorBidi"/>
      <w:spacing w:val="-10"/>
      <w:kern w:val="28"/>
      <w:sz w:val="56"/>
      <w:szCs w:val="56"/>
      <w:lang w:eastAsia="en-US"/>
    </w:rPr>
  </w:style>
  <w:style w:type="character" w:customStyle="1" w:styleId="TitleChar1">
    <w:name w:val="Title Char1"/>
    <w:link w:val="Title"/>
    <w:uiPriority w:val="99"/>
    <w:locked/>
    <w:rsid w:val="00EF7BD8"/>
    <w:rPr>
      <w:rFonts w:ascii="Arial" w:eastAsia="Times New Roman" w:hAnsi="Arial"/>
      <w:b/>
      <w:sz w:val="28"/>
      <w:szCs w:val="20"/>
      <w:u w:val="single"/>
      <w:lang w:eastAsia="en-US"/>
    </w:rPr>
  </w:style>
  <w:style w:type="character" w:customStyle="1" w:styleId="normaltextrun">
    <w:name w:val="normaltextrun"/>
    <w:basedOn w:val="DefaultParagraphFont"/>
    <w:rsid w:val="00EF7BD8"/>
  </w:style>
  <w:style w:type="character" w:customStyle="1" w:styleId="eop">
    <w:name w:val="eop"/>
    <w:basedOn w:val="DefaultParagraphFont"/>
    <w:rsid w:val="00EF7BD8"/>
  </w:style>
  <w:style w:type="paragraph" w:customStyle="1" w:styleId="paragraph">
    <w:name w:val="paragraph"/>
    <w:basedOn w:val="Normal"/>
    <w:rsid w:val="003A1B12"/>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03567">
      <w:bodyDiv w:val="1"/>
      <w:marLeft w:val="0"/>
      <w:marRight w:val="0"/>
      <w:marTop w:val="0"/>
      <w:marBottom w:val="0"/>
      <w:divBdr>
        <w:top w:val="none" w:sz="0" w:space="0" w:color="auto"/>
        <w:left w:val="none" w:sz="0" w:space="0" w:color="auto"/>
        <w:bottom w:val="none" w:sz="0" w:space="0" w:color="auto"/>
        <w:right w:val="none" w:sz="0" w:space="0" w:color="auto"/>
      </w:divBdr>
    </w:div>
    <w:div w:id="920067414">
      <w:bodyDiv w:val="1"/>
      <w:marLeft w:val="0"/>
      <w:marRight w:val="0"/>
      <w:marTop w:val="0"/>
      <w:marBottom w:val="0"/>
      <w:divBdr>
        <w:top w:val="none" w:sz="0" w:space="0" w:color="auto"/>
        <w:left w:val="none" w:sz="0" w:space="0" w:color="auto"/>
        <w:bottom w:val="none" w:sz="0" w:space="0" w:color="auto"/>
        <w:right w:val="none" w:sz="0" w:space="0" w:color="auto"/>
      </w:divBdr>
      <w:divsChild>
        <w:div w:id="446197245">
          <w:marLeft w:val="0"/>
          <w:marRight w:val="0"/>
          <w:marTop w:val="0"/>
          <w:marBottom w:val="0"/>
          <w:divBdr>
            <w:top w:val="none" w:sz="0" w:space="0" w:color="auto"/>
            <w:left w:val="none" w:sz="0" w:space="0" w:color="auto"/>
            <w:bottom w:val="none" w:sz="0" w:space="0" w:color="auto"/>
            <w:right w:val="none" w:sz="0" w:space="0" w:color="auto"/>
          </w:divBdr>
        </w:div>
        <w:div w:id="459303601">
          <w:marLeft w:val="0"/>
          <w:marRight w:val="0"/>
          <w:marTop w:val="0"/>
          <w:marBottom w:val="0"/>
          <w:divBdr>
            <w:top w:val="none" w:sz="0" w:space="0" w:color="auto"/>
            <w:left w:val="none" w:sz="0" w:space="0" w:color="auto"/>
            <w:bottom w:val="none" w:sz="0" w:space="0" w:color="auto"/>
            <w:right w:val="none" w:sz="0" w:space="0" w:color="auto"/>
          </w:divBdr>
        </w:div>
      </w:divsChild>
    </w:div>
    <w:div w:id="966854419">
      <w:bodyDiv w:val="1"/>
      <w:marLeft w:val="0"/>
      <w:marRight w:val="0"/>
      <w:marTop w:val="0"/>
      <w:marBottom w:val="0"/>
      <w:divBdr>
        <w:top w:val="none" w:sz="0" w:space="0" w:color="auto"/>
        <w:left w:val="none" w:sz="0" w:space="0" w:color="auto"/>
        <w:bottom w:val="none" w:sz="0" w:space="0" w:color="auto"/>
        <w:right w:val="none" w:sz="0" w:space="0" w:color="auto"/>
      </w:divBdr>
      <w:divsChild>
        <w:div w:id="1213425701">
          <w:marLeft w:val="0"/>
          <w:marRight w:val="0"/>
          <w:marTop w:val="0"/>
          <w:marBottom w:val="0"/>
          <w:divBdr>
            <w:top w:val="none" w:sz="0" w:space="0" w:color="auto"/>
            <w:left w:val="none" w:sz="0" w:space="0" w:color="auto"/>
            <w:bottom w:val="none" w:sz="0" w:space="0" w:color="auto"/>
            <w:right w:val="none" w:sz="0" w:space="0" w:color="auto"/>
          </w:divBdr>
        </w:div>
        <w:div w:id="2094934819">
          <w:marLeft w:val="0"/>
          <w:marRight w:val="0"/>
          <w:marTop w:val="0"/>
          <w:marBottom w:val="0"/>
          <w:divBdr>
            <w:top w:val="none" w:sz="0" w:space="0" w:color="auto"/>
            <w:left w:val="none" w:sz="0" w:space="0" w:color="auto"/>
            <w:bottom w:val="none" w:sz="0" w:space="0" w:color="auto"/>
            <w:right w:val="none" w:sz="0" w:space="0" w:color="auto"/>
          </w:divBdr>
          <w:divsChild>
            <w:div w:id="1740983047">
              <w:marLeft w:val="-75"/>
              <w:marRight w:val="0"/>
              <w:marTop w:val="30"/>
              <w:marBottom w:val="30"/>
              <w:divBdr>
                <w:top w:val="none" w:sz="0" w:space="0" w:color="auto"/>
                <w:left w:val="none" w:sz="0" w:space="0" w:color="auto"/>
                <w:bottom w:val="none" w:sz="0" w:space="0" w:color="auto"/>
                <w:right w:val="none" w:sz="0" w:space="0" w:color="auto"/>
              </w:divBdr>
              <w:divsChild>
                <w:div w:id="751656341">
                  <w:marLeft w:val="0"/>
                  <w:marRight w:val="0"/>
                  <w:marTop w:val="0"/>
                  <w:marBottom w:val="0"/>
                  <w:divBdr>
                    <w:top w:val="none" w:sz="0" w:space="0" w:color="auto"/>
                    <w:left w:val="none" w:sz="0" w:space="0" w:color="auto"/>
                    <w:bottom w:val="none" w:sz="0" w:space="0" w:color="auto"/>
                    <w:right w:val="none" w:sz="0" w:space="0" w:color="auto"/>
                  </w:divBdr>
                  <w:divsChild>
                    <w:div w:id="2018312300">
                      <w:marLeft w:val="0"/>
                      <w:marRight w:val="0"/>
                      <w:marTop w:val="0"/>
                      <w:marBottom w:val="0"/>
                      <w:divBdr>
                        <w:top w:val="none" w:sz="0" w:space="0" w:color="auto"/>
                        <w:left w:val="none" w:sz="0" w:space="0" w:color="auto"/>
                        <w:bottom w:val="none" w:sz="0" w:space="0" w:color="auto"/>
                        <w:right w:val="none" w:sz="0" w:space="0" w:color="auto"/>
                      </w:divBdr>
                    </w:div>
                  </w:divsChild>
                </w:div>
                <w:div w:id="1771925994">
                  <w:marLeft w:val="0"/>
                  <w:marRight w:val="0"/>
                  <w:marTop w:val="0"/>
                  <w:marBottom w:val="0"/>
                  <w:divBdr>
                    <w:top w:val="none" w:sz="0" w:space="0" w:color="auto"/>
                    <w:left w:val="none" w:sz="0" w:space="0" w:color="auto"/>
                    <w:bottom w:val="none" w:sz="0" w:space="0" w:color="auto"/>
                    <w:right w:val="none" w:sz="0" w:space="0" w:color="auto"/>
                  </w:divBdr>
                  <w:divsChild>
                    <w:div w:id="970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6564">
          <w:marLeft w:val="0"/>
          <w:marRight w:val="0"/>
          <w:marTop w:val="0"/>
          <w:marBottom w:val="0"/>
          <w:divBdr>
            <w:top w:val="none" w:sz="0" w:space="0" w:color="auto"/>
            <w:left w:val="none" w:sz="0" w:space="0" w:color="auto"/>
            <w:bottom w:val="none" w:sz="0" w:space="0" w:color="auto"/>
            <w:right w:val="none" w:sz="0" w:space="0" w:color="auto"/>
          </w:divBdr>
        </w:div>
        <w:div w:id="362946145">
          <w:marLeft w:val="0"/>
          <w:marRight w:val="0"/>
          <w:marTop w:val="0"/>
          <w:marBottom w:val="0"/>
          <w:divBdr>
            <w:top w:val="none" w:sz="0" w:space="0" w:color="auto"/>
            <w:left w:val="none" w:sz="0" w:space="0" w:color="auto"/>
            <w:bottom w:val="none" w:sz="0" w:space="0" w:color="auto"/>
            <w:right w:val="none" w:sz="0" w:space="0" w:color="auto"/>
          </w:divBdr>
        </w:div>
        <w:div w:id="920067696">
          <w:marLeft w:val="0"/>
          <w:marRight w:val="0"/>
          <w:marTop w:val="0"/>
          <w:marBottom w:val="0"/>
          <w:divBdr>
            <w:top w:val="none" w:sz="0" w:space="0" w:color="auto"/>
            <w:left w:val="none" w:sz="0" w:space="0" w:color="auto"/>
            <w:bottom w:val="none" w:sz="0" w:space="0" w:color="auto"/>
            <w:right w:val="none" w:sz="0" w:space="0" w:color="auto"/>
          </w:divBdr>
          <w:divsChild>
            <w:div w:id="437676441">
              <w:marLeft w:val="-75"/>
              <w:marRight w:val="0"/>
              <w:marTop w:val="30"/>
              <w:marBottom w:val="30"/>
              <w:divBdr>
                <w:top w:val="none" w:sz="0" w:space="0" w:color="auto"/>
                <w:left w:val="none" w:sz="0" w:space="0" w:color="auto"/>
                <w:bottom w:val="none" w:sz="0" w:space="0" w:color="auto"/>
                <w:right w:val="none" w:sz="0" w:space="0" w:color="auto"/>
              </w:divBdr>
              <w:divsChild>
                <w:div w:id="1218662919">
                  <w:marLeft w:val="0"/>
                  <w:marRight w:val="0"/>
                  <w:marTop w:val="0"/>
                  <w:marBottom w:val="0"/>
                  <w:divBdr>
                    <w:top w:val="none" w:sz="0" w:space="0" w:color="auto"/>
                    <w:left w:val="none" w:sz="0" w:space="0" w:color="auto"/>
                    <w:bottom w:val="none" w:sz="0" w:space="0" w:color="auto"/>
                    <w:right w:val="none" w:sz="0" w:space="0" w:color="auto"/>
                  </w:divBdr>
                  <w:divsChild>
                    <w:div w:id="1958485367">
                      <w:marLeft w:val="0"/>
                      <w:marRight w:val="0"/>
                      <w:marTop w:val="0"/>
                      <w:marBottom w:val="0"/>
                      <w:divBdr>
                        <w:top w:val="none" w:sz="0" w:space="0" w:color="auto"/>
                        <w:left w:val="none" w:sz="0" w:space="0" w:color="auto"/>
                        <w:bottom w:val="none" w:sz="0" w:space="0" w:color="auto"/>
                        <w:right w:val="none" w:sz="0" w:space="0" w:color="auto"/>
                      </w:divBdr>
                    </w:div>
                    <w:div w:id="1970474287">
                      <w:marLeft w:val="0"/>
                      <w:marRight w:val="0"/>
                      <w:marTop w:val="0"/>
                      <w:marBottom w:val="0"/>
                      <w:divBdr>
                        <w:top w:val="none" w:sz="0" w:space="0" w:color="auto"/>
                        <w:left w:val="none" w:sz="0" w:space="0" w:color="auto"/>
                        <w:bottom w:val="none" w:sz="0" w:space="0" w:color="auto"/>
                        <w:right w:val="none" w:sz="0" w:space="0" w:color="auto"/>
                      </w:divBdr>
                    </w:div>
                  </w:divsChild>
                </w:div>
                <w:div w:id="1003120639">
                  <w:marLeft w:val="0"/>
                  <w:marRight w:val="0"/>
                  <w:marTop w:val="0"/>
                  <w:marBottom w:val="0"/>
                  <w:divBdr>
                    <w:top w:val="none" w:sz="0" w:space="0" w:color="auto"/>
                    <w:left w:val="none" w:sz="0" w:space="0" w:color="auto"/>
                    <w:bottom w:val="none" w:sz="0" w:space="0" w:color="auto"/>
                    <w:right w:val="none" w:sz="0" w:space="0" w:color="auto"/>
                  </w:divBdr>
                  <w:divsChild>
                    <w:div w:id="2001543518">
                      <w:marLeft w:val="0"/>
                      <w:marRight w:val="0"/>
                      <w:marTop w:val="0"/>
                      <w:marBottom w:val="0"/>
                      <w:divBdr>
                        <w:top w:val="none" w:sz="0" w:space="0" w:color="auto"/>
                        <w:left w:val="none" w:sz="0" w:space="0" w:color="auto"/>
                        <w:bottom w:val="none" w:sz="0" w:space="0" w:color="auto"/>
                        <w:right w:val="none" w:sz="0" w:space="0" w:color="auto"/>
                      </w:divBdr>
                    </w:div>
                    <w:div w:id="932007669">
                      <w:marLeft w:val="0"/>
                      <w:marRight w:val="0"/>
                      <w:marTop w:val="0"/>
                      <w:marBottom w:val="0"/>
                      <w:divBdr>
                        <w:top w:val="none" w:sz="0" w:space="0" w:color="auto"/>
                        <w:left w:val="none" w:sz="0" w:space="0" w:color="auto"/>
                        <w:bottom w:val="none" w:sz="0" w:space="0" w:color="auto"/>
                        <w:right w:val="none" w:sz="0" w:space="0" w:color="auto"/>
                      </w:divBdr>
                    </w:div>
                  </w:divsChild>
                </w:div>
                <w:div w:id="1039814771">
                  <w:marLeft w:val="0"/>
                  <w:marRight w:val="0"/>
                  <w:marTop w:val="0"/>
                  <w:marBottom w:val="0"/>
                  <w:divBdr>
                    <w:top w:val="none" w:sz="0" w:space="0" w:color="auto"/>
                    <w:left w:val="none" w:sz="0" w:space="0" w:color="auto"/>
                    <w:bottom w:val="none" w:sz="0" w:space="0" w:color="auto"/>
                    <w:right w:val="none" w:sz="0" w:space="0" w:color="auto"/>
                  </w:divBdr>
                  <w:divsChild>
                    <w:div w:id="1358848585">
                      <w:marLeft w:val="0"/>
                      <w:marRight w:val="0"/>
                      <w:marTop w:val="0"/>
                      <w:marBottom w:val="0"/>
                      <w:divBdr>
                        <w:top w:val="none" w:sz="0" w:space="0" w:color="auto"/>
                        <w:left w:val="none" w:sz="0" w:space="0" w:color="auto"/>
                        <w:bottom w:val="none" w:sz="0" w:space="0" w:color="auto"/>
                        <w:right w:val="none" w:sz="0" w:space="0" w:color="auto"/>
                      </w:divBdr>
                    </w:div>
                  </w:divsChild>
                </w:div>
                <w:div w:id="753355245">
                  <w:marLeft w:val="0"/>
                  <w:marRight w:val="0"/>
                  <w:marTop w:val="0"/>
                  <w:marBottom w:val="0"/>
                  <w:divBdr>
                    <w:top w:val="none" w:sz="0" w:space="0" w:color="auto"/>
                    <w:left w:val="none" w:sz="0" w:space="0" w:color="auto"/>
                    <w:bottom w:val="none" w:sz="0" w:space="0" w:color="auto"/>
                    <w:right w:val="none" w:sz="0" w:space="0" w:color="auto"/>
                  </w:divBdr>
                  <w:divsChild>
                    <w:div w:id="1643580922">
                      <w:marLeft w:val="0"/>
                      <w:marRight w:val="0"/>
                      <w:marTop w:val="0"/>
                      <w:marBottom w:val="0"/>
                      <w:divBdr>
                        <w:top w:val="none" w:sz="0" w:space="0" w:color="auto"/>
                        <w:left w:val="none" w:sz="0" w:space="0" w:color="auto"/>
                        <w:bottom w:val="none" w:sz="0" w:space="0" w:color="auto"/>
                        <w:right w:val="none" w:sz="0" w:space="0" w:color="auto"/>
                      </w:divBdr>
                    </w:div>
                  </w:divsChild>
                </w:div>
                <w:div w:id="332494201">
                  <w:marLeft w:val="0"/>
                  <w:marRight w:val="0"/>
                  <w:marTop w:val="0"/>
                  <w:marBottom w:val="0"/>
                  <w:divBdr>
                    <w:top w:val="none" w:sz="0" w:space="0" w:color="auto"/>
                    <w:left w:val="none" w:sz="0" w:space="0" w:color="auto"/>
                    <w:bottom w:val="none" w:sz="0" w:space="0" w:color="auto"/>
                    <w:right w:val="none" w:sz="0" w:space="0" w:color="auto"/>
                  </w:divBdr>
                  <w:divsChild>
                    <w:div w:id="771241072">
                      <w:marLeft w:val="0"/>
                      <w:marRight w:val="0"/>
                      <w:marTop w:val="0"/>
                      <w:marBottom w:val="0"/>
                      <w:divBdr>
                        <w:top w:val="none" w:sz="0" w:space="0" w:color="auto"/>
                        <w:left w:val="none" w:sz="0" w:space="0" w:color="auto"/>
                        <w:bottom w:val="none" w:sz="0" w:space="0" w:color="auto"/>
                        <w:right w:val="none" w:sz="0" w:space="0" w:color="auto"/>
                      </w:divBdr>
                    </w:div>
                    <w:div w:id="1176336102">
                      <w:marLeft w:val="0"/>
                      <w:marRight w:val="0"/>
                      <w:marTop w:val="0"/>
                      <w:marBottom w:val="0"/>
                      <w:divBdr>
                        <w:top w:val="none" w:sz="0" w:space="0" w:color="auto"/>
                        <w:left w:val="none" w:sz="0" w:space="0" w:color="auto"/>
                        <w:bottom w:val="none" w:sz="0" w:space="0" w:color="auto"/>
                        <w:right w:val="none" w:sz="0" w:space="0" w:color="auto"/>
                      </w:divBdr>
                    </w:div>
                  </w:divsChild>
                </w:div>
                <w:div w:id="2074155040">
                  <w:marLeft w:val="0"/>
                  <w:marRight w:val="0"/>
                  <w:marTop w:val="0"/>
                  <w:marBottom w:val="0"/>
                  <w:divBdr>
                    <w:top w:val="none" w:sz="0" w:space="0" w:color="auto"/>
                    <w:left w:val="none" w:sz="0" w:space="0" w:color="auto"/>
                    <w:bottom w:val="none" w:sz="0" w:space="0" w:color="auto"/>
                    <w:right w:val="none" w:sz="0" w:space="0" w:color="auto"/>
                  </w:divBdr>
                  <w:divsChild>
                    <w:div w:id="1030256086">
                      <w:marLeft w:val="0"/>
                      <w:marRight w:val="0"/>
                      <w:marTop w:val="0"/>
                      <w:marBottom w:val="0"/>
                      <w:divBdr>
                        <w:top w:val="none" w:sz="0" w:space="0" w:color="auto"/>
                        <w:left w:val="none" w:sz="0" w:space="0" w:color="auto"/>
                        <w:bottom w:val="none" w:sz="0" w:space="0" w:color="auto"/>
                        <w:right w:val="none" w:sz="0" w:space="0" w:color="auto"/>
                      </w:divBdr>
                    </w:div>
                    <w:div w:id="949623009">
                      <w:marLeft w:val="0"/>
                      <w:marRight w:val="0"/>
                      <w:marTop w:val="0"/>
                      <w:marBottom w:val="0"/>
                      <w:divBdr>
                        <w:top w:val="none" w:sz="0" w:space="0" w:color="auto"/>
                        <w:left w:val="none" w:sz="0" w:space="0" w:color="auto"/>
                        <w:bottom w:val="none" w:sz="0" w:space="0" w:color="auto"/>
                        <w:right w:val="none" w:sz="0" w:space="0" w:color="auto"/>
                      </w:divBdr>
                    </w:div>
                  </w:divsChild>
                </w:div>
                <w:div w:id="2087529547">
                  <w:marLeft w:val="0"/>
                  <w:marRight w:val="0"/>
                  <w:marTop w:val="0"/>
                  <w:marBottom w:val="0"/>
                  <w:divBdr>
                    <w:top w:val="none" w:sz="0" w:space="0" w:color="auto"/>
                    <w:left w:val="none" w:sz="0" w:space="0" w:color="auto"/>
                    <w:bottom w:val="none" w:sz="0" w:space="0" w:color="auto"/>
                    <w:right w:val="none" w:sz="0" w:space="0" w:color="auto"/>
                  </w:divBdr>
                  <w:divsChild>
                    <w:div w:id="47924060">
                      <w:marLeft w:val="0"/>
                      <w:marRight w:val="0"/>
                      <w:marTop w:val="0"/>
                      <w:marBottom w:val="0"/>
                      <w:divBdr>
                        <w:top w:val="none" w:sz="0" w:space="0" w:color="auto"/>
                        <w:left w:val="none" w:sz="0" w:space="0" w:color="auto"/>
                        <w:bottom w:val="none" w:sz="0" w:space="0" w:color="auto"/>
                        <w:right w:val="none" w:sz="0" w:space="0" w:color="auto"/>
                      </w:divBdr>
                    </w:div>
                    <w:div w:id="745499836">
                      <w:marLeft w:val="0"/>
                      <w:marRight w:val="0"/>
                      <w:marTop w:val="0"/>
                      <w:marBottom w:val="0"/>
                      <w:divBdr>
                        <w:top w:val="none" w:sz="0" w:space="0" w:color="auto"/>
                        <w:left w:val="none" w:sz="0" w:space="0" w:color="auto"/>
                        <w:bottom w:val="none" w:sz="0" w:space="0" w:color="auto"/>
                        <w:right w:val="none" w:sz="0" w:space="0" w:color="auto"/>
                      </w:divBdr>
                    </w:div>
                    <w:div w:id="39473808">
                      <w:marLeft w:val="0"/>
                      <w:marRight w:val="0"/>
                      <w:marTop w:val="0"/>
                      <w:marBottom w:val="0"/>
                      <w:divBdr>
                        <w:top w:val="none" w:sz="0" w:space="0" w:color="auto"/>
                        <w:left w:val="none" w:sz="0" w:space="0" w:color="auto"/>
                        <w:bottom w:val="none" w:sz="0" w:space="0" w:color="auto"/>
                        <w:right w:val="none" w:sz="0" w:space="0" w:color="auto"/>
                      </w:divBdr>
                    </w:div>
                  </w:divsChild>
                </w:div>
                <w:div w:id="1615794133">
                  <w:marLeft w:val="0"/>
                  <w:marRight w:val="0"/>
                  <w:marTop w:val="0"/>
                  <w:marBottom w:val="0"/>
                  <w:divBdr>
                    <w:top w:val="none" w:sz="0" w:space="0" w:color="auto"/>
                    <w:left w:val="none" w:sz="0" w:space="0" w:color="auto"/>
                    <w:bottom w:val="none" w:sz="0" w:space="0" w:color="auto"/>
                    <w:right w:val="none" w:sz="0" w:space="0" w:color="auto"/>
                  </w:divBdr>
                  <w:divsChild>
                    <w:div w:id="1094940493">
                      <w:marLeft w:val="0"/>
                      <w:marRight w:val="0"/>
                      <w:marTop w:val="0"/>
                      <w:marBottom w:val="0"/>
                      <w:divBdr>
                        <w:top w:val="none" w:sz="0" w:space="0" w:color="auto"/>
                        <w:left w:val="none" w:sz="0" w:space="0" w:color="auto"/>
                        <w:bottom w:val="none" w:sz="0" w:space="0" w:color="auto"/>
                        <w:right w:val="none" w:sz="0" w:space="0" w:color="auto"/>
                      </w:divBdr>
                    </w:div>
                  </w:divsChild>
                </w:div>
                <w:div w:id="914511367">
                  <w:marLeft w:val="0"/>
                  <w:marRight w:val="0"/>
                  <w:marTop w:val="0"/>
                  <w:marBottom w:val="0"/>
                  <w:divBdr>
                    <w:top w:val="none" w:sz="0" w:space="0" w:color="auto"/>
                    <w:left w:val="none" w:sz="0" w:space="0" w:color="auto"/>
                    <w:bottom w:val="none" w:sz="0" w:space="0" w:color="auto"/>
                    <w:right w:val="none" w:sz="0" w:space="0" w:color="auto"/>
                  </w:divBdr>
                  <w:divsChild>
                    <w:div w:id="1762024012">
                      <w:marLeft w:val="0"/>
                      <w:marRight w:val="0"/>
                      <w:marTop w:val="0"/>
                      <w:marBottom w:val="0"/>
                      <w:divBdr>
                        <w:top w:val="none" w:sz="0" w:space="0" w:color="auto"/>
                        <w:left w:val="none" w:sz="0" w:space="0" w:color="auto"/>
                        <w:bottom w:val="none" w:sz="0" w:space="0" w:color="auto"/>
                        <w:right w:val="none" w:sz="0" w:space="0" w:color="auto"/>
                      </w:divBdr>
                    </w:div>
                    <w:div w:id="1025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part/6/chapter/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505D9-178D-4A23-A8DB-F98CE97859B0}">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2.xml><?xml version="1.0" encoding="utf-8"?>
<ds:datastoreItem xmlns:ds="http://schemas.openxmlformats.org/officeDocument/2006/customXml" ds:itemID="{92ADA0D9-69BF-409B-A19B-DB55DF0B6945}">
  <ds:schemaRefs>
    <ds:schemaRef ds:uri="http://schemas.microsoft.com/sharepoint/v3/contenttype/forms"/>
  </ds:schemaRefs>
</ds:datastoreItem>
</file>

<file path=customXml/itemProps3.xml><?xml version="1.0" encoding="utf-8"?>
<ds:datastoreItem xmlns:ds="http://schemas.openxmlformats.org/officeDocument/2006/customXml" ds:itemID="{A32715D3-BC72-4830-9F48-F7ADD8EE5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2711</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3</cp:revision>
  <cp:lastPrinted>2020-04-08T07:20:00Z</cp:lastPrinted>
  <dcterms:created xsi:type="dcterms:W3CDTF">2024-09-18T06:00:00Z</dcterms:created>
  <dcterms:modified xsi:type="dcterms:W3CDTF">2024-09-19T14:13:00Z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GrammarlyDocumentId">
    <vt:lpwstr>a41aeacde3a88d93caa26aae9cc9dadbc12521f2f3e540a12a89a903e48221c6</vt:lpwstr>
  </property>
  <property fmtid="{D5CDD505-2E9C-101B-9397-08002B2CF9AE}" pid="4" name="MediaServiceImageTags">
    <vt:lpwstr/>
  </property>
</Properties>
</file>