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B4257" w14:textId="224CF7F3" w:rsidR="00E676F1" w:rsidRPr="00F32972" w:rsidRDefault="00E676F1" w:rsidP="62796FA2">
      <w:pPr>
        <w:jc w:val="both"/>
        <w:rPr>
          <w:rFonts w:asciiTheme="minorHAnsi" w:hAnsiTheme="minorHAnsi" w:cstheme="minorBidi"/>
          <w:noProof/>
          <w:sz w:val="22"/>
          <w:szCs w:val="22"/>
        </w:rPr>
      </w:pPr>
    </w:p>
    <w:sdt>
      <w:sdtPr>
        <w:rPr>
          <w:rFonts w:asciiTheme="minorHAnsi" w:hAnsiTheme="minorHAnsi" w:cstheme="minorHAnsi"/>
          <w:sz w:val="22"/>
          <w:szCs w:val="22"/>
        </w:rPr>
        <w:id w:val="-1410150343"/>
        <w:docPartObj>
          <w:docPartGallery w:val="Cover Pages"/>
          <w:docPartUnique/>
        </w:docPartObj>
      </w:sdtPr>
      <w:sdtEndPr>
        <w:rPr>
          <w:noProof/>
        </w:rPr>
      </w:sdtEndPr>
      <w:sdtContent>
        <w:p w14:paraId="31B083C2" w14:textId="7DD0DC7F" w:rsidR="005526D1" w:rsidRPr="00F32972" w:rsidRDefault="008909F8" w:rsidP="62796FA2">
          <w:pPr>
            <w:jc w:val="both"/>
            <w:rPr>
              <w:rFonts w:asciiTheme="minorHAnsi" w:hAnsiTheme="minorHAnsi" w:cstheme="minorBidi"/>
              <w:noProof/>
              <w:sz w:val="22"/>
              <w:szCs w:val="22"/>
            </w:rPr>
          </w:pPr>
          <w:r>
            <w:rPr>
              <w:noProof/>
            </w:rPr>
            <w:drawing>
              <wp:anchor distT="0" distB="0" distL="114300" distR="114300" simplePos="0" relativeHeight="251687936" behindDoc="0" locked="0" layoutInCell="1" allowOverlap="1" wp14:anchorId="316CCEBD" wp14:editId="13349D77">
                <wp:simplePos x="0" y="0"/>
                <wp:positionH relativeFrom="column">
                  <wp:posOffset>330200</wp:posOffset>
                </wp:positionH>
                <wp:positionV relativeFrom="paragraph">
                  <wp:posOffset>464185</wp:posOffset>
                </wp:positionV>
                <wp:extent cx="5099050" cy="2387600"/>
                <wp:effectExtent l="0" t="0" r="6350"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2">
                          <a:extLst>
                            <a:ext uri="{28A0092B-C50C-407E-A947-70E740481C1C}">
                              <a14:useLocalDpi xmlns:a14="http://schemas.microsoft.com/office/drawing/2010/main" val="0"/>
                            </a:ext>
                          </a:extLst>
                        </a:blip>
                        <a:stretch>
                          <a:fillRect/>
                        </a:stretch>
                      </pic:blipFill>
                      <pic:spPr>
                        <a:xfrm>
                          <a:off x="0" y="0"/>
                          <a:ext cx="5099050" cy="2387600"/>
                        </a:xfrm>
                        <a:prstGeom prst="rect">
                          <a:avLst/>
                        </a:prstGeom>
                      </pic:spPr>
                    </pic:pic>
                  </a:graphicData>
                </a:graphic>
                <wp14:sizeRelH relativeFrom="margin">
                  <wp14:pctWidth>0</wp14:pctWidth>
                </wp14:sizeRelH>
                <wp14:sizeRelV relativeFrom="margin">
                  <wp14:pctHeight>0</wp14:pctHeight>
                </wp14:sizeRelV>
              </wp:anchor>
            </w:drawing>
          </w:r>
          <w:r w:rsidR="00E676F1" w:rsidRPr="00F32972">
            <w:rPr>
              <w:rFonts w:asciiTheme="minorHAnsi" w:hAnsiTheme="minorHAnsi" w:cstheme="minorHAnsi"/>
              <w:noProof/>
              <w:sz w:val="22"/>
              <w:szCs w:val="22"/>
            </w:rPr>
            <mc:AlternateContent>
              <mc:Choice Requires="wps">
                <w:drawing>
                  <wp:anchor distT="45720" distB="45720" distL="114300" distR="114300" simplePos="0" relativeHeight="251686912" behindDoc="0" locked="0" layoutInCell="1" allowOverlap="1" wp14:anchorId="757EAD20" wp14:editId="43AD4E46">
                    <wp:simplePos x="0" y="0"/>
                    <wp:positionH relativeFrom="margin">
                      <wp:align>center</wp:align>
                    </wp:positionH>
                    <wp:positionV relativeFrom="paragraph">
                      <wp:posOffset>5582285</wp:posOffset>
                    </wp:positionV>
                    <wp:extent cx="2360930" cy="1404620"/>
                    <wp:effectExtent l="0" t="0" r="2286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chemeClr val="bg1"/>
                              </a:solidFill>
                              <a:miter lim="800000"/>
                              <a:headEnd/>
                              <a:tailEnd/>
                            </a:ln>
                          </wps:spPr>
                          <wps:txbx>
                            <w:txbxContent>
                              <w:p w14:paraId="02EA4B8F" w14:textId="6219E748" w:rsidR="00E676F1" w:rsidRPr="00E676F1" w:rsidRDefault="00E676F1" w:rsidP="00E676F1">
                                <w:pPr>
                                  <w:pStyle w:val="Title"/>
                                  <w:rPr>
                                    <w:rFonts w:ascii="Arial" w:hAnsi="Arial" w:cs="Arial"/>
                                    <w:b/>
                                    <w:bCs/>
                                    <w:color w:val="auto"/>
                                    <w:sz w:val="40"/>
                                    <w:szCs w:val="40"/>
                                  </w:rPr>
                                </w:pPr>
                                <w:r w:rsidRPr="00E676F1">
                                  <w:rPr>
                                    <w:rFonts w:ascii="Arial" w:hAnsi="Arial" w:cs="Arial"/>
                                    <w:b/>
                                    <w:bCs/>
                                    <w:color w:val="auto"/>
                                    <w:spacing w:val="-8"/>
                                    <w:sz w:val="40"/>
                                    <w:szCs w:val="40"/>
                                  </w:rPr>
                                  <w:t xml:space="preserve">September </w:t>
                                </w:r>
                                <w:r w:rsidRPr="00E676F1">
                                  <w:rPr>
                                    <w:rFonts w:ascii="Arial" w:hAnsi="Arial" w:cs="Arial"/>
                                    <w:b/>
                                    <w:bCs/>
                                    <w:color w:val="auto"/>
                                    <w:spacing w:val="-7"/>
                                    <w:sz w:val="40"/>
                                    <w:szCs w:val="40"/>
                                  </w:rPr>
                                  <w:t>2022</w:t>
                                </w:r>
                              </w:p>
                              <w:p w14:paraId="37992221" w14:textId="69D9C2FA" w:rsidR="00E676F1" w:rsidRDefault="00E676F1"/>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57EAD20" id="_x0000_t202" coordsize="21600,21600" o:spt="202" path="m,l,21600r21600,l21600,xe">
                    <v:stroke joinstyle="miter"/>
                    <v:path gradientshapeok="t" o:connecttype="rect"/>
                  </v:shapetype>
                  <v:shape id="Text Box 2" o:spid="_x0000_s1026" type="#_x0000_t202" style="position:absolute;left:0;text-align:left;margin-left:0;margin-top:439.55pt;width:185.9pt;height:110.6pt;z-index:251686912;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" strokecolor="white [3212]">
                    <v:textbox style="mso-fit-shape-to-text:t">
                      <w:txbxContent>
                        <w:p w14:paraId="02EA4B8F" w14:textId="6219E748" w:rsidR="00E676F1" w:rsidRPr="00E676F1" w:rsidRDefault="00E676F1" w:rsidP="00E676F1">
                          <w:pPr>
                            <w:pStyle w:val="Title"/>
                            <w:rPr>
                              <w:rFonts w:ascii="Arial" w:hAnsi="Arial" w:cs="Arial"/>
                              <w:b/>
                              <w:bCs/>
                              <w:color w:val="auto"/>
                              <w:sz w:val="40"/>
                              <w:szCs w:val="40"/>
                            </w:rPr>
                          </w:pPr>
                          <w:r w:rsidRPr="00E676F1">
                            <w:rPr>
                              <w:rFonts w:ascii="Arial" w:hAnsi="Arial" w:cs="Arial"/>
                              <w:b/>
                              <w:bCs/>
                              <w:color w:val="auto"/>
                              <w:spacing w:val="-8"/>
                              <w:sz w:val="40"/>
                              <w:szCs w:val="40"/>
                            </w:rPr>
                            <w:t xml:space="preserve">September </w:t>
                          </w:r>
                          <w:r w:rsidRPr="00E676F1">
                            <w:rPr>
                              <w:rFonts w:ascii="Arial" w:hAnsi="Arial" w:cs="Arial"/>
                              <w:b/>
                              <w:bCs/>
                              <w:color w:val="auto"/>
                              <w:spacing w:val="-7"/>
                              <w:sz w:val="40"/>
                              <w:szCs w:val="40"/>
                            </w:rPr>
                            <w:t>2022</w:t>
                          </w:r>
                        </w:p>
                        <w:p w14:paraId="37992221" w14:textId="69D9C2FA" w:rsidR="00E676F1" w:rsidRDefault="00E676F1"/>
                      </w:txbxContent>
                    </v:textbox>
                    <w10:wrap type="square" anchorx="margin"/>
                  </v:shape>
                </w:pict>
              </mc:Fallback>
            </mc:AlternateContent>
          </w:r>
          <w:r w:rsidR="006172A9" w:rsidRPr="00F32972">
            <w:rPr>
              <w:rFonts w:asciiTheme="minorHAnsi" w:hAnsiTheme="minorHAnsi" w:cstheme="minorHAnsi"/>
              <w:noProof/>
              <w:sz w:val="22"/>
              <w:szCs w:val="22"/>
              <w:lang w:eastAsia="en-GB" w:bidi="ar-SA"/>
            </w:rPr>
            <mc:AlternateContent>
              <mc:Choice Requires="wps">
                <w:drawing>
                  <wp:anchor distT="0" distB="0" distL="114300" distR="114300" simplePos="0" relativeHeight="251660288" behindDoc="0" locked="1" layoutInCell="1" allowOverlap="1" wp14:anchorId="394DA654" wp14:editId="43B1D312">
                    <wp:simplePos x="0" y="0"/>
                    <wp:positionH relativeFrom="margin">
                      <wp:posOffset>408305</wp:posOffset>
                    </wp:positionH>
                    <wp:positionV relativeFrom="page">
                      <wp:posOffset>4930775</wp:posOffset>
                    </wp:positionV>
                    <wp:extent cx="5562600" cy="1657985"/>
                    <wp:effectExtent l="0" t="0" r="0" b="0"/>
                    <wp:wrapSquare wrapText="bothSides"/>
                    <wp:docPr id="37" name="Text Box 37" descr="Title and subtitle"/>
                    <wp:cNvGraphicFramePr/>
                    <a:graphic xmlns:a="http://schemas.openxmlformats.org/drawingml/2006/main">
                      <a:graphicData uri="http://schemas.microsoft.com/office/word/2010/wordprocessingShape">
                        <wps:wsp>
                          <wps:cNvSpPr txBox="1"/>
                          <wps:spPr>
                            <a:xfrm>
                              <a:off x="0" y="0"/>
                              <a:ext cx="5562600" cy="16579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Arial" w:hAnsi="Arial" w:cs="Arial"/>
                                    <w:b/>
                                    <w:color w:val="auto"/>
                                    <w:sz w:val="44"/>
                                    <w:szCs w:val="44"/>
                                  </w:rPr>
                                  <w:alias w:val="Title"/>
                                  <w:tag w:val=""/>
                                  <w:id w:val="-293143093"/>
                                  <w:dataBinding w:prefixMappings="xmlns:ns0='http://purl.org/dc/elements/1.1/' xmlns:ns1='http://schemas.openxmlformats.org/package/2006/metadata/core-properties' " w:xpath="/ns1:coreProperties[1]/ns0:title[1]" w:storeItemID="{6C3C8BC8-F283-45AE-878A-BAB7291924A1}"/>
                                  <w:text/>
                                </w:sdtPr>
                                <w:sdtEndPr/>
                                <w:sdtContent>
                                  <w:p w14:paraId="0ED8D6AF" w14:textId="0DF8F41E" w:rsidR="00086B75" w:rsidRPr="00E676F1" w:rsidRDefault="00086B75" w:rsidP="001A1DA5">
                                    <w:pPr>
                                      <w:pStyle w:val="Title"/>
                                      <w:jc w:val="center"/>
                                      <w:rPr>
                                        <w:rFonts w:ascii="Arial" w:hAnsi="Arial" w:cs="Arial"/>
                                        <w:b/>
                                        <w:color w:val="auto"/>
                                        <w:sz w:val="44"/>
                                        <w:szCs w:val="44"/>
                                      </w:rPr>
                                    </w:pPr>
                                    <w:r w:rsidRPr="00E676F1">
                                      <w:rPr>
                                        <w:rFonts w:ascii="Arial" w:hAnsi="Arial" w:cs="Arial"/>
                                        <w:b/>
                                        <w:color w:val="auto"/>
                                        <w:sz w:val="44"/>
                                        <w:szCs w:val="44"/>
                                      </w:rPr>
                                      <w:t>Health &amp; Safety Management Policy &amp; Procedures</w:t>
                                    </w:r>
                                  </w:p>
                                </w:sdtContent>
                              </w:sdt>
                              <w:sdt>
                                <w:sdtPr>
                                  <w:alias w:val="Subtitle"/>
                                  <w:tag w:val=""/>
                                  <w:id w:val="-982463977"/>
                                  <w:showingPlcHdr/>
                                  <w:dataBinding w:prefixMappings="xmlns:ns0='http://purl.org/dc/elements/1.1/' xmlns:ns1='http://schemas.openxmlformats.org/package/2006/metadata/core-properties' " w:xpath="/ns1:coreProperties[1]/ns0:subject[1]" w:storeItemID="{6C3C8BC8-F283-45AE-878A-BAB7291924A1}"/>
                                  <w:text/>
                                </w:sdtPr>
                                <w:sdtEndPr/>
                                <w:sdtContent>
                                  <w:p w14:paraId="2FB0AF0F" w14:textId="6471ED2D" w:rsidR="00086B75" w:rsidRDefault="00086B75">
                                    <w:pPr>
                                      <w:pStyle w:val="Subtitle"/>
                                    </w:pPr>
                                    <w:r>
                                      <w:t xml:space="preserve">     </w:t>
                                    </w:r>
                                  </w:p>
                                </w:sdtContent>
                              </w:sdt>
                              <w:p w14:paraId="3184EFA8" w14:textId="77777777" w:rsidR="00086B75" w:rsidRDefault="00086B75"/>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4DA654" id="Text Box 37" o:spid="_x0000_s1027" type="#_x0000_t202" alt="Title and subtitle" style="position:absolute;left:0;text-align:left;margin-left:32.15pt;margin-top:388.25pt;width:438pt;height:130.5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" filled="f" stroked="f" strokeweight=".5pt">
                    <v:textbox inset="0,0,0,0">
                      <w:txbxContent>
                        <w:sdt>
                          <w:sdtPr>
                            <w:rPr>
                              <w:rFonts w:ascii="Arial" w:hAnsi="Arial" w:cs="Arial"/>
                              <w:b/>
                              <w:color w:val="auto"/>
                              <w:sz w:val="44"/>
                              <w:szCs w:val="44"/>
                            </w:rPr>
                            <w:alias w:val="Title"/>
                            <w:tag w:val=""/>
                            <w:id w:val="-293143093"/>
                            <w:dataBinding w:prefixMappings="xmlns:ns0='http://purl.org/dc/elements/1.1/' xmlns:ns1='http://schemas.openxmlformats.org/package/2006/metadata/core-properties' " w:xpath="/ns1:coreProperties[1]/ns0:title[1]" w:storeItemID="{6C3C8BC8-F283-45AE-878A-BAB7291924A1}"/>
                            <w:text/>
                          </w:sdtPr>
                          <w:sdtEndPr/>
                          <w:sdtContent>
                            <w:p w14:paraId="0ED8D6AF" w14:textId="0DF8F41E" w:rsidR="00086B75" w:rsidRPr="00E676F1" w:rsidRDefault="00086B75" w:rsidP="001A1DA5">
                              <w:pPr>
                                <w:pStyle w:val="Title"/>
                                <w:jc w:val="center"/>
                                <w:rPr>
                                  <w:rFonts w:ascii="Arial" w:hAnsi="Arial" w:cs="Arial"/>
                                  <w:b/>
                                  <w:color w:val="auto"/>
                                  <w:sz w:val="44"/>
                                  <w:szCs w:val="44"/>
                                </w:rPr>
                              </w:pPr>
                              <w:r w:rsidRPr="00E676F1">
                                <w:rPr>
                                  <w:rFonts w:ascii="Arial" w:hAnsi="Arial" w:cs="Arial"/>
                                  <w:b/>
                                  <w:color w:val="auto"/>
                                  <w:sz w:val="44"/>
                                  <w:szCs w:val="44"/>
                                </w:rPr>
                                <w:t>Health &amp; Safety Management Policy &amp; Procedures</w:t>
                              </w:r>
                            </w:p>
                          </w:sdtContent>
                        </w:sdt>
                        <w:sdt>
                          <w:sdtPr>
                            <w:alias w:val="Subtitle"/>
                            <w:tag w:val=""/>
                            <w:id w:val="-982463977"/>
                            <w:showingPlcHdr/>
                            <w:dataBinding w:prefixMappings="xmlns:ns0='http://purl.org/dc/elements/1.1/' xmlns:ns1='http://schemas.openxmlformats.org/package/2006/metadata/core-properties' " w:xpath="/ns1:coreProperties[1]/ns0:subject[1]" w:storeItemID="{6C3C8BC8-F283-45AE-878A-BAB7291924A1}"/>
                            <w:text/>
                          </w:sdtPr>
                          <w:sdtEndPr/>
                          <w:sdtContent>
                            <w:p w14:paraId="2FB0AF0F" w14:textId="6471ED2D" w:rsidR="00086B75" w:rsidRDefault="00086B75">
                              <w:pPr>
                                <w:pStyle w:val="Subtitle"/>
                              </w:pPr>
                              <w:r>
                                <w:t xml:space="preserve">     </w:t>
                              </w:r>
                            </w:p>
                          </w:sdtContent>
                        </w:sdt>
                        <w:p w14:paraId="3184EFA8" w14:textId="77777777" w:rsidR="00086B75" w:rsidRDefault="00086B75"/>
                      </w:txbxContent>
                    </v:textbox>
                    <w10:wrap type="square" anchorx="margin" anchory="page"/>
                    <w10:anchorlock/>
                  </v:shape>
                </w:pict>
              </mc:Fallback>
            </mc:AlternateContent>
          </w:r>
          <w:r w:rsidR="006172A9" w:rsidRPr="00F32972">
            <w:rPr>
              <w:rFonts w:asciiTheme="minorHAnsi" w:hAnsiTheme="minorHAnsi" w:cstheme="minorHAnsi"/>
              <w:noProof/>
              <w:sz w:val="22"/>
              <w:szCs w:val="22"/>
              <w:lang w:eastAsia="en-GB" w:bidi="ar-SA"/>
            </w:rPr>
            <mc:AlternateContent>
              <mc:Choice Requires="wps">
                <w:drawing>
                  <wp:anchor distT="0" distB="0" distL="114300" distR="114300" simplePos="0" relativeHeight="251662336" behindDoc="0" locked="1" layoutInCell="1" allowOverlap="1" wp14:anchorId="6355938F" wp14:editId="650AC677">
                    <wp:simplePos x="0" y="0"/>
                    <wp:positionH relativeFrom="margin">
                      <wp:align>right</wp:align>
                    </wp:positionH>
                    <mc:AlternateContent>
                      <mc:Choice Requires="wp14">
                        <wp:positionV relativeFrom="page">
                          <wp14:pctPosVOffset>9100</wp14:pctPosVOffset>
                        </wp:positionV>
                      </mc:Choice>
                      <mc:Fallback>
                        <wp:positionV relativeFrom="page">
                          <wp:posOffset>915035</wp:posOffset>
                        </wp:positionV>
                      </mc:Fallback>
                    </mc:AlternateContent>
                    <wp:extent cx="3660775" cy="3651250"/>
                    <wp:effectExtent l="0" t="0" r="0" b="0"/>
                    <wp:wrapSquare wrapText="bothSides"/>
                    <wp:docPr id="33" name="Text Box 33" descr="Version number and date"/>
                    <wp:cNvGraphicFramePr/>
                    <a:graphic xmlns:a="http://schemas.openxmlformats.org/drawingml/2006/main">
                      <a:graphicData uri="http://schemas.microsoft.com/office/word/2010/wordprocessingShape">
                        <wps:wsp>
                          <wps:cNvSpPr txBox="1"/>
                          <wps:spPr>
                            <a:xfrm>
                              <a:off x="0" y="0"/>
                              <a:ext cx="3660775" cy="3651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552841" w14:textId="059924A1" w:rsidR="00086B75" w:rsidRPr="00F108F7" w:rsidRDefault="00086B75">
                                <w:pPr>
                                  <w:pStyle w:val="Subtitle"/>
                                  <w:rPr>
                                    <w:rFonts w:ascii="Arial" w:hAnsi="Arial" w:cs="Arial"/>
                                    <w:b/>
                                    <w:sz w:val="32"/>
                                    <w:szCs w:val="32"/>
                                  </w:rPr>
                                </w:pPr>
                                <w:r w:rsidRPr="00F108F7">
                                  <w:rPr>
                                    <w:rFonts w:ascii="Arial" w:hAnsi="Arial" w:cs="Arial"/>
                                    <w:b/>
                                    <w:sz w:val="32"/>
                                    <w:szCs w:val="32"/>
                                  </w:rPr>
                                  <w:t xml:space="preserve"> </w:t>
                                </w:r>
                              </w:p>
                              <w:p w14:paraId="213D943C" w14:textId="1B20CE7B" w:rsidR="00086B75" w:rsidRPr="00D344CD" w:rsidRDefault="00086B75">
                                <w:pPr>
                                  <w:pStyle w:val="Subtitle"/>
                                  <w:rPr>
                                    <w:rFonts w:ascii="Arial" w:hAnsi="Arial" w:cs="Arial"/>
                                    <w:sz w:val="24"/>
                                  </w:rPr>
                                </w:pPr>
                              </w:p>
                              <w:sdt>
                                <w:sdtPr>
                                  <w:rPr>
                                    <w:rFonts w:ascii="Arial" w:hAnsi="Arial" w:cs="Arial"/>
                                    <w:sz w:val="24"/>
                                  </w:rPr>
                                  <w:alias w:val="Date"/>
                                  <w:tag w:val=""/>
                                  <w:id w:val="-512293015"/>
                                  <w:showingPlcHdr/>
                                  <w:dataBinding w:prefixMappings="xmlns:ns0='http://schemas.microsoft.com/office/2006/coverPageProps' " w:xpath="/ns0:CoverPageProperties[1]/ns0:PublishDate[1]" w:storeItemID="{55AF091B-3C7A-41E3-B477-F2FDAA23CFDA}"/>
                                  <w:date w:fullDate="2019-02-02T00:00:00Z">
                                    <w:dateFormat w:val="MMMM d, yyyy"/>
                                    <w:lid w:val="en-US"/>
                                    <w:storeMappedDataAs w:val="dateTime"/>
                                    <w:calendar w:val="gregorian"/>
                                  </w:date>
                                </w:sdtPr>
                                <w:sdtEndPr/>
                                <w:sdtContent>
                                  <w:p w14:paraId="526C7DB4" w14:textId="4B23901E" w:rsidR="00086B75" w:rsidRDefault="00086B75">
                                    <w:pPr>
                                      <w:pStyle w:val="Subtitle"/>
                                    </w:pPr>
                                    <w:r>
                                      <w:rPr>
                                        <w:rFonts w:ascii="Arial" w:hAnsi="Arial" w:cs="Arial"/>
                                        <w:sz w:val="24"/>
                                      </w:rPr>
                                      <w:t xml:space="preserve">     </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47100</wp14:pctWidth>
                    </wp14:sizeRelH>
                    <wp14:sizeRelV relativeFrom="page">
                      <wp14:pctHeight>36300</wp14:pctHeight>
                    </wp14:sizeRelV>
                  </wp:anchor>
                </w:drawing>
              </mc:Choice>
              <mc:Fallback>
                <w:pict>
                  <v:shape w14:anchorId="6355938F" id="Text Box 33" o:spid="_x0000_s1028" type="#_x0000_t202" alt="Version number and date" style="position:absolute;left:0;text-align:left;margin-left:237.05pt;margin-top:0;width:288.25pt;height:287.5pt;z-index:251662336;visibility:visible;mso-wrap-style:square;mso-width-percent:471;mso-height-percent:363;mso-top-percent:91;mso-wrap-distance-left:9pt;mso-wrap-distance-top:0;mso-wrap-distance-right:9pt;mso-wrap-distance-bottom:0;mso-position-horizontal:right;mso-position-horizontal-relative:margin;mso-position-vertical-relative:page;mso-width-percent:471;mso-height-percent:363;mso-top-percent:91;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" filled="f" stroked="f" strokeweight=".5pt">
                    <v:textbox style="mso-fit-shape-to-text:t" inset="0,0,0,0">
                      <w:txbxContent>
                        <w:p w14:paraId="32552841" w14:textId="059924A1" w:rsidR="00086B75" w:rsidRPr="00F108F7" w:rsidRDefault="00086B75">
                          <w:pPr>
                            <w:pStyle w:val="Subtitle"/>
                            <w:rPr>
                              <w:rFonts w:ascii="Arial" w:hAnsi="Arial" w:cs="Arial"/>
                              <w:b/>
                              <w:sz w:val="32"/>
                              <w:szCs w:val="32"/>
                            </w:rPr>
                          </w:pPr>
                          <w:r w:rsidRPr="00F108F7">
                            <w:rPr>
                              <w:rFonts w:ascii="Arial" w:hAnsi="Arial" w:cs="Arial"/>
                              <w:b/>
                              <w:sz w:val="32"/>
                              <w:szCs w:val="32"/>
                            </w:rPr>
                            <w:t xml:space="preserve"> </w:t>
                          </w:r>
                        </w:p>
                        <w:p w14:paraId="213D943C" w14:textId="1B20CE7B" w:rsidR="00086B75" w:rsidRPr="00D344CD" w:rsidRDefault="00086B75">
                          <w:pPr>
                            <w:pStyle w:val="Subtitle"/>
                            <w:rPr>
                              <w:rFonts w:ascii="Arial" w:hAnsi="Arial" w:cs="Arial"/>
                              <w:sz w:val="24"/>
                            </w:rPr>
                          </w:pPr>
                        </w:p>
                        <w:sdt>
                          <w:sdtPr>
                            <w:rPr>
                              <w:rFonts w:ascii="Arial" w:hAnsi="Arial" w:cs="Arial"/>
                              <w:sz w:val="24"/>
                            </w:rPr>
                            <w:alias w:val="Date"/>
                            <w:tag w:val=""/>
                            <w:id w:val="-512293015"/>
                            <w:showingPlcHdr/>
                            <w:dataBinding w:prefixMappings="xmlns:ns0='http://schemas.microsoft.com/office/2006/coverPageProps' " w:xpath="/ns0:CoverPageProperties[1]/ns0:PublishDate[1]" w:storeItemID="{55AF091B-3C7A-41E3-B477-F2FDAA23CFDA}"/>
                            <w:date w:fullDate="2019-02-02T00:00:00Z">
                              <w:dateFormat w:val="MMMM d, yyyy"/>
                              <w:lid w:val="en-US"/>
                              <w:storeMappedDataAs w:val="dateTime"/>
                              <w:calendar w:val="gregorian"/>
                            </w:date>
                          </w:sdtPr>
                          <w:sdtEndPr/>
                          <w:sdtContent>
                            <w:p w14:paraId="526C7DB4" w14:textId="4B23901E" w:rsidR="00086B75" w:rsidRDefault="00086B75">
                              <w:pPr>
                                <w:pStyle w:val="Subtitle"/>
                              </w:pPr>
                              <w:r>
                                <w:rPr>
                                  <w:rFonts w:ascii="Arial" w:hAnsi="Arial" w:cs="Arial"/>
                                  <w:sz w:val="24"/>
                                </w:rPr>
                                <w:t xml:space="preserve">     </w:t>
                              </w:r>
                            </w:p>
                          </w:sdtContent>
                        </w:sdt>
                      </w:txbxContent>
                    </v:textbox>
                    <w10:wrap type="square" anchorx="margin" anchory="page"/>
                    <w10:anchorlock/>
                  </v:shape>
                </w:pict>
              </mc:Fallback>
            </mc:AlternateContent>
          </w:r>
          <w:r w:rsidR="006172A9" w:rsidRPr="62796FA2">
            <w:rPr>
              <w:rFonts w:asciiTheme="minorHAnsi" w:hAnsiTheme="minorHAnsi" w:cstheme="minorBidi"/>
              <w:noProof/>
              <w:sz w:val="22"/>
              <w:szCs w:val="22"/>
            </w:rPr>
            <w:br w:type="page"/>
          </w:r>
        </w:p>
        <w:sdt>
          <w:sdtPr>
            <w:rPr>
              <w:rFonts w:ascii="Times New Roman" w:eastAsiaTheme="minorEastAsia" w:hAnsi="Times New Roman" w:cstheme="minorHAnsi"/>
              <w:caps w:val="0"/>
              <w:color w:val="auto"/>
              <w:sz w:val="22"/>
              <w:szCs w:val="24"/>
            </w:rPr>
            <w:id w:val="-354816948"/>
            <w:docPartObj>
              <w:docPartGallery w:val="Table of Contents"/>
              <w:docPartUnique/>
            </w:docPartObj>
          </w:sdtPr>
          <w:sdtEndPr>
            <w:rPr>
              <w:rFonts w:eastAsia="Times New Roman"/>
              <w:b/>
              <w:bCs/>
              <w:noProof/>
            </w:rPr>
          </w:sdtEndPr>
          <w:sdtContent>
            <w:p w14:paraId="6E661780" w14:textId="324753F8" w:rsidR="005526D1" w:rsidRPr="00F32972" w:rsidRDefault="005526D1" w:rsidP="006F076D">
              <w:pPr>
                <w:pStyle w:val="TOCHeading"/>
                <w:rPr>
                  <w:rFonts w:cstheme="minorHAnsi"/>
                  <w:color w:val="auto"/>
                  <w:sz w:val="22"/>
                </w:rPr>
              </w:pPr>
              <w:r w:rsidRPr="00F32972">
                <w:rPr>
                  <w:rFonts w:cstheme="minorHAnsi"/>
                  <w:color w:val="auto"/>
                  <w:sz w:val="22"/>
                </w:rPr>
                <w:t>Contents</w:t>
              </w:r>
            </w:p>
            <w:p w14:paraId="5F8F0775" w14:textId="601DEE32" w:rsidR="00D755CC" w:rsidRPr="00F32972" w:rsidRDefault="005526D1"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r w:rsidRPr="00F32972">
                <w:rPr>
                  <w:rFonts w:asciiTheme="minorHAnsi" w:hAnsiTheme="minorHAnsi" w:cstheme="minorHAnsi"/>
                  <w:sz w:val="22"/>
                  <w:szCs w:val="22"/>
                </w:rPr>
                <w:fldChar w:fldCharType="begin"/>
              </w:r>
              <w:r w:rsidRPr="00F32972">
                <w:rPr>
                  <w:rFonts w:asciiTheme="minorHAnsi" w:hAnsiTheme="minorHAnsi" w:cstheme="minorHAnsi"/>
                  <w:sz w:val="22"/>
                  <w:szCs w:val="22"/>
                </w:rPr>
                <w:instrText xml:space="preserve"> TOC \o "1-3" \h \z \u </w:instrText>
              </w:r>
              <w:r w:rsidRPr="00F32972">
                <w:rPr>
                  <w:rFonts w:asciiTheme="minorHAnsi" w:hAnsiTheme="minorHAnsi" w:cstheme="minorHAnsi"/>
                  <w:sz w:val="22"/>
                  <w:szCs w:val="22"/>
                </w:rPr>
                <w:fldChar w:fldCharType="separate"/>
              </w:r>
              <w:hyperlink w:anchor="_Toc12207" w:history="1">
                <w:r w:rsidR="00D755CC" w:rsidRPr="00F32972">
                  <w:rPr>
                    <w:rStyle w:val="Hyperlink"/>
                    <w:rFonts w:asciiTheme="minorHAnsi" w:hAnsiTheme="minorHAnsi" w:cstheme="minorHAnsi"/>
                    <w:noProof/>
                    <w:color w:val="auto"/>
                    <w:sz w:val="22"/>
                    <w:szCs w:val="22"/>
                  </w:rPr>
                  <w:t>2.</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Health &amp; Safety Management Policy &amp; Procedures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_Toc12207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w:t>
                </w:r>
                <w:r w:rsidR="00D755CC" w:rsidRPr="00F32972">
                  <w:rPr>
                    <w:rFonts w:asciiTheme="minorHAnsi" w:hAnsiTheme="minorHAnsi"/>
                    <w:noProof/>
                    <w:webHidden/>
                    <w:sz w:val="22"/>
                    <w:szCs w:val="22"/>
                  </w:rPr>
                  <w:fldChar w:fldCharType="end"/>
                </w:r>
              </w:hyperlink>
            </w:p>
            <w:p w14:paraId="0D1DF8CF" w14:textId="1033F5F4"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0" w:history="1">
                <w:r w:rsidR="00D755CC" w:rsidRPr="00F32972">
                  <w:rPr>
                    <w:rStyle w:val="Hyperlink"/>
                    <w:rFonts w:asciiTheme="minorHAnsi" w:hAnsiTheme="minorHAnsi" w:cstheme="minorHAnsi"/>
                    <w:noProof/>
                    <w:color w:val="auto"/>
                    <w:sz w:val="22"/>
                    <w:szCs w:val="22"/>
                  </w:rPr>
                  <w:t>2.1.</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Introduction</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_Toc12210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w:t>
                </w:r>
                <w:r w:rsidR="00D755CC" w:rsidRPr="00F32972">
                  <w:rPr>
                    <w:rFonts w:asciiTheme="minorHAnsi" w:hAnsiTheme="minorHAnsi"/>
                    <w:noProof/>
                    <w:webHidden/>
                    <w:sz w:val="22"/>
                    <w:szCs w:val="22"/>
                  </w:rPr>
                  <w:fldChar w:fldCharType="end"/>
                </w:r>
              </w:hyperlink>
            </w:p>
            <w:p w14:paraId="51DEE6DA" w14:textId="76359241"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1" w:history="1">
                <w:r w:rsidR="00D755CC" w:rsidRPr="00F32972">
                  <w:rPr>
                    <w:rStyle w:val="Hyperlink"/>
                    <w:rFonts w:asciiTheme="minorHAnsi" w:hAnsiTheme="minorHAnsi" w:cstheme="minorHAnsi"/>
                    <w:noProof/>
                    <w:color w:val="auto"/>
                    <w:sz w:val="22"/>
                    <w:szCs w:val="22"/>
                  </w:rPr>
                  <w:t>2.2.</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Health &amp; Safety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_Toc12211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5</w:t>
                </w:r>
                <w:r w:rsidR="00D755CC" w:rsidRPr="00F32972">
                  <w:rPr>
                    <w:rFonts w:asciiTheme="minorHAnsi" w:hAnsiTheme="minorHAnsi"/>
                    <w:noProof/>
                    <w:webHidden/>
                    <w:sz w:val="22"/>
                    <w:szCs w:val="22"/>
                  </w:rPr>
                  <w:fldChar w:fldCharType="end"/>
                </w:r>
              </w:hyperlink>
            </w:p>
            <w:p w14:paraId="6F4B283D" w14:textId="086F4355"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2" w:history="1">
                <w:r w:rsidR="00D755CC" w:rsidRPr="00F32972">
                  <w:rPr>
                    <w:rStyle w:val="Hyperlink"/>
                    <w:rFonts w:asciiTheme="minorHAnsi" w:hAnsiTheme="minorHAnsi" w:cstheme="minorHAnsi"/>
                    <w:noProof/>
                    <w:color w:val="auto"/>
                    <w:sz w:val="22"/>
                    <w:szCs w:val="22"/>
                  </w:rPr>
                  <w:t>2.3.</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Organisation</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_Toc12212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w:t>
                </w:r>
                <w:r w:rsidR="00D755CC" w:rsidRPr="00F32972">
                  <w:rPr>
                    <w:rFonts w:asciiTheme="minorHAnsi" w:hAnsiTheme="minorHAnsi"/>
                    <w:noProof/>
                    <w:webHidden/>
                    <w:sz w:val="22"/>
                    <w:szCs w:val="22"/>
                  </w:rPr>
                  <w:fldChar w:fldCharType="end"/>
                </w:r>
              </w:hyperlink>
            </w:p>
            <w:p w14:paraId="31538D58" w14:textId="2F6395EA"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3" w:history="1">
                <w:r w:rsidR="00D755CC" w:rsidRPr="00F32972">
                  <w:rPr>
                    <w:rStyle w:val="Hyperlink"/>
                    <w:rFonts w:asciiTheme="minorHAnsi" w:hAnsiTheme="minorHAnsi" w:cstheme="minorHAnsi"/>
                    <w:noProof/>
                    <w:color w:val="auto"/>
                    <w:sz w:val="22"/>
                    <w:szCs w:val="22"/>
                  </w:rPr>
                  <w:t>2.4.</w:t>
                </w:r>
                <w:r w:rsidR="00D755CC" w:rsidRPr="00F32972">
                  <w:rPr>
                    <w:rFonts w:asciiTheme="minorHAnsi" w:eastAsiaTheme="minorEastAsia" w:hAnsiTheme="minorHAnsi" w:cstheme="minorBidi"/>
                    <w:noProof/>
                    <w:sz w:val="22"/>
                    <w:szCs w:val="22"/>
                    <w:lang w:eastAsia="en-GB" w:bidi="ar-SA"/>
                  </w:rPr>
                  <w:tab/>
                </w:r>
                <w:r w:rsidR="00F32972" w:rsidRPr="00F32972">
                  <w:rPr>
                    <w:rFonts w:asciiTheme="minorHAnsi" w:hAnsiTheme="minorHAnsi" w:cstheme="minorHAnsi"/>
                    <w:sz w:val="22"/>
                    <w:szCs w:val="22"/>
                  </w:rPr>
                  <w:t>Educ8 and Your Chapter</w:t>
                </w:r>
                <w:r w:rsidR="00D755CC" w:rsidRPr="00F32972">
                  <w:rPr>
                    <w:rStyle w:val="Hyperlink"/>
                    <w:rFonts w:asciiTheme="minorHAnsi" w:hAnsiTheme="minorHAnsi" w:cstheme="minorHAnsi"/>
                    <w:noProof/>
                    <w:color w:val="auto"/>
                    <w:sz w:val="22"/>
                    <w:szCs w:val="22"/>
                  </w:rPr>
                  <w:t xml:space="preserve"> Organogram</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_Toc12213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8</w:t>
                </w:r>
                <w:r w:rsidR="00D755CC" w:rsidRPr="00F32972">
                  <w:rPr>
                    <w:rFonts w:asciiTheme="minorHAnsi" w:hAnsiTheme="minorHAnsi"/>
                    <w:noProof/>
                    <w:webHidden/>
                    <w:sz w:val="22"/>
                    <w:szCs w:val="22"/>
                  </w:rPr>
                  <w:fldChar w:fldCharType="end"/>
                </w:r>
              </w:hyperlink>
            </w:p>
            <w:p w14:paraId="6D623312" w14:textId="7C710D36"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4" w:history="1">
                <w:r w:rsidR="00D755CC" w:rsidRPr="00F32972">
                  <w:rPr>
                    <w:rStyle w:val="Hyperlink"/>
                    <w:rFonts w:asciiTheme="minorHAnsi" w:hAnsiTheme="minorHAnsi" w:cstheme="minorHAnsi"/>
                    <w:noProof/>
                    <w:color w:val="auto"/>
                    <w:sz w:val="22"/>
                    <w:szCs w:val="22"/>
                  </w:rPr>
                  <w:t>2.5.</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Delegation of Health &amp; Safety Duties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_Toc12214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9</w:t>
                </w:r>
                <w:r w:rsidR="00D755CC" w:rsidRPr="00F32972">
                  <w:rPr>
                    <w:rFonts w:asciiTheme="minorHAnsi" w:hAnsiTheme="minorHAnsi"/>
                    <w:noProof/>
                    <w:webHidden/>
                    <w:sz w:val="22"/>
                    <w:szCs w:val="22"/>
                  </w:rPr>
                  <w:fldChar w:fldCharType="end"/>
                </w:r>
              </w:hyperlink>
            </w:p>
            <w:p w14:paraId="6B4E2C07" w14:textId="4429AE66"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5" w:history="1">
                <w:r w:rsidR="00D755CC" w:rsidRPr="00F32972">
                  <w:rPr>
                    <w:rStyle w:val="Hyperlink"/>
                    <w:rFonts w:asciiTheme="minorHAnsi" w:hAnsiTheme="minorHAnsi" w:cstheme="minorHAnsi"/>
                    <w:noProof/>
                    <w:color w:val="auto"/>
                    <w:sz w:val="22"/>
                    <w:szCs w:val="22"/>
                  </w:rPr>
                  <w:t>2.6.</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Consultation</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_Toc12215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13</w:t>
                </w:r>
                <w:r w:rsidR="00D755CC" w:rsidRPr="00F32972">
                  <w:rPr>
                    <w:rFonts w:asciiTheme="minorHAnsi" w:hAnsiTheme="minorHAnsi"/>
                    <w:noProof/>
                    <w:webHidden/>
                    <w:sz w:val="22"/>
                    <w:szCs w:val="22"/>
                  </w:rPr>
                  <w:fldChar w:fldCharType="end"/>
                </w:r>
              </w:hyperlink>
            </w:p>
            <w:p w14:paraId="30FBF75D" w14:textId="62351C96"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6" w:history="1">
                <w:r w:rsidR="00D755CC" w:rsidRPr="00F32972">
                  <w:rPr>
                    <w:rStyle w:val="Hyperlink"/>
                    <w:rFonts w:asciiTheme="minorHAnsi" w:hAnsiTheme="minorHAnsi" w:cstheme="minorHAnsi"/>
                    <w:noProof/>
                    <w:color w:val="auto"/>
                    <w:sz w:val="22"/>
                    <w:szCs w:val="22"/>
                  </w:rPr>
                  <w:t>2.7.</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Management Process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_Toc12216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14</w:t>
                </w:r>
                <w:r w:rsidR="00D755CC" w:rsidRPr="00F32972">
                  <w:rPr>
                    <w:rFonts w:asciiTheme="minorHAnsi" w:hAnsiTheme="minorHAnsi"/>
                    <w:noProof/>
                    <w:webHidden/>
                    <w:sz w:val="22"/>
                    <w:szCs w:val="22"/>
                  </w:rPr>
                  <w:fldChar w:fldCharType="end"/>
                </w:r>
              </w:hyperlink>
            </w:p>
            <w:p w14:paraId="4D4D7723" w14:textId="2591661D"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7" w:history="1">
                <w:r w:rsidR="00D755CC" w:rsidRPr="00F32972">
                  <w:rPr>
                    <w:rStyle w:val="Hyperlink"/>
                    <w:rFonts w:asciiTheme="minorHAnsi" w:hAnsiTheme="minorHAnsi" w:cstheme="minorHAnsi"/>
                    <w:noProof/>
                    <w:color w:val="auto"/>
                    <w:sz w:val="22"/>
                    <w:szCs w:val="22"/>
                  </w:rPr>
                  <w:t>2.8.</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Risk Profile</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_Toc12217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15</w:t>
                </w:r>
                <w:r w:rsidR="00D755CC" w:rsidRPr="00F32972">
                  <w:rPr>
                    <w:rFonts w:asciiTheme="minorHAnsi" w:hAnsiTheme="minorHAnsi"/>
                    <w:noProof/>
                    <w:webHidden/>
                    <w:sz w:val="22"/>
                    <w:szCs w:val="22"/>
                  </w:rPr>
                  <w:fldChar w:fldCharType="end"/>
                </w:r>
              </w:hyperlink>
            </w:p>
            <w:p w14:paraId="2FE05714" w14:textId="19D6A8F5" w:rsidR="00D755CC" w:rsidRPr="00F32972" w:rsidRDefault="008909F8" w:rsidP="006F076D">
              <w:pPr>
                <w:pStyle w:val="TOC2"/>
                <w:tabs>
                  <w:tab w:val="left" w:pos="880"/>
                  <w:tab w:val="right" w:leader="dot" w:pos="9350"/>
                </w:tabs>
                <w:jc w:val="both"/>
                <w:rPr>
                  <w:rFonts w:asciiTheme="minorHAnsi" w:eastAsiaTheme="minorEastAsia" w:hAnsiTheme="minorHAnsi" w:cstheme="minorBidi"/>
                  <w:noProof/>
                  <w:sz w:val="22"/>
                  <w:szCs w:val="22"/>
                  <w:lang w:eastAsia="en-GB" w:bidi="ar-SA"/>
                </w:rPr>
              </w:pPr>
              <w:hyperlink w:anchor="_Toc12218" w:history="1">
                <w:r w:rsidR="00D755CC" w:rsidRPr="00F32972">
                  <w:rPr>
                    <w:rStyle w:val="Hyperlink"/>
                    <w:rFonts w:asciiTheme="minorHAnsi" w:hAnsiTheme="minorHAnsi" w:cstheme="minorHAnsi"/>
                    <w:noProof/>
                    <w:color w:val="auto"/>
                    <w:sz w:val="22"/>
                    <w:szCs w:val="22"/>
                  </w:rPr>
                  <w:t>2.9.</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Risk Assessment</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_Toc12218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17</w:t>
                </w:r>
                <w:r w:rsidR="00D755CC" w:rsidRPr="00F32972">
                  <w:rPr>
                    <w:rFonts w:asciiTheme="minorHAnsi" w:hAnsiTheme="minorHAnsi"/>
                    <w:noProof/>
                    <w:webHidden/>
                    <w:sz w:val="22"/>
                    <w:szCs w:val="22"/>
                  </w:rPr>
                  <w:fldChar w:fldCharType="end"/>
                </w:r>
              </w:hyperlink>
            </w:p>
            <w:p w14:paraId="4C795A2E" w14:textId="2392B423"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19" w:history="1">
                <w:r w:rsidR="00D755CC" w:rsidRPr="00F32972">
                  <w:rPr>
                    <w:rStyle w:val="Hyperlink"/>
                    <w:rFonts w:asciiTheme="minorHAnsi" w:hAnsiTheme="minorHAnsi" w:cstheme="minorHAnsi"/>
                    <w:noProof/>
                    <w:color w:val="auto"/>
                    <w:sz w:val="22"/>
                    <w:szCs w:val="22"/>
                  </w:rPr>
                  <w:t>2.10.</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Training</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_Toc12219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20</w:t>
                </w:r>
                <w:r w:rsidR="00D755CC" w:rsidRPr="00F32972">
                  <w:rPr>
                    <w:rFonts w:asciiTheme="minorHAnsi" w:hAnsiTheme="minorHAnsi"/>
                    <w:noProof/>
                    <w:webHidden/>
                    <w:sz w:val="22"/>
                    <w:szCs w:val="22"/>
                  </w:rPr>
                  <w:fldChar w:fldCharType="end"/>
                </w:r>
              </w:hyperlink>
            </w:p>
            <w:p w14:paraId="66856E3A" w14:textId="6CA2241F"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0" w:history="1">
                <w:r w:rsidR="00D755CC" w:rsidRPr="00F32972">
                  <w:rPr>
                    <w:rStyle w:val="Hyperlink"/>
                    <w:rFonts w:asciiTheme="minorHAnsi" w:hAnsiTheme="minorHAnsi" w:cstheme="minorHAnsi"/>
                    <w:noProof/>
                    <w:color w:val="auto"/>
                    <w:sz w:val="22"/>
                    <w:szCs w:val="22"/>
                  </w:rPr>
                  <w:t>2.11.</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Personal Protective Equipment</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_Toc12220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21</w:t>
                </w:r>
                <w:r w:rsidR="00D755CC" w:rsidRPr="00F32972">
                  <w:rPr>
                    <w:rFonts w:asciiTheme="minorHAnsi" w:hAnsiTheme="minorHAnsi"/>
                    <w:noProof/>
                    <w:webHidden/>
                    <w:sz w:val="22"/>
                    <w:szCs w:val="22"/>
                  </w:rPr>
                  <w:fldChar w:fldCharType="end"/>
                </w:r>
              </w:hyperlink>
            </w:p>
            <w:p w14:paraId="27E286E8" w14:textId="26F7F548"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1" w:history="1">
                <w:r w:rsidR="00D755CC" w:rsidRPr="00F32972">
                  <w:rPr>
                    <w:rStyle w:val="Hyperlink"/>
                    <w:rFonts w:asciiTheme="minorHAnsi" w:hAnsiTheme="minorHAnsi" w:cstheme="minorHAnsi"/>
                    <w:noProof/>
                    <w:color w:val="auto"/>
                    <w:kern w:val="22"/>
                    <w:sz w:val="22"/>
                    <w:szCs w:val="22"/>
                    <w:lang w:val="en-US" w:eastAsia="ja-JP"/>
                    <w14:ligatures w14:val="standard"/>
                  </w:rPr>
                  <w:t>2.12.</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Audit &amp; Review</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_Toc12221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26</w:t>
                </w:r>
                <w:r w:rsidR="00D755CC" w:rsidRPr="00F32972">
                  <w:rPr>
                    <w:rFonts w:asciiTheme="minorHAnsi" w:hAnsiTheme="minorHAnsi"/>
                    <w:noProof/>
                    <w:webHidden/>
                    <w:sz w:val="22"/>
                    <w:szCs w:val="22"/>
                  </w:rPr>
                  <w:fldChar w:fldCharType="end"/>
                </w:r>
              </w:hyperlink>
            </w:p>
            <w:p w14:paraId="385E31F9" w14:textId="0E2AF4A2"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2" w:history="1">
                <w:r w:rsidR="00D755CC" w:rsidRPr="00F32972">
                  <w:rPr>
                    <w:rStyle w:val="Hyperlink"/>
                    <w:rFonts w:asciiTheme="minorHAnsi" w:hAnsiTheme="minorHAnsi" w:cstheme="minorHAnsi"/>
                    <w:noProof/>
                    <w:color w:val="auto"/>
                    <w:sz w:val="22"/>
                    <w:szCs w:val="22"/>
                  </w:rPr>
                  <w:t>2.13.</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Key Performance Indicators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_Toc12222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27</w:t>
                </w:r>
                <w:r w:rsidR="00D755CC" w:rsidRPr="00F32972">
                  <w:rPr>
                    <w:rFonts w:asciiTheme="minorHAnsi" w:hAnsiTheme="minorHAnsi"/>
                    <w:noProof/>
                    <w:webHidden/>
                    <w:sz w:val="22"/>
                    <w:szCs w:val="22"/>
                  </w:rPr>
                  <w:fldChar w:fldCharType="end"/>
                </w:r>
              </w:hyperlink>
            </w:p>
            <w:p w14:paraId="10AFE012" w14:textId="54F9B658"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3" w:history="1">
                <w:r w:rsidR="00D755CC" w:rsidRPr="00F32972">
                  <w:rPr>
                    <w:rStyle w:val="Hyperlink"/>
                    <w:rFonts w:asciiTheme="minorHAnsi" w:hAnsiTheme="minorHAnsi" w:cstheme="minorHAnsi"/>
                    <w:noProof/>
                    <w:color w:val="auto"/>
                    <w:sz w:val="22"/>
                    <w:szCs w:val="22"/>
                  </w:rPr>
                  <w:t>2.14.</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Other Policies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_Toc12223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28</w:t>
                </w:r>
                <w:r w:rsidR="00D755CC" w:rsidRPr="00F32972">
                  <w:rPr>
                    <w:rFonts w:asciiTheme="minorHAnsi" w:hAnsiTheme="minorHAnsi"/>
                    <w:noProof/>
                    <w:webHidden/>
                    <w:sz w:val="22"/>
                    <w:szCs w:val="22"/>
                  </w:rPr>
                  <w:fldChar w:fldCharType="end"/>
                </w:r>
              </w:hyperlink>
            </w:p>
            <w:p w14:paraId="4633D85F" w14:textId="689B81A1"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4" w:history="1">
                <w:r w:rsidR="00D755CC" w:rsidRPr="00F32972">
                  <w:rPr>
                    <w:rStyle w:val="Hyperlink"/>
                    <w:rFonts w:asciiTheme="minorHAnsi" w:hAnsiTheme="minorHAnsi" w:cstheme="minorHAnsi"/>
                    <w:noProof/>
                    <w:color w:val="auto"/>
                    <w:sz w:val="22"/>
                    <w:szCs w:val="22"/>
                  </w:rPr>
                  <w:t>2.15.</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Environmental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_Toc12224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28</w:t>
                </w:r>
                <w:r w:rsidR="00D755CC" w:rsidRPr="00F32972">
                  <w:rPr>
                    <w:rFonts w:asciiTheme="minorHAnsi" w:hAnsiTheme="minorHAnsi"/>
                    <w:noProof/>
                    <w:webHidden/>
                    <w:sz w:val="22"/>
                    <w:szCs w:val="22"/>
                  </w:rPr>
                  <w:fldChar w:fldCharType="end"/>
                </w:r>
              </w:hyperlink>
            </w:p>
            <w:p w14:paraId="4E009971" w14:textId="69A7FB74"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5" w:history="1">
                <w:r w:rsidR="00D755CC" w:rsidRPr="00F32972">
                  <w:rPr>
                    <w:rStyle w:val="Hyperlink"/>
                    <w:rFonts w:asciiTheme="minorHAnsi" w:hAnsiTheme="minorHAnsi" w:cstheme="minorHAnsi"/>
                    <w:noProof/>
                    <w:color w:val="auto"/>
                    <w:sz w:val="22"/>
                    <w:szCs w:val="22"/>
                  </w:rPr>
                  <w:t>2.16.</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Lone Working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_Toc12225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29</w:t>
                </w:r>
                <w:r w:rsidR="00D755CC" w:rsidRPr="00F32972">
                  <w:rPr>
                    <w:rFonts w:asciiTheme="minorHAnsi" w:hAnsiTheme="minorHAnsi"/>
                    <w:noProof/>
                    <w:webHidden/>
                    <w:sz w:val="22"/>
                    <w:szCs w:val="22"/>
                  </w:rPr>
                  <w:fldChar w:fldCharType="end"/>
                </w:r>
              </w:hyperlink>
            </w:p>
            <w:p w14:paraId="080B513B" w14:textId="67B6BC6E"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6" w:history="1">
                <w:r w:rsidR="00D755CC" w:rsidRPr="00F32972">
                  <w:rPr>
                    <w:rStyle w:val="Hyperlink"/>
                    <w:rFonts w:asciiTheme="minorHAnsi" w:hAnsiTheme="minorHAnsi" w:cstheme="minorHAnsi"/>
                    <w:noProof/>
                    <w:color w:val="auto"/>
                    <w:sz w:val="22"/>
                    <w:szCs w:val="22"/>
                  </w:rPr>
                  <w:t>2.17.</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Lone Working Arrangements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_Toc12226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30</w:t>
                </w:r>
                <w:r w:rsidR="00D755CC" w:rsidRPr="00F32972">
                  <w:rPr>
                    <w:rFonts w:asciiTheme="minorHAnsi" w:hAnsiTheme="minorHAnsi"/>
                    <w:noProof/>
                    <w:webHidden/>
                    <w:sz w:val="22"/>
                    <w:szCs w:val="22"/>
                  </w:rPr>
                  <w:fldChar w:fldCharType="end"/>
                </w:r>
              </w:hyperlink>
            </w:p>
            <w:p w14:paraId="3537FB5B" w14:textId="675296D2"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7" w:history="1">
                <w:r w:rsidR="00D755CC" w:rsidRPr="00F32972">
                  <w:rPr>
                    <w:rStyle w:val="Hyperlink"/>
                    <w:rFonts w:asciiTheme="minorHAnsi" w:hAnsiTheme="minorHAnsi" w:cstheme="minorHAnsi"/>
                    <w:noProof/>
                    <w:color w:val="auto"/>
                    <w:sz w:val="22"/>
                    <w:szCs w:val="22"/>
                  </w:rPr>
                  <w:t>2.18.</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Alcohol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_Toc12227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32</w:t>
                </w:r>
                <w:r w:rsidR="00D755CC" w:rsidRPr="00F32972">
                  <w:rPr>
                    <w:rFonts w:asciiTheme="minorHAnsi" w:hAnsiTheme="minorHAnsi"/>
                    <w:noProof/>
                    <w:webHidden/>
                    <w:sz w:val="22"/>
                    <w:szCs w:val="22"/>
                  </w:rPr>
                  <w:fldChar w:fldCharType="end"/>
                </w:r>
              </w:hyperlink>
            </w:p>
            <w:p w14:paraId="3FB2B15E" w14:textId="61D05CFC"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8" w:history="1">
                <w:r w:rsidR="00D755CC" w:rsidRPr="00F32972">
                  <w:rPr>
                    <w:rStyle w:val="Hyperlink"/>
                    <w:rFonts w:asciiTheme="minorHAnsi" w:hAnsiTheme="minorHAnsi" w:cstheme="minorHAnsi"/>
                    <w:noProof/>
                    <w:color w:val="auto"/>
                    <w:sz w:val="22"/>
                    <w:szCs w:val="22"/>
                  </w:rPr>
                  <w:t>2.19.</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Drug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_Toc12228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33</w:t>
                </w:r>
                <w:r w:rsidR="00D755CC" w:rsidRPr="00F32972">
                  <w:rPr>
                    <w:rFonts w:asciiTheme="minorHAnsi" w:hAnsiTheme="minorHAnsi"/>
                    <w:noProof/>
                    <w:webHidden/>
                    <w:sz w:val="22"/>
                    <w:szCs w:val="22"/>
                  </w:rPr>
                  <w:fldChar w:fldCharType="end"/>
                </w:r>
              </w:hyperlink>
            </w:p>
            <w:p w14:paraId="454B3EC9" w14:textId="58DB7409"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29" w:history="1">
                <w:r w:rsidR="00D755CC" w:rsidRPr="00F32972">
                  <w:rPr>
                    <w:rStyle w:val="Hyperlink"/>
                    <w:rFonts w:asciiTheme="minorHAnsi" w:hAnsiTheme="minorHAnsi" w:cstheme="minorHAnsi"/>
                    <w:noProof/>
                    <w:color w:val="auto"/>
                    <w:sz w:val="22"/>
                    <w:szCs w:val="22"/>
                  </w:rPr>
                  <w:t>2.20.</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Driving at Work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_Toc12229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34</w:t>
                </w:r>
                <w:r w:rsidR="00D755CC" w:rsidRPr="00F32972">
                  <w:rPr>
                    <w:rFonts w:asciiTheme="minorHAnsi" w:hAnsiTheme="minorHAnsi"/>
                    <w:noProof/>
                    <w:webHidden/>
                    <w:sz w:val="22"/>
                    <w:szCs w:val="22"/>
                  </w:rPr>
                  <w:fldChar w:fldCharType="end"/>
                </w:r>
              </w:hyperlink>
            </w:p>
            <w:p w14:paraId="72B4847A" w14:textId="056026DE"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0" w:history="1">
                <w:r w:rsidR="00D755CC" w:rsidRPr="00F32972">
                  <w:rPr>
                    <w:rStyle w:val="Hyperlink"/>
                    <w:rFonts w:asciiTheme="minorHAnsi" w:hAnsiTheme="minorHAnsi" w:cstheme="minorHAnsi"/>
                    <w:noProof/>
                    <w:color w:val="auto"/>
                    <w:sz w:val="22"/>
                    <w:szCs w:val="22"/>
                  </w:rPr>
                  <w:t>2.21.</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Transporting Young Person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_Toc12230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37</w:t>
                </w:r>
                <w:r w:rsidR="00D755CC" w:rsidRPr="00F32972">
                  <w:rPr>
                    <w:rFonts w:asciiTheme="minorHAnsi" w:hAnsiTheme="minorHAnsi"/>
                    <w:noProof/>
                    <w:webHidden/>
                    <w:sz w:val="22"/>
                    <w:szCs w:val="22"/>
                  </w:rPr>
                  <w:fldChar w:fldCharType="end"/>
                </w:r>
              </w:hyperlink>
            </w:p>
            <w:p w14:paraId="124B25E6" w14:textId="3D68A54B"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1" w:history="1">
                <w:r w:rsidR="00D755CC" w:rsidRPr="00F32972">
                  <w:rPr>
                    <w:rStyle w:val="Hyperlink"/>
                    <w:rFonts w:asciiTheme="minorHAnsi" w:hAnsiTheme="minorHAnsi" w:cstheme="minorHAnsi"/>
                    <w:noProof/>
                    <w:color w:val="auto"/>
                    <w:sz w:val="22"/>
                    <w:szCs w:val="22"/>
                  </w:rPr>
                  <w:t>2.22.</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Stress Policy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_Toc12231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41</w:t>
                </w:r>
                <w:r w:rsidR="00D755CC" w:rsidRPr="00F32972">
                  <w:rPr>
                    <w:rFonts w:asciiTheme="minorHAnsi" w:hAnsiTheme="minorHAnsi"/>
                    <w:noProof/>
                    <w:webHidden/>
                    <w:sz w:val="22"/>
                    <w:szCs w:val="22"/>
                  </w:rPr>
                  <w:fldChar w:fldCharType="end"/>
                </w:r>
              </w:hyperlink>
            </w:p>
            <w:p w14:paraId="67F9997B" w14:textId="2751D305" w:rsidR="00D755CC" w:rsidRPr="00F32972" w:rsidRDefault="008909F8"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hyperlink w:anchor="_Toc12232" w:history="1">
                <w:r w:rsidR="00D755CC" w:rsidRPr="00F32972">
                  <w:rPr>
                    <w:rStyle w:val="Hyperlink"/>
                    <w:rFonts w:asciiTheme="minorHAnsi" w:hAnsiTheme="minorHAnsi" w:cstheme="minorHAnsi"/>
                    <w:noProof/>
                    <w:color w:val="auto"/>
                    <w:sz w:val="22"/>
                    <w:szCs w:val="22"/>
                  </w:rPr>
                  <w:t>3.</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General Arrangements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_Toc12232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43</w:t>
                </w:r>
                <w:r w:rsidR="00D755CC" w:rsidRPr="00F32972">
                  <w:rPr>
                    <w:rFonts w:asciiTheme="minorHAnsi" w:hAnsiTheme="minorHAnsi"/>
                    <w:noProof/>
                    <w:webHidden/>
                    <w:sz w:val="22"/>
                    <w:szCs w:val="22"/>
                  </w:rPr>
                  <w:fldChar w:fldCharType="end"/>
                </w:r>
              </w:hyperlink>
            </w:p>
            <w:p w14:paraId="6D81F4F9" w14:textId="0B4603A1"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3" w:history="1">
                <w:r w:rsidR="00D755CC" w:rsidRPr="00F32972">
                  <w:rPr>
                    <w:rStyle w:val="Hyperlink"/>
                    <w:rFonts w:asciiTheme="minorHAnsi" w:hAnsiTheme="minorHAnsi" w:cstheme="minorHAnsi"/>
                    <w:noProof/>
                    <w:color w:val="auto"/>
                    <w:sz w:val="22"/>
                    <w:szCs w:val="22"/>
                  </w:rPr>
                  <w:t>2.23.</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Accident/Incident Reporting</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_Toc12233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43</w:t>
                </w:r>
                <w:r w:rsidR="00D755CC" w:rsidRPr="00F32972">
                  <w:rPr>
                    <w:rFonts w:asciiTheme="minorHAnsi" w:hAnsiTheme="minorHAnsi"/>
                    <w:noProof/>
                    <w:webHidden/>
                    <w:sz w:val="22"/>
                    <w:szCs w:val="22"/>
                  </w:rPr>
                  <w:fldChar w:fldCharType="end"/>
                </w:r>
              </w:hyperlink>
            </w:p>
            <w:p w14:paraId="2D9FE6E0" w14:textId="677AF504"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4" w:history="1">
                <w:r w:rsidR="00D755CC" w:rsidRPr="00F32972">
                  <w:rPr>
                    <w:rStyle w:val="Hyperlink"/>
                    <w:rFonts w:asciiTheme="minorHAnsi" w:hAnsiTheme="minorHAnsi" w:cstheme="minorHAnsi"/>
                    <w:noProof/>
                    <w:color w:val="auto"/>
                    <w:sz w:val="22"/>
                    <w:szCs w:val="22"/>
                  </w:rPr>
                  <w:t>2.24.</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RIDDOR</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_Toc12234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44</w:t>
                </w:r>
                <w:r w:rsidR="00D755CC" w:rsidRPr="00F32972">
                  <w:rPr>
                    <w:rFonts w:asciiTheme="minorHAnsi" w:hAnsiTheme="minorHAnsi"/>
                    <w:noProof/>
                    <w:webHidden/>
                    <w:sz w:val="22"/>
                    <w:szCs w:val="22"/>
                  </w:rPr>
                  <w:fldChar w:fldCharType="end"/>
                </w:r>
              </w:hyperlink>
            </w:p>
            <w:p w14:paraId="6A68E0EF" w14:textId="3F9DC3DC"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5" w:history="1">
                <w:r w:rsidR="00D755CC" w:rsidRPr="00F32972">
                  <w:rPr>
                    <w:rStyle w:val="Hyperlink"/>
                    <w:rFonts w:asciiTheme="minorHAnsi" w:hAnsiTheme="minorHAnsi" w:cstheme="minorHAnsi"/>
                    <w:noProof/>
                    <w:color w:val="auto"/>
                    <w:sz w:val="22"/>
                    <w:szCs w:val="22"/>
                  </w:rPr>
                  <w:t>2.25.</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Manaul Handling</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_Toc12235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45</w:t>
                </w:r>
                <w:r w:rsidR="00D755CC" w:rsidRPr="00F32972">
                  <w:rPr>
                    <w:rFonts w:asciiTheme="minorHAnsi" w:hAnsiTheme="minorHAnsi"/>
                    <w:noProof/>
                    <w:webHidden/>
                    <w:sz w:val="22"/>
                    <w:szCs w:val="22"/>
                  </w:rPr>
                  <w:fldChar w:fldCharType="end"/>
                </w:r>
              </w:hyperlink>
            </w:p>
            <w:p w14:paraId="548A2E8E" w14:textId="0C39528F"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6" w:history="1">
                <w:r w:rsidR="00D755CC" w:rsidRPr="00F32972">
                  <w:rPr>
                    <w:rStyle w:val="Hyperlink"/>
                    <w:rFonts w:asciiTheme="minorHAnsi" w:hAnsiTheme="minorHAnsi" w:cstheme="minorHAnsi"/>
                    <w:noProof/>
                    <w:color w:val="auto"/>
                    <w:sz w:val="22"/>
                    <w:szCs w:val="22"/>
                  </w:rPr>
                  <w:t>2.26.</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Equipment Safety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_Toc12236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46</w:t>
                </w:r>
                <w:r w:rsidR="00D755CC" w:rsidRPr="00F32972">
                  <w:rPr>
                    <w:rFonts w:asciiTheme="minorHAnsi" w:hAnsiTheme="minorHAnsi"/>
                    <w:noProof/>
                    <w:webHidden/>
                    <w:sz w:val="22"/>
                    <w:szCs w:val="22"/>
                  </w:rPr>
                  <w:fldChar w:fldCharType="end"/>
                </w:r>
              </w:hyperlink>
            </w:p>
            <w:p w14:paraId="5428CF7B" w14:textId="24AC5673"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7" w:history="1">
                <w:r w:rsidR="00D755CC" w:rsidRPr="00F32972">
                  <w:rPr>
                    <w:rStyle w:val="Hyperlink"/>
                    <w:rFonts w:asciiTheme="minorHAnsi" w:hAnsiTheme="minorHAnsi" w:cstheme="minorHAnsi"/>
                    <w:noProof/>
                    <w:color w:val="auto"/>
                    <w:sz w:val="22"/>
                    <w:szCs w:val="22"/>
                  </w:rPr>
                  <w:t>2.27.</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Slips Trips &amp; Falls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_Toc12237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47</w:t>
                </w:r>
                <w:r w:rsidR="00D755CC" w:rsidRPr="00F32972">
                  <w:rPr>
                    <w:rFonts w:asciiTheme="minorHAnsi" w:hAnsiTheme="minorHAnsi"/>
                    <w:noProof/>
                    <w:webHidden/>
                    <w:sz w:val="22"/>
                    <w:szCs w:val="22"/>
                  </w:rPr>
                  <w:fldChar w:fldCharType="end"/>
                </w:r>
              </w:hyperlink>
            </w:p>
            <w:p w14:paraId="3CAC8FFB" w14:textId="63C1C91D"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8" w:history="1">
                <w:r w:rsidR="00D755CC" w:rsidRPr="00F32972">
                  <w:rPr>
                    <w:rStyle w:val="Hyperlink"/>
                    <w:rFonts w:asciiTheme="minorHAnsi" w:hAnsiTheme="minorHAnsi" w:cstheme="minorHAnsi"/>
                    <w:noProof/>
                    <w:color w:val="auto"/>
                    <w:sz w:val="22"/>
                    <w:szCs w:val="22"/>
                  </w:rPr>
                  <w:t>2.28.</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Working At Height</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_Toc12238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48</w:t>
                </w:r>
                <w:r w:rsidR="00D755CC" w:rsidRPr="00F32972">
                  <w:rPr>
                    <w:rFonts w:asciiTheme="minorHAnsi" w:hAnsiTheme="minorHAnsi"/>
                    <w:noProof/>
                    <w:webHidden/>
                    <w:sz w:val="22"/>
                    <w:szCs w:val="22"/>
                  </w:rPr>
                  <w:fldChar w:fldCharType="end"/>
                </w:r>
              </w:hyperlink>
            </w:p>
            <w:p w14:paraId="431C520C" w14:textId="71C7CAD4"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39" w:history="1">
                <w:r w:rsidR="00D755CC" w:rsidRPr="00F32972">
                  <w:rPr>
                    <w:rStyle w:val="Hyperlink"/>
                    <w:rFonts w:asciiTheme="minorHAnsi" w:hAnsiTheme="minorHAnsi" w:cstheme="minorHAnsi"/>
                    <w:noProof/>
                    <w:color w:val="auto"/>
                    <w:sz w:val="22"/>
                    <w:szCs w:val="22"/>
                  </w:rPr>
                  <w:t>2.29.</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Hazardous Substances &amp; Infectious Diseases.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_Toc12239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50</w:t>
                </w:r>
                <w:r w:rsidR="00D755CC" w:rsidRPr="00F32972">
                  <w:rPr>
                    <w:rFonts w:asciiTheme="minorHAnsi" w:hAnsiTheme="minorHAnsi"/>
                    <w:noProof/>
                    <w:webHidden/>
                    <w:sz w:val="22"/>
                    <w:szCs w:val="22"/>
                  </w:rPr>
                  <w:fldChar w:fldCharType="end"/>
                </w:r>
              </w:hyperlink>
            </w:p>
            <w:p w14:paraId="3084633D" w14:textId="42C3F1F9"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40" w:history="1">
                <w:r w:rsidR="00D755CC" w:rsidRPr="00F32972">
                  <w:rPr>
                    <w:rStyle w:val="Hyperlink"/>
                    <w:rFonts w:asciiTheme="minorHAnsi" w:hAnsiTheme="minorHAnsi" w:cstheme="minorHAnsi"/>
                    <w:noProof/>
                    <w:color w:val="auto"/>
                    <w:sz w:val="22"/>
                    <w:szCs w:val="22"/>
                  </w:rPr>
                  <w:t>2.30.</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Legionella</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_Toc12240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55</w:t>
                </w:r>
                <w:r w:rsidR="00D755CC" w:rsidRPr="00F32972">
                  <w:rPr>
                    <w:rFonts w:asciiTheme="minorHAnsi" w:hAnsiTheme="minorHAnsi"/>
                    <w:noProof/>
                    <w:webHidden/>
                    <w:sz w:val="22"/>
                    <w:szCs w:val="22"/>
                  </w:rPr>
                  <w:fldChar w:fldCharType="end"/>
                </w:r>
              </w:hyperlink>
            </w:p>
            <w:p w14:paraId="61DFDC92" w14:textId="4146741B"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41" w:history="1">
                <w:r w:rsidR="00D755CC" w:rsidRPr="00F32972">
                  <w:rPr>
                    <w:rStyle w:val="Hyperlink"/>
                    <w:rFonts w:asciiTheme="minorHAnsi" w:hAnsiTheme="minorHAnsi" w:cstheme="minorHAnsi"/>
                    <w:noProof/>
                    <w:color w:val="auto"/>
                    <w:sz w:val="22"/>
                    <w:szCs w:val="22"/>
                  </w:rPr>
                  <w:t>2.31.</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Hot Water &amp; Hot Surfaces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_Toc12241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55</w:t>
                </w:r>
                <w:r w:rsidR="00D755CC" w:rsidRPr="00F32972">
                  <w:rPr>
                    <w:rFonts w:asciiTheme="minorHAnsi" w:hAnsiTheme="minorHAnsi"/>
                    <w:noProof/>
                    <w:webHidden/>
                    <w:sz w:val="22"/>
                    <w:szCs w:val="22"/>
                  </w:rPr>
                  <w:fldChar w:fldCharType="end"/>
                </w:r>
              </w:hyperlink>
            </w:p>
            <w:p w14:paraId="641DBCD5" w14:textId="02586A27"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42" w:history="1">
                <w:r w:rsidR="00D755CC" w:rsidRPr="00F32972">
                  <w:rPr>
                    <w:rStyle w:val="Hyperlink"/>
                    <w:rFonts w:asciiTheme="minorHAnsi" w:hAnsiTheme="minorHAnsi" w:cstheme="minorHAnsi"/>
                    <w:noProof/>
                    <w:color w:val="auto"/>
                    <w:sz w:val="22"/>
                    <w:szCs w:val="22"/>
                  </w:rPr>
                  <w:t>2.32.</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Work Related Violence &amp; Aggression</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_Toc12242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56</w:t>
                </w:r>
                <w:r w:rsidR="00D755CC" w:rsidRPr="00F32972">
                  <w:rPr>
                    <w:rFonts w:asciiTheme="minorHAnsi" w:hAnsiTheme="minorHAnsi"/>
                    <w:noProof/>
                    <w:webHidden/>
                    <w:sz w:val="22"/>
                    <w:szCs w:val="22"/>
                  </w:rPr>
                  <w:fldChar w:fldCharType="end"/>
                </w:r>
              </w:hyperlink>
            </w:p>
            <w:p w14:paraId="63E21184" w14:textId="6ABEF2BC"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43" w:history="1">
                <w:r w:rsidR="00D755CC" w:rsidRPr="00F32972">
                  <w:rPr>
                    <w:rStyle w:val="Hyperlink"/>
                    <w:rFonts w:asciiTheme="minorHAnsi" w:hAnsiTheme="minorHAnsi" w:cstheme="minorHAnsi"/>
                    <w:noProof/>
                    <w:color w:val="auto"/>
                    <w:sz w:val="22"/>
                    <w:szCs w:val="22"/>
                  </w:rPr>
                  <w:t>2.33.</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Display Screen Equipment</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_Toc12243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57</w:t>
                </w:r>
                <w:r w:rsidR="00D755CC" w:rsidRPr="00F32972">
                  <w:rPr>
                    <w:rFonts w:asciiTheme="minorHAnsi" w:hAnsiTheme="minorHAnsi"/>
                    <w:noProof/>
                    <w:webHidden/>
                    <w:sz w:val="22"/>
                    <w:szCs w:val="22"/>
                  </w:rPr>
                  <w:fldChar w:fldCharType="end"/>
                </w:r>
              </w:hyperlink>
            </w:p>
            <w:p w14:paraId="72C6E27F" w14:textId="3A7A150C" w:rsidR="00D755CC" w:rsidRPr="00F32972" w:rsidRDefault="008909F8" w:rsidP="006F076D">
              <w:pPr>
                <w:pStyle w:val="TOC2"/>
                <w:tabs>
                  <w:tab w:val="left" w:pos="1100"/>
                  <w:tab w:val="right" w:leader="dot" w:pos="9350"/>
                </w:tabs>
                <w:jc w:val="both"/>
                <w:rPr>
                  <w:rFonts w:asciiTheme="minorHAnsi" w:eastAsiaTheme="minorEastAsia" w:hAnsiTheme="minorHAnsi" w:cstheme="minorBidi"/>
                  <w:noProof/>
                  <w:sz w:val="22"/>
                  <w:szCs w:val="22"/>
                  <w:lang w:eastAsia="en-GB" w:bidi="ar-SA"/>
                </w:rPr>
              </w:pPr>
              <w:hyperlink w:anchor="_Toc12244" w:history="1">
                <w:r w:rsidR="00D755CC" w:rsidRPr="00F32972">
                  <w:rPr>
                    <w:rStyle w:val="Hyperlink"/>
                    <w:rFonts w:asciiTheme="minorHAnsi" w:hAnsiTheme="minorHAnsi" w:cstheme="minorHAnsi"/>
                    <w:noProof/>
                    <w:color w:val="auto"/>
                    <w:sz w:val="22"/>
                    <w:szCs w:val="22"/>
                  </w:rPr>
                  <w:t>2.34.</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General Working Environment</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_Toc12244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60</w:t>
                </w:r>
                <w:r w:rsidR="00D755CC" w:rsidRPr="00F32972">
                  <w:rPr>
                    <w:rFonts w:asciiTheme="minorHAnsi" w:hAnsiTheme="minorHAnsi"/>
                    <w:noProof/>
                    <w:webHidden/>
                    <w:sz w:val="22"/>
                    <w:szCs w:val="22"/>
                  </w:rPr>
                  <w:fldChar w:fldCharType="end"/>
                </w:r>
              </w:hyperlink>
            </w:p>
            <w:p w14:paraId="52EC1168" w14:textId="776F39C8"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59" w:history="1">
                <w:r w:rsidR="00D755CC" w:rsidRPr="00F32972">
                  <w:rPr>
                    <w:rStyle w:val="Hyperlink"/>
                    <w:rFonts w:asciiTheme="minorHAnsi" w:hAnsiTheme="minorHAnsi" w:cstheme="minorHAnsi"/>
                    <w:noProof/>
                    <w:color w:val="auto"/>
                    <w:sz w:val="22"/>
                    <w:szCs w:val="22"/>
                  </w:rPr>
                  <w:t>3.11.1.</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Asbestos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_Toc12259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61</w:t>
                </w:r>
                <w:r w:rsidR="00D755CC" w:rsidRPr="00F32972">
                  <w:rPr>
                    <w:rFonts w:asciiTheme="minorHAnsi" w:hAnsiTheme="minorHAnsi"/>
                    <w:noProof/>
                    <w:webHidden/>
                    <w:sz w:val="22"/>
                    <w:szCs w:val="22"/>
                  </w:rPr>
                  <w:fldChar w:fldCharType="end"/>
                </w:r>
              </w:hyperlink>
            </w:p>
            <w:p w14:paraId="45649294" w14:textId="3E332954"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0" w:history="1">
                <w:r w:rsidR="00D755CC" w:rsidRPr="00F32972">
                  <w:rPr>
                    <w:rStyle w:val="Hyperlink"/>
                    <w:rFonts w:asciiTheme="minorHAnsi" w:hAnsiTheme="minorHAnsi" w:cstheme="minorHAnsi"/>
                    <w:noProof/>
                    <w:color w:val="auto"/>
                    <w:sz w:val="22"/>
                    <w:szCs w:val="22"/>
                  </w:rPr>
                  <w:t>3.11.2.</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Radon</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_Toc12260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61</w:t>
                </w:r>
                <w:r w:rsidR="00D755CC" w:rsidRPr="00F32972">
                  <w:rPr>
                    <w:rFonts w:asciiTheme="minorHAnsi" w:hAnsiTheme="minorHAnsi"/>
                    <w:noProof/>
                    <w:webHidden/>
                    <w:sz w:val="22"/>
                    <w:szCs w:val="22"/>
                  </w:rPr>
                  <w:fldChar w:fldCharType="end"/>
                </w:r>
              </w:hyperlink>
            </w:p>
            <w:p w14:paraId="3E5822C3" w14:textId="1D46D776"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1" w:history="1">
                <w:r w:rsidR="00D755CC" w:rsidRPr="00F32972">
                  <w:rPr>
                    <w:rStyle w:val="Hyperlink"/>
                    <w:rFonts w:asciiTheme="minorHAnsi" w:hAnsiTheme="minorHAnsi" w:cstheme="minorHAnsi"/>
                    <w:noProof/>
                    <w:color w:val="auto"/>
                    <w:sz w:val="22"/>
                    <w:szCs w:val="22"/>
                  </w:rPr>
                  <w:t>3.11.3.</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Gas Safety</w:t>
                </w:r>
                <w:r w:rsidR="00BC124F" w:rsidRPr="00F32972">
                  <w:rPr>
                    <w:rStyle w:val="Hyperlink"/>
                    <w:rFonts w:asciiTheme="minorHAnsi" w:hAnsiTheme="minorHAnsi" w:cstheme="minorHAnsi"/>
                    <w:noProof/>
                    <w:color w:val="auto"/>
                    <w:sz w:val="22"/>
                    <w:szCs w:val="22"/>
                  </w:rPr>
                  <w:t xml:space="preserve"> and Electricity Safety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_Toc12261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62</w:t>
                </w:r>
                <w:r w:rsidR="00D755CC" w:rsidRPr="00F32972">
                  <w:rPr>
                    <w:rFonts w:asciiTheme="minorHAnsi" w:hAnsiTheme="minorHAnsi"/>
                    <w:noProof/>
                    <w:webHidden/>
                    <w:sz w:val="22"/>
                    <w:szCs w:val="22"/>
                  </w:rPr>
                  <w:fldChar w:fldCharType="end"/>
                </w:r>
              </w:hyperlink>
            </w:p>
            <w:p w14:paraId="563A7B5D" w14:textId="7006488E"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2" w:history="1">
                <w:r w:rsidR="00D755CC" w:rsidRPr="00F32972">
                  <w:rPr>
                    <w:rStyle w:val="Hyperlink"/>
                    <w:rFonts w:asciiTheme="minorHAnsi" w:hAnsiTheme="minorHAnsi" w:cstheme="minorHAnsi"/>
                    <w:noProof/>
                    <w:color w:val="auto"/>
                    <w:sz w:val="22"/>
                    <w:szCs w:val="22"/>
                  </w:rPr>
                  <w:t>3.11.4.</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Fire Safety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_Toc12262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62</w:t>
                </w:r>
                <w:r w:rsidR="00D755CC" w:rsidRPr="00F32972">
                  <w:rPr>
                    <w:rFonts w:asciiTheme="minorHAnsi" w:hAnsiTheme="minorHAnsi"/>
                    <w:noProof/>
                    <w:webHidden/>
                    <w:sz w:val="22"/>
                    <w:szCs w:val="22"/>
                  </w:rPr>
                  <w:fldChar w:fldCharType="end"/>
                </w:r>
              </w:hyperlink>
            </w:p>
            <w:p w14:paraId="1C9B878A" w14:textId="28243D48"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3" w:history="1">
                <w:r w:rsidR="00D755CC" w:rsidRPr="00F32972">
                  <w:rPr>
                    <w:rStyle w:val="Hyperlink"/>
                    <w:rFonts w:asciiTheme="minorHAnsi" w:hAnsiTheme="minorHAnsi" w:cstheme="minorHAnsi"/>
                    <w:noProof/>
                    <w:color w:val="auto"/>
                    <w:sz w:val="22"/>
                    <w:szCs w:val="22"/>
                  </w:rPr>
                  <w:t>3.11.5.</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Contractors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_Toc12263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6</w:t>
                </w:r>
                <w:r w:rsidR="000953A8" w:rsidRPr="00F32972">
                  <w:rPr>
                    <w:rFonts w:asciiTheme="minorHAnsi" w:hAnsiTheme="minorHAnsi"/>
                    <w:noProof/>
                    <w:webHidden/>
                    <w:sz w:val="22"/>
                    <w:szCs w:val="22"/>
                  </w:rPr>
                  <w:t>6</w:t>
                </w:r>
                <w:r w:rsidR="00D755CC" w:rsidRPr="00F32972">
                  <w:rPr>
                    <w:rFonts w:asciiTheme="minorHAnsi" w:hAnsiTheme="minorHAnsi"/>
                    <w:noProof/>
                    <w:webHidden/>
                    <w:sz w:val="22"/>
                    <w:szCs w:val="22"/>
                  </w:rPr>
                  <w:fldChar w:fldCharType="end"/>
                </w:r>
              </w:hyperlink>
            </w:p>
            <w:p w14:paraId="15AB6A10" w14:textId="28CEB85A"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4" w:history="1">
                <w:r w:rsidR="00D755CC" w:rsidRPr="00F32972">
                  <w:rPr>
                    <w:rStyle w:val="Hyperlink"/>
                    <w:rFonts w:asciiTheme="minorHAnsi" w:hAnsiTheme="minorHAnsi" w:cstheme="minorHAnsi"/>
                    <w:noProof/>
                    <w:color w:val="auto"/>
                    <w:sz w:val="22"/>
                    <w:szCs w:val="22"/>
                  </w:rPr>
                  <w:t>3.11.6.</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Outside areas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_Toc12264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70</w:t>
                </w:r>
                <w:r w:rsidR="00D755CC" w:rsidRPr="00F32972">
                  <w:rPr>
                    <w:rFonts w:asciiTheme="minorHAnsi" w:hAnsiTheme="minorHAnsi"/>
                    <w:noProof/>
                    <w:webHidden/>
                    <w:sz w:val="22"/>
                    <w:szCs w:val="22"/>
                  </w:rPr>
                  <w:fldChar w:fldCharType="end"/>
                </w:r>
              </w:hyperlink>
            </w:p>
            <w:p w14:paraId="6C10B2BD" w14:textId="43808FF1"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5" w:history="1">
                <w:r w:rsidR="00D755CC" w:rsidRPr="00F32972">
                  <w:rPr>
                    <w:rStyle w:val="Hyperlink"/>
                    <w:rFonts w:asciiTheme="minorHAnsi" w:hAnsiTheme="minorHAnsi" w:cstheme="minorHAnsi"/>
                    <w:noProof/>
                    <w:color w:val="auto"/>
                    <w:sz w:val="22"/>
                    <w:szCs w:val="22"/>
                  </w:rPr>
                  <w:t>3.11.7.</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Doors Windows Barriers &amp; Gates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_Toc12265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70</w:t>
                </w:r>
                <w:r w:rsidR="00D755CC" w:rsidRPr="00F32972">
                  <w:rPr>
                    <w:rFonts w:asciiTheme="minorHAnsi" w:hAnsiTheme="minorHAnsi"/>
                    <w:noProof/>
                    <w:webHidden/>
                    <w:sz w:val="22"/>
                    <w:szCs w:val="22"/>
                  </w:rPr>
                  <w:fldChar w:fldCharType="end"/>
                </w:r>
              </w:hyperlink>
            </w:p>
            <w:p w14:paraId="57A5EF13" w14:textId="14CD742E"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6" w:history="1">
                <w:r w:rsidR="00D755CC" w:rsidRPr="00F32972">
                  <w:rPr>
                    <w:rStyle w:val="Hyperlink"/>
                    <w:rFonts w:asciiTheme="minorHAnsi" w:hAnsiTheme="minorHAnsi" w:cstheme="minorHAnsi"/>
                    <w:noProof/>
                    <w:color w:val="auto"/>
                    <w:sz w:val="22"/>
                    <w:szCs w:val="22"/>
                  </w:rPr>
                  <w:t>3.11.8.</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Heating &amp; Cooling</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_Toc12266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70</w:t>
                </w:r>
                <w:r w:rsidR="00D755CC" w:rsidRPr="00F32972">
                  <w:rPr>
                    <w:rFonts w:asciiTheme="minorHAnsi" w:hAnsiTheme="minorHAnsi"/>
                    <w:noProof/>
                    <w:webHidden/>
                    <w:sz w:val="22"/>
                    <w:szCs w:val="22"/>
                  </w:rPr>
                  <w:fldChar w:fldCharType="end"/>
                </w:r>
              </w:hyperlink>
            </w:p>
            <w:p w14:paraId="13D193D5" w14:textId="5D8FA0A7" w:rsidR="00D755CC" w:rsidRPr="00F32972" w:rsidRDefault="008909F8" w:rsidP="006F076D">
              <w:pPr>
                <w:pStyle w:val="TOC2"/>
                <w:tabs>
                  <w:tab w:val="left" w:pos="1100"/>
                  <w:tab w:val="right" w:leader="dot" w:pos="9350"/>
                </w:tabs>
                <w:jc w:val="both"/>
                <w:rPr>
                  <w:rFonts w:asciiTheme="minorHAnsi" w:hAnsiTheme="minorHAnsi"/>
                  <w:noProof/>
                  <w:sz w:val="22"/>
                  <w:szCs w:val="22"/>
                </w:rPr>
              </w:pPr>
              <w:hyperlink w:anchor="_Toc12267" w:history="1">
                <w:r w:rsidR="00D755CC" w:rsidRPr="00F32972">
                  <w:rPr>
                    <w:rStyle w:val="Hyperlink"/>
                    <w:rFonts w:asciiTheme="minorHAnsi" w:hAnsiTheme="minorHAnsi" w:cstheme="minorHAnsi"/>
                    <w:noProof/>
                    <w:color w:val="auto"/>
                    <w:sz w:val="22"/>
                    <w:szCs w:val="22"/>
                  </w:rPr>
                  <w:t>2.35.</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General Welfare</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_Toc12267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71</w:t>
                </w:r>
                <w:r w:rsidR="00D755CC" w:rsidRPr="00F32972">
                  <w:rPr>
                    <w:rFonts w:asciiTheme="minorHAnsi" w:hAnsiTheme="minorHAnsi"/>
                    <w:noProof/>
                    <w:webHidden/>
                    <w:sz w:val="22"/>
                    <w:szCs w:val="22"/>
                  </w:rPr>
                  <w:fldChar w:fldCharType="end"/>
                </w:r>
              </w:hyperlink>
            </w:p>
            <w:p w14:paraId="280471A4" w14:textId="6529E117" w:rsidR="00073CD8" w:rsidRPr="00F32972" w:rsidRDefault="008909F8" w:rsidP="00073CD8">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9" w:history="1">
                <w:r w:rsidR="00073CD8" w:rsidRPr="00F32972">
                  <w:rPr>
                    <w:rStyle w:val="Hyperlink"/>
                    <w:rFonts w:asciiTheme="minorHAnsi" w:hAnsiTheme="minorHAnsi" w:cstheme="minorHAnsi"/>
                    <w:noProof/>
                    <w:color w:val="auto"/>
                    <w:sz w:val="22"/>
                    <w:szCs w:val="22"/>
                  </w:rPr>
                  <w:t>3.12.1.</w:t>
                </w:r>
                <w:r w:rsidR="00073CD8" w:rsidRPr="00F32972">
                  <w:rPr>
                    <w:rFonts w:asciiTheme="minorHAnsi" w:eastAsiaTheme="minorEastAsia" w:hAnsiTheme="minorHAnsi" w:cstheme="minorBidi"/>
                    <w:noProof/>
                    <w:sz w:val="22"/>
                    <w:szCs w:val="22"/>
                    <w:lang w:eastAsia="en-GB" w:bidi="ar-SA"/>
                  </w:rPr>
                  <w:tab/>
                </w:r>
                <w:r w:rsidR="00073CD8" w:rsidRPr="00F32972">
                  <w:rPr>
                    <w:rStyle w:val="Hyperlink"/>
                    <w:rFonts w:asciiTheme="minorHAnsi" w:hAnsiTheme="minorHAnsi" w:cstheme="minorHAnsi"/>
                    <w:noProof/>
                    <w:color w:val="auto"/>
                    <w:sz w:val="22"/>
                    <w:szCs w:val="22"/>
                  </w:rPr>
                  <w:t>Smoking</w:t>
                </w:r>
                <w:r w:rsidR="00073CD8" w:rsidRPr="00F32972">
                  <w:rPr>
                    <w:rFonts w:asciiTheme="minorHAnsi" w:hAnsiTheme="minorHAnsi"/>
                    <w:noProof/>
                    <w:webHidden/>
                    <w:sz w:val="22"/>
                    <w:szCs w:val="22"/>
                  </w:rPr>
                  <w:tab/>
                </w:r>
                <w:r w:rsidR="00DD0CD2" w:rsidRPr="00F32972">
                  <w:rPr>
                    <w:rFonts w:asciiTheme="minorHAnsi" w:hAnsiTheme="minorHAnsi"/>
                    <w:noProof/>
                    <w:webHidden/>
                    <w:sz w:val="22"/>
                    <w:szCs w:val="22"/>
                  </w:rPr>
                  <w:t>72</w:t>
                </w:r>
              </w:hyperlink>
            </w:p>
            <w:p w14:paraId="6A210361" w14:textId="4E046E3D"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69" w:history="1">
                <w:r w:rsidR="00073CD8" w:rsidRPr="00F32972">
                  <w:rPr>
                    <w:rStyle w:val="Hyperlink"/>
                    <w:rFonts w:asciiTheme="minorHAnsi" w:hAnsiTheme="minorHAnsi" w:cstheme="minorHAnsi"/>
                    <w:noProof/>
                    <w:color w:val="auto"/>
                    <w:sz w:val="22"/>
                    <w:szCs w:val="22"/>
                  </w:rPr>
                  <w:t>3.12.2</w:t>
                </w:r>
                <w:r w:rsidR="00D755CC" w:rsidRPr="00F32972">
                  <w:rPr>
                    <w:rStyle w:val="Hyperlink"/>
                    <w:rFonts w:asciiTheme="minorHAnsi" w:hAnsiTheme="minorHAnsi" w:cstheme="minorHAnsi"/>
                    <w:noProof/>
                    <w:color w:val="auto"/>
                    <w:sz w:val="22"/>
                    <w:szCs w:val="22"/>
                  </w:rPr>
                  <w:t>.</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New &amp; Expectant Mothers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_Toc12269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73</w:t>
                </w:r>
                <w:r w:rsidR="00D755CC" w:rsidRPr="00F32972">
                  <w:rPr>
                    <w:rFonts w:asciiTheme="minorHAnsi" w:hAnsiTheme="minorHAnsi"/>
                    <w:noProof/>
                    <w:webHidden/>
                    <w:sz w:val="22"/>
                    <w:szCs w:val="22"/>
                  </w:rPr>
                  <w:fldChar w:fldCharType="end"/>
                </w:r>
              </w:hyperlink>
            </w:p>
            <w:p w14:paraId="0F8B9880" w14:textId="4FFE03B2" w:rsidR="00D755CC" w:rsidRPr="00F32972" w:rsidRDefault="008909F8" w:rsidP="006F076D">
              <w:pPr>
                <w:pStyle w:val="TOC3"/>
                <w:tabs>
                  <w:tab w:val="left" w:pos="1540"/>
                  <w:tab w:val="right" w:leader="dot" w:pos="9350"/>
                </w:tabs>
                <w:jc w:val="both"/>
                <w:rPr>
                  <w:rFonts w:asciiTheme="minorHAnsi" w:eastAsiaTheme="minorEastAsia" w:hAnsiTheme="minorHAnsi" w:cstheme="minorBidi"/>
                  <w:noProof/>
                  <w:sz w:val="22"/>
                  <w:szCs w:val="22"/>
                  <w:lang w:eastAsia="en-GB" w:bidi="ar-SA"/>
                </w:rPr>
              </w:pPr>
              <w:hyperlink w:anchor="_Toc12270" w:history="1">
                <w:r w:rsidR="00073CD8" w:rsidRPr="00F32972">
                  <w:rPr>
                    <w:rStyle w:val="Hyperlink"/>
                    <w:rFonts w:asciiTheme="minorHAnsi" w:hAnsiTheme="minorHAnsi" w:cstheme="minorHAnsi"/>
                    <w:noProof/>
                    <w:color w:val="auto"/>
                    <w:sz w:val="22"/>
                    <w:szCs w:val="22"/>
                  </w:rPr>
                  <w:t>3.12.3</w:t>
                </w:r>
                <w:r w:rsidR="00D755CC" w:rsidRPr="00F32972">
                  <w:rPr>
                    <w:rStyle w:val="Hyperlink"/>
                    <w:rFonts w:asciiTheme="minorHAnsi" w:hAnsiTheme="minorHAnsi" w:cstheme="minorHAnsi"/>
                    <w:noProof/>
                    <w:color w:val="auto"/>
                    <w:sz w:val="22"/>
                    <w:szCs w:val="22"/>
                  </w:rPr>
                  <w:t>.</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First aid</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_Toc12270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74</w:t>
                </w:r>
                <w:r w:rsidR="00D755CC" w:rsidRPr="00F32972">
                  <w:rPr>
                    <w:rFonts w:asciiTheme="minorHAnsi" w:hAnsiTheme="minorHAnsi"/>
                    <w:noProof/>
                    <w:webHidden/>
                    <w:sz w:val="22"/>
                    <w:szCs w:val="22"/>
                  </w:rPr>
                  <w:fldChar w:fldCharType="end"/>
                </w:r>
              </w:hyperlink>
            </w:p>
            <w:p w14:paraId="79662E6E" w14:textId="56B7ACCE" w:rsidR="00D755CC" w:rsidRPr="00F32972" w:rsidRDefault="008909F8"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hyperlink w:anchor="_Toc12271" w:history="1">
                <w:r w:rsidR="00D755CC" w:rsidRPr="00F32972">
                  <w:rPr>
                    <w:rStyle w:val="Hyperlink"/>
                    <w:rFonts w:asciiTheme="minorHAnsi" w:hAnsiTheme="minorHAnsi" w:cstheme="minorHAnsi"/>
                    <w:noProof/>
                    <w:color w:val="auto"/>
                    <w:sz w:val="22"/>
                    <w:szCs w:val="22"/>
                  </w:rPr>
                  <w:t>4.</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Property Services</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_Toc12271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77</w:t>
                </w:r>
                <w:r w:rsidR="00D755CC" w:rsidRPr="00F32972">
                  <w:rPr>
                    <w:rFonts w:asciiTheme="minorHAnsi" w:hAnsiTheme="minorHAnsi"/>
                    <w:noProof/>
                    <w:webHidden/>
                    <w:sz w:val="22"/>
                    <w:szCs w:val="22"/>
                  </w:rPr>
                  <w:fldChar w:fldCharType="end"/>
                </w:r>
              </w:hyperlink>
            </w:p>
            <w:p w14:paraId="60101A2F" w14:textId="377AFD2D" w:rsidR="00D755CC" w:rsidRPr="00F32972" w:rsidRDefault="008909F8"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hyperlink w:anchor="_Toc12272" w:history="1">
                <w:r w:rsidR="00D755CC" w:rsidRPr="00F32972">
                  <w:rPr>
                    <w:rStyle w:val="Hyperlink"/>
                    <w:rFonts w:asciiTheme="minorHAnsi" w:hAnsiTheme="minorHAnsi" w:cstheme="minorHAnsi"/>
                    <w:noProof/>
                    <w:color w:val="auto"/>
                    <w:sz w:val="22"/>
                    <w:szCs w:val="22"/>
                  </w:rPr>
                  <w:t>5.</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Service Delivery</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_Toc12272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78</w:t>
                </w:r>
                <w:r w:rsidR="00D755CC" w:rsidRPr="00F32972">
                  <w:rPr>
                    <w:rFonts w:asciiTheme="minorHAnsi" w:hAnsiTheme="minorHAnsi"/>
                    <w:noProof/>
                    <w:webHidden/>
                    <w:sz w:val="22"/>
                    <w:szCs w:val="22"/>
                  </w:rPr>
                  <w:fldChar w:fldCharType="end"/>
                </w:r>
              </w:hyperlink>
            </w:p>
            <w:p w14:paraId="64C97063" w14:textId="35D02622" w:rsidR="00D755CC" w:rsidRPr="00F32972" w:rsidRDefault="008909F8"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hyperlink w:anchor="_Toc12273" w:history="1">
                <w:r w:rsidR="00D755CC" w:rsidRPr="00F32972">
                  <w:rPr>
                    <w:rStyle w:val="Hyperlink"/>
                    <w:rFonts w:asciiTheme="minorHAnsi" w:hAnsiTheme="minorHAnsi" w:cstheme="minorHAnsi"/>
                    <w:noProof/>
                    <w:color w:val="auto"/>
                    <w:sz w:val="22"/>
                    <w:szCs w:val="22"/>
                  </w:rPr>
                  <w:t>6.</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Terms of Reference</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_Toc12273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78</w:t>
                </w:r>
                <w:r w:rsidR="00D755CC" w:rsidRPr="00F32972">
                  <w:rPr>
                    <w:rFonts w:asciiTheme="minorHAnsi" w:hAnsiTheme="minorHAnsi"/>
                    <w:noProof/>
                    <w:webHidden/>
                    <w:sz w:val="22"/>
                    <w:szCs w:val="22"/>
                  </w:rPr>
                  <w:fldChar w:fldCharType="end"/>
                </w:r>
              </w:hyperlink>
            </w:p>
            <w:p w14:paraId="1EE974B6" w14:textId="03D8E8FA" w:rsidR="00D755CC" w:rsidRPr="00F32972" w:rsidRDefault="008909F8"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hyperlink w:anchor="_Toc12274" w:history="1">
                <w:r w:rsidR="00D755CC" w:rsidRPr="00F32972">
                  <w:rPr>
                    <w:rStyle w:val="Hyperlink"/>
                    <w:rFonts w:asciiTheme="minorHAnsi" w:hAnsiTheme="minorHAnsi" w:cstheme="minorHAnsi"/>
                    <w:noProof/>
                    <w:color w:val="auto"/>
                    <w:sz w:val="22"/>
                    <w:szCs w:val="22"/>
                  </w:rPr>
                  <w:t>7.</w:t>
                </w:r>
                <w:r w:rsidR="00D755CC" w:rsidRPr="00F32972">
                  <w:rPr>
                    <w:rFonts w:asciiTheme="minorHAnsi" w:eastAsiaTheme="minorEastAsia" w:hAnsiTheme="minorHAnsi" w:cstheme="minorBidi"/>
                    <w:noProof/>
                    <w:sz w:val="22"/>
                    <w:szCs w:val="22"/>
                    <w:lang w:eastAsia="en-GB" w:bidi="ar-SA"/>
                  </w:rPr>
                  <w:tab/>
                </w:r>
                <w:r w:rsidR="00D755CC" w:rsidRPr="00F32972">
                  <w:rPr>
                    <w:rStyle w:val="Hyperlink"/>
                    <w:rFonts w:asciiTheme="minorHAnsi" w:hAnsiTheme="minorHAnsi" w:cstheme="minorHAnsi"/>
                    <w:noProof/>
                    <w:color w:val="auto"/>
                    <w:sz w:val="22"/>
                    <w:szCs w:val="22"/>
                  </w:rPr>
                  <w:t>Risk Matrix &amp; Risk Assessment</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_Toc12274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79</w:t>
                </w:r>
                <w:r w:rsidR="00D755CC" w:rsidRPr="00F32972">
                  <w:rPr>
                    <w:rFonts w:asciiTheme="minorHAnsi" w:hAnsiTheme="minorHAnsi"/>
                    <w:noProof/>
                    <w:webHidden/>
                    <w:sz w:val="22"/>
                    <w:szCs w:val="22"/>
                  </w:rPr>
                  <w:fldChar w:fldCharType="end"/>
                </w:r>
              </w:hyperlink>
            </w:p>
            <w:p w14:paraId="7D2F2F6C" w14:textId="3F73C844" w:rsidR="00D755CC" w:rsidRPr="00F32972" w:rsidRDefault="008909F8" w:rsidP="006F076D">
              <w:pPr>
                <w:pStyle w:val="TOC1"/>
                <w:tabs>
                  <w:tab w:val="left" w:pos="440"/>
                  <w:tab w:val="right" w:leader="dot" w:pos="9350"/>
                </w:tabs>
                <w:jc w:val="both"/>
                <w:rPr>
                  <w:rFonts w:asciiTheme="minorHAnsi" w:eastAsiaTheme="minorEastAsia" w:hAnsiTheme="minorHAnsi" w:cstheme="minorBidi"/>
                  <w:noProof/>
                  <w:sz w:val="22"/>
                  <w:szCs w:val="22"/>
                  <w:lang w:eastAsia="en-GB" w:bidi="ar-SA"/>
                </w:rPr>
              </w:pPr>
              <w:hyperlink w:anchor="_Toc12275" w:history="1">
                <w:r w:rsidR="00D755CC" w:rsidRPr="00F32972">
                  <w:rPr>
                    <w:rStyle w:val="Hyperlink"/>
                    <w:rFonts w:asciiTheme="minorHAnsi" w:hAnsiTheme="minorHAnsi" w:cstheme="minorHAnsi"/>
                    <w:noProof/>
                    <w:color w:val="auto"/>
                    <w:sz w:val="22"/>
                    <w:szCs w:val="22"/>
                  </w:rPr>
                  <w:t>8.</w:t>
                </w:r>
                <w:r w:rsidR="00D755CC" w:rsidRPr="00F32972">
                  <w:rPr>
                    <w:rFonts w:asciiTheme="minorHAnsi" w:eastAsiaTheme="minorEastAsia" w:hAnsiTheme="minorHAnsi" w:cstheme="minorBidi"/>
                    <w:noProof/>
                    <w:sz w:val="22"/>
                    <w:szCs w:val="22"/>
                    <w:lang w:eastAsia="en-GB" w:bidi="ar-SA"/>
                  </w:rPr>
                  <w:tab/>
                </w:r>
                <w:r w:rsidR="00782EAF" w:rsidRPr="00F32972">
                  <w:rPr>
                    <w:rStyle w:val="Hyperlink"/>
                    <w:rFonts w:asciiTheme="minorHAnsi" w:hAnsiTheme="minorHAnsi" w:cstheme="minorHAnsi"/>
                    <w:noProof/>
                    <w:color w:val="auto"/>
                    <w:sz w:val="22"/>
                    <w:szCs w:val="22"/>
                  </w:rPr>
                  <w:t>Acknowledgement &amp; acceptance</w:t>
                </w:r>
                <w:r w:rsidR="00D755CC" w:rsidRPr="00F32972">
                  <w:rPr>
                    <w:rFonts w:asciiTheme="minorHAnsi" w:hAnsiTheme="minorHAnsi"/>
                    <w:noProof/>
                    <w:webHidden/>
                    <w:sz w:val="22"/>
                    <w:szCs w:val="22"/>
                  </w:rPr>
                  <w:tab/>
                </w:r>
                <w:r w:rsidR="00D755CC" w:rsidRPr="00F32972">
                  <w:rPr>
                    <w:rFonts w:asciiTheme="minorHAnsi" w:hAnsiTheme="minorHAnsi"/>
                    <w:noProof/>
                    <w:webHidden/>
                    <w:sz w:val="22"/>
                    <w:szCs w:val="22"/>
                  </w:rPr>
                  <w:fldChar w:fldCharType="begin"/>
                </w:r>
                <w:r w:rsidR="00D755CC" w:rsidRPr="00F32972">
                  <w:rPr>
                    <w:rFonts w:asciiTheme="minorHAnsi" w:hAnsiTheme="minorHAnsi"/>
                    <w:noProof/>
                    <w:webHidden/>
                    <w:sz w:val="22"/>
                    <w:szCs w:val="22"/>
                  </w:rPr>
                  <w:instrText xml:space="preserve"> PAGEREF _Toc12275 \h </w:instrText>
                </w:r>
                <w:r w:rsidR="00D755CC" w:rsidRPr="00F32972">
                  <w:rPr>
                    <w:rFonts w:asciiTheme="minorHAnsi" w:hAnsiTheme="minorHAnsi"/>
                    <w:noProof/>
                    <w:webHidden/>
                    <w:sz w:val="22"/>
                    <w:szCs w:val="22"/>
                  </w:rPr>
                </w:r>
                <w:r w:rsidR="00D755CC" w:rsidRPr="00F32972">
                  <w:rPr>
                    <w:rFonts w:asciiTheme="minorHAnsi" w:hAnsiTheme="minorHAnsi"/>
                    <w:noProof/>
                    <w:webHidden/>
                    <w:sz w:val="22"/>
                    <w:szCs w:val="22"/>
                  </w:rPr>
                  <w:fldChar w:fldCharType="separate"/>
                </w:r>
                <w:r w:rsidR="00DD0CD2" w:rsidRPr="00F32972">
                  <w:rPr>
                    <w:rFonts w:asciiTheme="minorHAnsi" w:hAnsiTheme="minorHAnsi"/>
                    <w:noProof/>
                    <w:webHidden/>
                    <w:sz w:val="22"/>
                    <w:szCs w:val="22"/>
                  </w:rPr>
                  <w:t>83</w:t>
                </w:r>
                <w:r w:rsidR="00D755CC" w:rsidRPr="00F32972">
                  <w:rPr>
                    <w:rFonts w:asciiTheme="minorHAnsi" w:hAnsiTheme="minorHAnsi"/>
                    <w:noProof/>
                    <w:webHidden/>
                    <w:sz w:val="22"/>
                    <w:szCs w:val="22"/>
                  </w:rPr>
                  <w:fldChar w:fldCharType="end"/>
                </w:r>
              </w:hyperlink>
            </w:p>
            <w:p w14:paraId="5DA0850E" w14:textId="200D7EAE" w:rsidR="005526D1" w:rsidRPr="00F32972" w:rsidRDefault="005526D1" w:rsidP="006F076D">
              <w:pPr>
                <w:jc w:val="both"/>
                <w:rPr>
                  <w:rFonts w:asciiTheme="minorHAnsi" w:hAnsiTheme="minorHAnsi" w:cstheme="minorHAnsi"/>
                  <w:sz w:val="22"/>
                  <w:szCs w:val="22"/>
                </w:rPr>
              </w:pPr>
              <w:r w:rsidRPr="00F32972">
                <w:rPr>
                  <w:rFonts w:asciiTheme="minorHAnsi" w:hAnsiTheme="minorHAnsi" w:cstheme="minorHAnsi"/>
                  <w:b/>
                  <w:bCs/>
                  <w:noProof/>
                  <w:sz w:val="22"/>
                  <w:szCs w:val="22"/>
                </w:rPr>
                <w:fldChar w:fldCharType="end"/>
              </w:r>
            </w:p>
          </w:sdtContent>
        </w:sdt>
        <w:p w14:paraId="261BDD08" w14:textId="77777777" w:rsidR="005526D1" w:rsidRPr="00F32972" w:rsidRDefault="005526D1" w:rsidP="006F076D">
          <w:pPr>
            <w:jc w:val="both"/>
            <w:rPr>
              <w:rFonts w:asciiTheme="minorHAnsi" w:hAnsiTheme="minorHAnsi" w:cstheme="minorHAnsi"/>
              <w:noProof/>
              <w:sz w:val="22"/>
              <w:szCs w:val="22"/>
            </w:rPr>
          </w:pPr>
        </w:p>
        <w:p w14:paraId="3DEB043A" w14:textId="77777777" w:rsidR="004565CF" w:rsidRPr="00F32972" w:rsidRDefault="004565CF" w:rsidP="006F076D">
          <w:pPr>
            <w:jc w:val="both"/>
            <w:rPr>
              <w:rFonts w:asciiTheme="minorHAnsi" w:hAnsiTheme="minorHAnsi" w:cstheme="minorHAnsi"/>
              <w:noProof/>
              <w:sz w:val="22"/>
              <w:szCs w:val="22"/>
            </w:rPr>
          </w:pPr>
        </w:p>
        <w:p w14:paraId="77232EB5" w14:textId="48EEE09A" w:rsidR="008E3EEC" w:rsidRPr="00F32972" w:rsidRDefault="004565CF" w:rsidP="006F076D">
          <w:pPr>
            <w:jc w:val="both"/>
            <w:rPr>
              <w:rFonts w:asciiTheme="minorHAnsi" w:hAnsiTheme="minorHAnsi" w:cstheme="minorHAnsi"/>
              <w:noProof/>
              <w:sz w:val="22"/>
              <w:szCs w:val="22"/>
            </w:rPr>
          </w:pPr>
          <w:r w:rsidRPr="00F32972">
            <w:rPr>
              <w:rFonts w:asciiTheme="minorHAnsi" w:hAnsiTheme="minorHAnsi" w:cstheme="minorHAnsi"/>
              <w:noProof/>
              <w:sz w:val="22"/>
              <w:szCs w:val="22"/>
            </w:rPr>
            <w:t>This document will be reviewed and updated annually</w:t>
          </w:r>
          <w:r w:rsidR="00AC3D21" w:rsidRPr="00F32972">
            <w:rPr>
              <w:rFonts w:asciiTheme="minorHAnsi" w:hAnsiTheme="minorHAnsi" w:cstheme="minorHAnsi"/>
              <w:noProof/>
              <w:sz w:val="22"/>
              <w:szCs w:val="22"/>
            </w:rPr>
            <w:t>.</w:t>
          </w:r>
        </w:p>
        <w:p w14:paraId="0E76928F" w14:textId="75E14353" w:rsidR="00BC783D" w:rsidRPr="00F32972" w:rsidRDefault="00BC783D" w:rsidP="006F076D">
          <w:pPr>
            <w:jc w:val="both"/>
            <w:rPr>
              <w:rFonts w:asciiTheme="minorHAnsi" w:hAnsiTheme="minorHAnsi" w:cstheme="minorHAnsi"/>
              <w:noProof/>
              <w:sz w:val="22"/>
              <w:szCs w:val="22"/>
            </w:rPr>
          </w:pPr>
        </w:p>
        <w:tbl>
          <w:tblPr>
            <w:tblStyle w:val="TableGrid"/>
            <w:tblW w:w="0" w:type="auto"/>
            <w:tblLook w:val="04A0" w:firstRow="1" w:lastRow="0" w:firstColumn="1" w:lastColumn="0" w:noHBand="0" w:noVBand="1"/>
          </w:tblPr>
          <w:tblGrid>
            <w:gridCol w:w="1271"/>
            <w:gridCol w:w="3237"/>
            <w:gridCol w:w="1302"/>
            <w:gridCol w:w="3493"/>
          </w:tblGrid>
          <w:tr w:rsidR="00F32972" w:rsidRPr="00F32972" w14:paraId="742D2DEB" w14:textId="77777777" w:rsidTr="00A47257">
            <w:trPr>
              <w:trHeight w:val="907"/>
            </w:trPr>
            <w:tc>
              <w:tcPr>
                <w:tcW w:w="1271" w:type="dxa"/>
                <w:vAlign w:val="center"/>
              </w:tcPr>
              <w:p w14:paraId="0EE493E5" w14:textId="77777777" w:rsidR="004565CF" w:rsidRPr="00F32972" w:rsidRDefault="004565CF" w:rsidP="006F076D">
                <w:pPr>
                  <w:jc w:val="both"/>
                  <w:rPr>
                    <w:rFonts w:asciiTheme="minorHAnsi" w:hAnsiTheme="minorHAnsi" w:cstheme="minorHAnsi"/>
                    <w:sz w:val="22"/>
                    <w:szCs w:val="22"/>
                  </w:rPr>
                </w:pPr>
                <w:r w:rsidRPr="00F32972">
                  <w:rPr>
                    <w:rFonts w:asciiTheme="minorHAnsi" w:hAnsiTheme="minorHAnsi" w:cstheme="minorHAnsi"/>
                    <w:sz w:val="22"/>
                    <w:szCs w:val="22"/>
                  </w:rPr>
                  <w:t>Name</w:t>
                </w:r>
              </w:p>
            </w:tc>
            <w:tc>
              <w:tcPr>
                <w:tcW w:w="3237" w:type="dxa"/>
                <w:vAlign w:val="center"/>
              </w:tcPr>
              <w:p w14:paraId="720A78AA" w14:textId="5B40E38A" w:rsidR="004565CF" w:rsidRPr="00F32972" w:rsidRDefault="00B32E8F" w:rsidP="006F076D">
                <w:pPr>
                  <w:jc w:val="both"/>
                  <w:rPr>
                    <w:rFonts w:asciiTheme="minorHAnsi" w:hAnsiTheme="minorHAnsi" w:cstheme="minorHAnsi"/>
                    <w:sz w:val="22"/>
                    <w:szCs w:val="22"/>
                  </w:rPr>
                </w:pPr>
                <w:r w:rsidRPr="00F32972">
                  <w:rPr>
                    <w:rFonts w:asciiTheme="minorHAnsi" w:hAnsiTheme="minorHAnsi" w:cstheme="minorHAnsi"/>
                    <w:sz w:val="22"/>
                    <w:szCs w:val="22"/>
                  </w:rPr>
                  <w:t>Virginia Perkins</w:t>
                </w:r>
              </w:p>
            </w:tc>
            <w:tc>
              <w:tcPr>
                <w:tcW w:w="1302" w:type="dxa"/>
                <w:vAlign w:val="center"/>
              </w:tcPr>
              <w:p w14:paraId="16C40A5C" w14:textId="77777777" w:rsidR="004565CF" w:rsidRPr="00F32972" w:rsidRDefault="004565CF" w:rsidP="006F076D">
                <w:pPr>
                  <w:jc w:val="both"/>
                  <w:rPr>
                    <w:rFonts w:asciiTheme="minorHAnsi" w:hAnsiTheme="minorHAnsi" w:cstheme="minorHAnsi"/>
                    <w:sz w:val="22"/>
                    <w:szCs w:val="22"/>
                  </w:rPr>
                </w:pPr>
                <w:r w:rsidRPr="00F32972">
                  <w:rPr>
                    <w:rFonts w:asciiTheme="minorHAnsi" w:hAnsiTheme="minorHAnsi" w:cstheme="minorHAnsi"/>
                    <w:sz w:val="22"/>
                    <w:szCs w:val="22"/>
                  </w:rPr>
                  <w:t>Signature</w:t>
                </w:r>
              </w:p>
            </w:tc>
            <w:tc>
              <w:tcPr>
                <w:tcW w:w="3351" w:type="dxa"/>
                <w:shd w:val="clear" w:color="auto" w:fill="auto"/>
                <w:vAlign w:val="center"/>
              </w:tcPr>
              <w:p w14:paraId="79CE1933" w14:textId="21A40D3F" w:rsidR="004565CF" w:rsidRPr="00F32972" w:rsidRDefault="004565CF" w:rsidP="006F076D">
                <w:pPr>
                  <w:jc w:val="both"/>
                  <w:rPr>
                    <w:rFonts w:asciiTheme="minorHAnsi" w:hAnsiTheme="minorHAnsi" w:cstheme="minorHAnsi"/>
                    <w:sz w:val="22"/>
                    <w:szCs w:val="22"/>
                  </w:rPr>
                </w:pPr>
              </w:p>
              <w:p w14:paraId="72A9B90D" w14:textId="57D6B371" w:rsidR="004565CF" w:rsidRPr="00F32972" w:rsidRDefault="00A47257" w:rsidP="006F076D">
                <w:pPr>
                  <w:jc w:val="both"/>
                  <w:rPr>
                    <w:rFonts w:asciiTheme="minorHAnsi" w:hAnsiTheme="minorHAnsi" w:cstheme="minorHAnsi"/>
                    <w:sz w:val="22"/>
                    <w:szCs w:val="22"/>
                  </w:rPr>
                </w:pPr>
                <w:r w:rsidRPr="00F32972">
                  <w:rPr>
                    <w:noProof/>
                    <w:lang w:eastAsia="en-GB" w:bidi="ar-SA"/>
                  </w:rPr>
                  <w:drawing>
                    <wp:inline distT="0" distB="0" distL="0" distR="0" wp14:anchorId="62AECE9D" wp14:editId="673951B2">
                      <wp:extent cx="2080895" cy="6096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80895" cy="609600"/>
                              </a:xfrm>
                              <a:prstGeom prst="rect">
                                <a:avLst/>
                              </a:prstGeom>
                              <a:noFill/>
                              <a:ln>
                                <a:noFill/>
                              </a:ln>
                            </pic:spPr>
                          </pic:pic>
                        </a:graphicData>
                      </a:graphic>
                    </wp:inline>
                  </w:drawing>
                </w:r>
              </w:p>
            </w:tc>
          </w:tr>
          <w:tr w:rsidR="004565CF" w:rsidRPr="00F32972" w14:paraId="74D7A3C1" w14:textId="77777777" w:rsidTr="004565CF">
            <w:tc>
              <w:tcPr>
                <w:tcW w:w="1271" w:type="dxa"/>
                <w:vAlign w:val="center"/>
              </w:tcPr>
              <w:p w14:paraId="04477681" w14:textId="77777777" w:rsidR="004565CF" w:rsidRPr="00F32972" w:rsidRDefault="004565CF" w:rsidP="006F076D">
                <w:pPr>
                  <w:jc w:val="both"/>
                  <w:rPr>
                    <w:rFonts w:asciiTheme="minorHAnsi" w:hAnsiTheme="minorHAnsi" w:cstheme="minorHAnsi"/>
                    <w:sz w:val="22"/>
                    <w:szCs w:val="22"/>
                  </w:rPr>
                </w:pPr>
                <w:r w:rsidRPr="00F32972">
                  <w:rPr>
                    <w:rFonts w:asciiTheme="minorHAnsi" w:hAnsiTheme="minorHAnsi" w:cstheme="minorHAnsi"/>
                    <w:sz w:val="22"/>
                    <w:szCs w:val="22"/>
                  </w:rPr>
                  <w:t>Title</w:t>
                </w:r>
              </w:p>
            </w:tc>
            <w:tc>
              <w:tcPr>
                <w:tcW w:w="3237" w:type="dxa"/>
                <w:vAlign w:val="center"/>
              </w:tcPr>
              <w:p w14:paraId="4499D628" w14:textId="77777777" w:rsidR="004565CF" w:rsidRPr="00F32972" w:rsidRDefault="004565CF" w:rsidP="006F076D">
                <w:pPr>
                  <w:jc w:val="both"/>
                  <w:rPr>
                    <w:rFonts w:asciiTheme="minorHAnsi" w:hAnsiTheme="minorHAnsi" w:cstheme="minorHAnsi"/>
                    <w:sz w:val="22"/>
                    <w:szCs w:val="22"/>
                  </w:rPr>
                </w:pPr>
              </w:p>
              <w:p w14:paraId="5CB98536" w14:textId="49EB4245" w:rsidR="004565CF" w:rsidRPr="00F32972" w:rsidRDefault="00B32E8F" w:rsidP="00B32E8F">
                <w:pPr>
                  <w:pStyle w:val="NoSpacing"/>
                  <w:ind w:left="0"/>
                  <w:rPr>
                    <w:rFonts w:asciiTheme="minorHAnsi" w:hAnsiTheme="minorHAnsi" w:cstheme="minorHAnsi"/>
                  </w:rPr>
                </w:pPr>
                <w:r w:rsidRPr="00F32972">
                  <w:rPr>
                    <w:rFonts w:asciiTheme="minorHAnsi" w:hAnsiTheme="minorHAnsi" w:cstheme="minorHAnsi"/>
                  </w:rPr>
                  <w:t>Chief Executive Officer</w:t>
                </w:r>
              </w:p>
              <w:p w14:paraId="543849CC" w14:textId="77777777" w:rsidR="004565CF" w:rsidRPr="00F32972" w:rsidRDefault="004565CF" w:rsidP="006F076D">
                <w:pPr>
                  <w:pStyle w:val="NoSpacing"/>
                  <w:rPr>
                    <w:rFonts w:asciiTheme="minorHAnsi" w:hAnsiTheme="minorHAnsi" w:cstheme="minorHAnsi"/>
                  </w:rPr>
                </w:pPr>
              </w:p>
            </w:tc>
            <w:tc>
              <w:tcPr>
                <w:tcW w:w="1302" w:type="dxa"/>
                <w:vAlign w:val="center"/>
              </w:tcPr>
              <w:p w14:paraId="0E740781" w14:textId="77777777" w:rsidR="004565CF" w:rsidRPr="00F32972" w:rsidRDefault="004565CF" w:rsidP="006F076D">
                <w:pPr>
                  <w:jc w:val="both"/>
                  <w:rPr>
                    <w:rFonts w:asciiTheme="minorHAnsi" w:hAnsiTheme="minorHAnsi" w:cstheme="minorHAnsi"/>
                    <w:sz w:val="22"/>
                    <w:szCs w:val="22"/>
                  </w:rPr>
                </w:pPr>
                <w:r w:rsidRPr="00F32972">
                  <w:rPr>
                    <w:rFonts w:asciiTheme="minorHAnsi" w:hAnsiTheme="minorHAnsi" w:cstheme="minorHAnsi"/>
                    <w:sz w:val="22"/>
                    <w:szCs w:val="22"/>
                  </w:rPr>
                  <w:t>Date</w:t>
                </w:r>
              </w:p>
            </w:tc>
            <w:tc>
              <w:tcPr>
                <w:tcW w:w="3351" w:type="dxa"/>
                <w:vAlign w:val="center"/>
              </w:tcPr>
              <w:p w14:paraId="1450A506" w14:textId="3E641113" w:rsidR="004565CF" w:rsidRPr="00F32972" w:rsidRDefault="00C323A6" w:rsidP="006F076D">
                <w:pPr>
                  <w:jc w:val="both"/>
                  <w:rPr>
                    <w:rFonts w:asciiTheme="minorHAnsi" w:hAnsiTheme="minorHAnsi" w:cstheme="minorHAnsi"/>
                    <w:sz w:val="22"/>
                    <w:szCs w:val="22"/>
                  </w:rPr>
                </w:pPr>
                <w:r>
                  <w:rPr>
                    <w:rFonts w:asciiTheme="minorHAnsi" w:hAnsiTheme="minorHAnsi" w:cstheme="minorHAnsi"/>
                    <w:sz w:val="22"/>
                    <w:szCs w:val="22"/>
                  </w:rPr>
                  <w:t>24</w:t>
                </w:r>
                <w:r w:rsidR="00ED497A" w:rsidRPr="00F32972">
                  <w:rPr>
                    <w:rFonts w:asciiTheme="minorHAnsi" w:hAnsiTheme="minorHAnsi" w:cstheme="minorHAnsi"/>
                    <w:sz w:val="22"/>
                    <w:szCs w:val="22"/>
                  </w:rPr>
                  <w:t>.1</w:t>
                </w:r>
                <w:r>
                  <w:rPr>
                    <w:rFonts w:asciiTheme="minorHAnsi" w:hAnsiTheme="minorHAnsi" w:cstheme="minorHAnsi"/>
                    <w:sz w:val="22"/>
                    <w:szCs w:val="22"/>
                  </w:rPr>
                  <w:t>1</w:t>
                </w:r>
                <w:r w:rsidR="00ED497A" w:rsidRPr="00F32972">
                  <w:rPr>
                    <w:rFonts w:asciiTheme="minorHAnsi" w:hAnsiTheme="minorHAnsi" w:cstheme="minorHAnsi"/>
                    <w:sz w:val="22"/>
                    <w:szCs w:val="22"/>
                  </w:rPr>
                  <w:t>.2</w:t>
                </w:r>
                <w:r>
                  <w:rPr>
                    <w:rFonts w:asciiTheme="minorHAnsi" w:hAnsiTheme="minorHAnsi" w:cstheme="minorHAnsi"/>
                    <w:sz w:val="22"/>
                    <w:szCs w:val="22"/>
                  </w:rPr>
                  <w:t>2</w:t>
                </w:r>
              </w:p>
            </w:tc>
          </w:tr>
        </w:tbl>
        <w:p w14:paraId="5DE0BD03" w14:textId="11C011A8" w:rsidR="00BC783D" w:rsidRPr="00F32972" w:rsidRDefault="00BC783D" w:rsidP="006F076D">
          <w:pPr>
            <w:jc w:val="both"/>
            <w:rPr>
              <w:rFonts w:asciiTheme="minorHAnsi" w:hAnsiTheme="minorHAnsi" w:cstheme="minorHAnsi"/>
              <w:noProof/>
              <w:sz w:val="22"/>
              <w:szCs w:val="22"/>
            </w:rPr>
          </w:pPr>
        </w:p>
        <w:p w14:paraId="10720D49" w14:textId="0274664A" w:rsidR="00BC783D" w:rsidRPr="00F32972" w:rsidRDefault="00BC783D" w:rsidP="006F076D">
          <w:pPr>
            <w:jc w:val="both"/>
            <w:rPr>
              <w:rFonts w:asciiTheme="minorHAnsi" w:hAnsiTheme="minorHAnsi" w:cstheme="minorHAnsi"/>
              <w:noProof/>
              <w:sz w:val="22"/>
              <w:szCs w:val="22"/>
            </w:rPr>
          </w:pPr>
        </w:p>
        <w:p w14:paraId="4684E446" w14:textId="73361E88" w:rsidR="00BC783D" w:rsidRPr="00F32972" w:rsidRDefault="00BC783D" w:rsidP="006F076D">
          <w:pPr>
            <w:jc w:val="both"/>
            <w:rPr>
              <w:rFonts w:asciiTheme="minorHAnsi" w:hAnsiTheme="minorHAnsi" w:cstheme="minorHAnsi"/>
              <w:noProof/>
              <w:sz w:val="22"/>
              <w:szCs w:val="22"/>
            </w:rPr>
          </w:pPr>
        </w:p>
        <w:p w14:paraId="49EC1BD1" w14:textId="77777777" w:rsidR="006F076D" w:rsidRPr="00F32972" w:rsidRDefault="006F076D" w:rsidP="006F076D">
          <w:pPr>
            <w:jc w:val="both"/>
            <w:rPr>
              <w:rFonts w:asciiTheme="minorHAnsi" w:hAnsiTheme="minorHAnsi" w:cstheme="minorHAnsi"/>
              <w:noProof/>
              <w:sz w:val="22"/>
              <w:szCs w:val="22"/>
            </w:rPr>
          </w:pPr>
        </w:p>
        <w:p w14:paraId="5BAF95DB" w14:textId="7A14D84F" w:rsidR="00BC783D" w:rsidRPr="00F32972" w:rsidRDefault="00BC783D" w:rsidP="006F076D">
          <w:pPr>
            <w:jc w:val="both"/>
            <w:rPr>
              <w:rFonts w:asciiTheme="minorHAnsi" w:hAnsiTheme="minorHAnsi" w:cstheme="minorHAnsi"/>
              <w:noProof/>
              <w:sz w:val="22"/>
              <w:szCs w:val="22"/>
            </w:rPr>
          </w:pPr>
        </w:p>
        <w:p w14:paraId="56E9E23C" w14:textId="77777777" w:rsidR="009D1878" w:rsidRPr="00F32972" w:rsidRDefault="009D1878" w:rsidP="006F076D">
          <w:pPr>
            <w:jc w:val="both"/>
            <w:rPr>
              <w:rFonts w:asciiTheme="minorHAnsi" w:hAnsiTheme="minorHAnsi" w:cstheme="minorHAnsi"/>
              <w:noProof/>
              <w:sz w:val="22"/>
              <w:szCs w:val="22"/>
            </w:rPr>
          </w:pPr>
        </w:p>
        <w:p w14:paraId="1A8BB1BF" w14:textId="6892BEBC" w:rsidR="006C5D86" w:rsidRPr="00F32972" w:rsidRDefault="008909F8" w:rsidP="006F076D">
          <w:pPr>
            <w:jc w:val="both"/>
            <w:rPr>
              <w:rFonts w:asciiTheme="minorHAnsi" w:hAnsiTheme="minorHAnsi" w:cstheme="minorHAnsi"/>
              <w:noProof/>
              <w:sz w:val="22"/>
              <w:szCs w:val="22"/>
            </w:rPr>
          </w:pPr>
        </w:p>
      </w:sdtContent>
    </w:sdt>
    <w:bookmarkStart w:id="0" w:name="_Toc12207" w:displacedByCustomXml="next"/>
    <w:sdt>
      <w:sdtPr>
        <w:rPr>
          <w:rFonts w:cstheme="minorHAnsi"/>
          <w:color w:val="auto"/>
          <w:sz w:val="22"/>
        </w:rPr>
        <w:alias w:val="Title"/>
        <w:tag w:val=""/>
        <w:id w:val="1722478048"/>
        <w:dataBinding w:prefixMappings="xmlns:ns0='http://purl.org/dc/elements/1.1/' xmlns:ns1='http://schemas.openxmlformats.org/package/2006/metadata/core-properties' " w:xpath="/ns1:coreProperties[1]/ns0:title[1]" w:storeItemID="{6C3C8BC8-F283-45AE-878A-BAB7291924A1}"/>
        <w:text/>
      </w:sdtPr>
      <w:sdtEndPr/>
      <w:sdtContent>
        <w:p w14:paraId="49775D70" w14:textId="4B0917C6" w:rsidR="00F7399C" w:rsidRPr="00F32972" w:rsidRDefault="00D344CD" w:rsidP="006F076D">
          <w:pPr>
            <w:pStyle w:val="Heading1"/>
            <w:rPr>
              <w:rFonts w:cstheme="minorHAnsi"/>
              <w:color w:val="auto"/>
              <w:sz w:val="22"/>
            </w:rPr>
          </w:pPr>
          <w:r w:rsidRPr="00F32972">
            <w:rPr>
              <w:rFonts w:cstheme="minorHAnsi"/>
              <w:color w:val="auto"/>
              <w:sz w:val="22"/>
            </w:rPr>
            <w:t>Health &amp; Safety Management Policy &amp; Procedures</w:t>
          </w:r>
        </w:p>
      </w:sdtContent>
    </w:sdt>
    <w:bookmarkEnd w:id="0" w:displacedByCustomXml="prev"/>
    <w:p w14:paraId="4F4C4D60" w14:textId="77777777" w:rsidR="00046AD6" w:rsidRPr="00F32972" w:rsidRDefault="00046AD6" w:rsidP="006F076D">
      <w:pPr>
        <w:pStyle w:val="ListParagraph"/>
        <w:keepNext/>
        <w:keepLines/>
        <w:numPr>
          <w:ilvl w:val="0"/>
          <w:numId w:val="3"/>
        </w:numPr>
        <w:spacing w:before="120"/>
        <w:contextualSpacing w:val="0"/>
        <w:jc w:val="both"/>
        <w:outlineLvl w:val="1"/>
        <w:rPr>
          <w:rFonts w:asciiTheme="minorHAnsi" w:eastAsiaTheme="majorEastAsia" w:hAnsiTheme="minorHAnsi" w:cstheme="minorHAnsi"/>
          <w:caps/>
          <w:vanish/>
          <w:sz w:val="22"/>
          <w:szCs w:val="22"/>
        </w:rPr>
      </w:pPr>
      <w:bookmarkStart w:id="1" w:name="_Toc511202071"/>
      <w:bookmarkStart w:id="2" w:name="_Toc512415831"/>
      <w:bookmarkStart w:id="3" w:name="_Toc513026320"/>
      <w:bookmarkStart w:id="4" w:name="_Toc513026457"/>
      <w:bookmarkStart w:id="5" w:name="_Toc521337923"/>
      <w:bookmarkStart w:id="6" w:name="_Toc522096109"/>
      <w:bookmarkStart w:id="7" w:name="_Toc522096192"/>
      <w:bookmarkStart w:id="8" w:name="_Toc522096273"/>
      <w:bookmarkStart w:id="9" w:name="_Toc522183259"/>
      <w:bookmarkStart w:id="10" w:name="_Toc522183386"/>
      <w:bookmarkStart w:id="11" w:name="_Toc522183469"/>
      <w:bookmarkStart w:id="12" w:name="_Toc522183673"/>
      <w:bookmarkStart w:id="13" w:name="_Toc527272516"/>
      <w:bookmarkStart w:id="14" w:name="_Toc527881225"/>
      <w:bookmarkStart w:id="15" w:name="_Toc528163964"/>
      <w:bookmarkStart w:id="16" w:name="_Toc528164035"/>
      <w:bookmarkStart w:id="17" w:name="_Toc528399395"/>
      <w:bookmarkStart w:id="18" w:name="_Toc528399469"/>
      <w:bookmarkStart w:id="19" w:name="_Toc528399542"/>
      <w:bookmarkStart w:id="20" w:name="_Toc528399614"/>
      <w:bookmarkStart w:id="21" w:name="_Toc528399686"/>
      <w:bookmarkStart w:id="22" w:name="_Toc528399758"/>
      <w:bookmarkStart w:id="23" w:name="_Toc528399827"/>
      <w:bookmarkStart w:id="24" w:name="_Toc528420419"/>
      <w:bookmarkStart w:id="25" w:name="_Toc528424106"/>
      <w:bookmarkStart w:id="26" w:name="_Toc528424173"/>
      <w:bookmarkStart w:id="27" w:name="_Toc528424272"/>
      <w:bookmarkStart w:id="28" w:name="_Toc528424341"/>
      <w:bookmarkStart w:id="29" w:name="_Toc528424408"/>
      <w:bookmarkStart w:id="30" w:name="_Toc528424646"/>
      <w:bookmarkStart w:id="31" w:name="_Toc528424729"/>
      <w:bookmarkStart w:id="32" w:name="_Toc528424796"/>
      <w:bookmarkStart w:id="33" w:name="_Toc528424864"/>
      <w:bookmarkStart w:id="34" w:name="_Toc528424931"/>
      <w:bookmarkStart w:id="35" w:name="_Toc528424999"/>
      <w:bookmarkStart w:id="36" w:name="_Toc528425067"/>
      <w:bookmarkStart w:id="37" w:name="_Toc528425135"/>
      <w:bookmarkStart w:id="38" w:name="_Toc528425203"/>
      <w:bookmarkStart w:id="39" w:name="_Toc528425270"/>
      <w:bookmarkStart w:id="40" w:name="_Toc528425338"/>
      <w:bookmarkStart w:id="41" w:name="_Toc528425406"/>
      <w:bookmarkStart w:id="42" w:name="_Toc528425474"/>
      <w:bookmarkStart w:id="43" w:name="_Toc528425542"/>
      <w:bookmarkStart w:id="44" w:name="_Toc528425611"/>
      <w:bookmarkStart w:id="45" w:name="_Toc528425678"/>
      <w:bookmarkStart w:id="46" w:name="_Toc528425746"/>
      <w:bookmarkStart w:id="47" w:name="_Toc528425973"/>
      <w:bookmarkStart w:id="48" w:name="_Toc12208"/>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p w14:paraId="0901674E" w14:textId="77777777" w:rsidR="00046AD6" w:rsidRPr="00F32972" w:rsidRDefault="00046AD6" w:rsidP="006F076D">
      <w:pPr>
        <w:pStyle w:val="ListParagraph"/>
        <w:keepNext/>
        <w:keepLines/>
        <w:numPr>
          <w:ilvl w:val="0"/>
          <w:numId w:val="3"/>
        </w:numPr>
        <w:spacing w:before="120"/>
        <w:contextualSpacing w:val="0"/>
        <w:jc w:val="both"/>
        <w:outlineLvl w:val="1"/>
        <w:rPr>
          <w:rFonts w:asciiTheme="minorHAnsi" w:eastAsiaTheme="majorEastAsia" w:hAnsiTheme="minorHAnsi" w:cstheme="minorHAnsi"/>
          <w:caps/>
          <w:vanish/>
          <w:sz w:val="22"/>
          <w:szCs w:val="22"/>
        </w:rPr>
      </w:pPr>
      <w:bookmarkStart w:id="49" w:name="_Toc511202072"/>
      <w:bookmarkStart w:id="50" w:name="_Toc512415832"/>
      <w:bookmarkStart w:id="51" w:name="_Toc513026321"/>
      <w:bookmarkStart w:id="52" w:name="_Toc513026458"/>
      <w:bookmarkStart w:id="53" w:name="_Toc521337924"/>
      <w:bookmarkStart w:id="54" w:name="_Toc522096110"/>
      <w:bookmarkStart w:id="55" w:name="_Toc522096193"/>
      <w:bookmarkStart w:id="56" w:name="_Toc522096274"/>
      <w:bookmarkStart w:id="57" w:name="_Toc522183260"/>
      <w:bookmarkStart w:id="58" w:name="_Toc522183387"/>
      <w:bookmarkStart w:id="59" w:name="_Toc522183470"/>
      <w:bookmarkStart w:id="60" w:name="_Toc522183674"/>
      <w:bookmarkStart w:id="61" w:name="_Toc527272517"/>
      <w:bookmarkStart w:id="62" w:name="_Toc527881226"/>
      <w:bookmarkStart w:id="63" w:name="_Toc528163965"/>
      <w:bookmarkStart w:id="64" w:name="_Toc528164036"/>
      <w:bookmarkStart w:id="65" w:name="_Toc528399396"/>
      <w:bookmarkStart w:id="66" w:name="_Toc528399470"/>
      <w:bookmarkStart w:id="67" w:name="_Toc528399543"/>
      <w:bookmarkStart w:id="68" w:name="_Toc528399615"/>
      <w:bookmarkStart w:id="69" w:name="_Toc528399687"/>
      <w:bookmarkStart w:id="70" w:name="_Toc528399759"/>
      <w:bookmarkStart w:id="71" w:name="_Toc528399828"/>
      <w:bookmarkStart w:id="72" w:name="_Toc528420420"/>
      <w:bookmarkStart w:id="73" w:name="_Toc528424107"/>
      <w:bookmarkStart w:id="74" w:name="_Toc528424174"/>
      <w:bookmarkStart w:id="75" w:name="_Toc528424273"/>
      <w:bookmarkStart w:id="76" w:name="_Toc528424342"/>
      <w:bookmarkStart w:id="77" w:name="_Toc528424409"/>
      <w:bookmarkStart w:id="78" w:name="_Toc528424647"/>
      <w:bookmarkStart w:id="79" w:name="_Toc528424730"/>
      <w:bookmarkStart w:id="80" w:name="_Toc528424797"/>
      <w:bookmarkStart w:id="81" w:name="_Toc528424865"/>
      <w:bookmarkStart w:id="82" w:name="_Toc528424932"/>
      <w:bookmarkStart w:id="83" w:name="_Toc528425000"/>
      <w:bookmarkStart w:id="84" w:name="_Toc528425068"/>
      <w:bookmarkStart w:id="85" w:name="_Toc528425136"/>
      <w:bookmarkStart w:id="86" w:name="_Toc528425204"/>
      <w:bookmarkStart w:id="87" w:name="_Toc528425271"/>
      <w:bookmarkStart w:id="88" w:name="_Toc528425339"/>
      <w:bookmarkStart w:id="89" w:name="_Toc528425407"/>
      <w:bookmarkStart w:id="90" w:name="_Toc528425475"/>
      <w:bookmarkStart w:id="91" w:name="_Toc528425543"/>
      <w:bookmarkStart w:id="92" w:name="_Toc528425612"/>
      <w:bookmarkStart w:id="93" w:name="_Toc528425679"/>
      <w:bookmarkStart w:id="94" w:name="_Toc528425747"/>
      <w:bookmarkStart w:id="95" w:name="_Toc528425974"/>
      <w:bookmarkStart w:id="96" w:name="_Toc12209"/>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p>
    <w:p w14:paraId="239254A4" w14:textId="123FB5B6" w:rsidR="006C5D86" w:rsidRPr="00F32972" w:rsidRDefault="00D344CD" w:rsidP="006F076D">
      <w:pPr>
        <w:pStyle w:val="Heading2"/>
        <w:rPr>
          <w:rFonts w:cstheme="minorHAnsi"/>
          <w:color w:val="auto"/>
        </w:rPr>
      </w:pPr>
      <w:bookmarkStart w:id="97" w:name="_Toc12210"/>
      <w:r w:rsidRPr="00F32972">
        <w:rPr>
          <w:rFonts w:cstheme="minorHAnsi"/>
          <w:color w:val="auto"/>
        </w:rPr>
        <w:t>Introduction</w:t>
      </w:r>
      <w:bookmarkEnd w:id="97"/>
    </w:p>
    <w:p w14:paraId="27CB46ED" w14:textId="77777777" w:rsidR="000D213B" w:rsidRPr="00F32972" w:rsidRDefault="000D213B" w:rsidP="006F076D">
      <w:pPr>
        <w:jc w:val="both"/>
        <w:rPr>
          <w:rFonts w:asciiTheme="minorHAnsi" w:hAnsiTheme="minorHAnsi" w:cstheme="minorHAnsi"/>
          <w:sz w:val="22"/>
          <w:szCs w:val="22"/>
        </w:rPr>
      </w:pPr>
    </w:p>
    <w:p w14:paraId="5CC65761" w14:textId="337DF667" w:rsidR="000D213B" w:rsidRPr="00F32972" w:rsidRDefault="000D213B" w:rsidP="000D213B">
      <w:pPr>
        <w:ind w:left="142"/>
        <w:jc w:val="both"/>
        <w:rPr>
          <w:rFonts w:asciiTheme="minorHAnsi" w:hAnsiTheme="minorHAnsi" w:cstheme="minorHAnsi"/>
          <w:sz w:val="22"/>
          <w:szCs w:val="22"/>
        </w:rPr>
      </w:pPr>
      <w:r w:rsidRPr="00F32972">
        <w:rPr>
          <w:rFonts w:asciiTheme="minorHAnsi" w:hAnsiTheme="minorHAnsi" w:cstheme="minorHAnsi"/>
          <w:sz w:val="22"/>
          <w:szCs w:val="22"/>
        </w:rPr>
        <w:t>Throughout the United Kingdom, thousands of children, who through no fault of their own, need to be cared for</w:t>
      </w:r>
      <w:r w:rsidR="00C10B86"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Educ8 and Your Chapter</w:t>
      </w:r>
      <w:r w:rsidRPr="00F32972">
        <w:rPr>
          <w:rFonts w:asciiTheme="minorHAnsi" w:hAnsiTheme="minorHAnsi" w:cstheme="minorHAnsi"/>
          <w:sz w:val="22"/>
          <w:szCs w:val="22"/>
        </w:rPr>
        <w:t xml:space="preserve"> endeavours to help these children to turn their lives around.</w:t>
      </w:r>
    </w:p>
    <w:p w14:paraId="2544DDF4" w14:textId="77777777" w:rsidR="000D213B" w:rsidRPr="00F32972" w:rsidRDefault="000D213B" w:rsidP="006F076D">
      <w:pPr>
        <w:jc w:val="both"/>
        <w:rPr>
          <w:rFonts w:asciiTheme="minorHAnsi" w:hAnsiTheme="minorHAnsi" w:cstheme="minorHAnsi"/>
          <w:sz w:val="22"/>
          <w:szCs w:val="22"/>
        </w:rPr>
      </w:pPr>
    </w:p>
    <w:p w14:paraId="3C6CC5B8" w14:textId="69C30808" w:rsidR="000D213B" w:rsidRPr="00F32972" w:rsidRDefault="00F32972" w:rsidP="000D213B">
      <w:pPr>
        <w:ind w:left="142"/>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0D213B" w:rsidRPr="00F32972">
        <w:rPr>
          <w:rFonts w:asciiTheme="minorHAnsi" w:hAnsiTheme="minorHAnsi" w:cs="Arial"/>
          <w:sz w:val="22"/>
          <w:szCs w:val="22"/>
          <w:shd w:val="clear" w:color="auto" w:fill="FFFFFF"/>
        </w:rPr>
        <w:t>is an organisation with social purpose that seeks to transform the lives of children and young people who have experienced complex trauma and abuse. Our approach is grounded in the lived experience of the children and young people we support and by valuing their contribution. As experts by experience, we ensure the services they receive are personal to them.</w:t>
      </w:r>
    </w:p>
    <w:p w14:paraId="2CA9ED17" w14:textId="77777777" w:rsidR="00B84AB1" w:rsidRPr="00F32972" w:rsidRDefault="00B84AB1" w:rsidP="000D213B">
      <w:pPr>
        <w:jc w:val="both"/>
        <w:rPr>
          <w:rFonts w:asciiTheme="minorHAnsi" w:hAnsiTheme="minorHAnsi" w:cstheme="minorHAnsi"/>
          <w:sz w:val="22"/>
          <w:szCs w:val="22"/>
        </w:rPr>
      </w:pPr>
    </w:p>
    <w:p w14:paraId="49F7DD65" w14:textId="0F669D6A" w:rsidR="002B21D9" w:rsidRPr="00F32972" w:rsidRDefault="002B21D9" w:rsidP="006F076D">
      <w:pPr>
        <w:ind w:left="142"/>
        <w:jc w:val="both"/>
        <w:rPr>
          <w:rFonts w:asciiTheme="minorHAnsi" w:hAnsiTheme="minorHAnsi" w:cstheme="minorHAnsi"/>
          <w:sz w:val="22"/>
          <w:szCs w:val="22"/>
        </w:rPr>
      </w:pPr>
      <w:r w:rsidRPr="00F32972">
        <w:rPr>
          <w:rFonts w:asciiTheme="minorHAnsi" w:hAnsiTheme="minorHAnsi" w:cstheme="minorHAnsi"/>
          <w:sz w:val="22"/>
          <w:szCs w:val="22"/>
        </w:rPr>
        <w:t>Social care is about people - a large, diverse workforce looking after a predominantly vulnerable population</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Employees have the right to work in a healthy and safe workplace, while our children should receive care that is safe, and takes their needs, freedoms, and dignity into account.</w:t>
      </w:r>
    </w:p>
    <w:p w14:paraId="6F437179" w14:textId="77777777" w:rsidR="00B84AB1" w:rsidRPr="00F32972" w:rsidRDefault="00B84AB1" w:rsidP="006F076D">
      <w:pPr>
        <w:ind w:left="142"/>
        <w:jc w:val="both"/>
        <w:rPr>
          <w:rFonts w:asciiTheme="minorHAnsi" w:hAnsiTheme="minorHAnsi" w:cstheme="minorHAnsi"/>
          <w:sz w:val="22"/>
          <w:szCs w:val="22"/>
        </w:rPr>
      </w:pPr>
    </w:p>
    <w:p w14:paraId="09652E57" w14:textId="08FD3C8C" w:rsidR="00B84AB1" w:rsidRPr="00F32972" w:rsidRDefault="00B84AB1" w:rsidP="006F076D">
      <w:pPr>
        <w:ind w:left="142"/>
        <w:jc w:val="both"/>
        <w:rPr>
          <w:rFonts w:asciiTheme="minorHAnsi" w:hAnsiTheme="minorHAnsi" w:cstheme="minorHAnsi"/>
          <w:sz w:val="22"/>
          <w:szCs w:val="22"/>
        </w:rPr>
      </w:pPr>
      <w:r w:rsidRPr="00F32972">
        <w:rPr>
          <w:rFonts w:asciiTheme="minorHAnsi" w:hAnsiTheme="minorHAnsi" w:cstheme="minorHAnsi"/>
          <w:sz w:val="22"/>
          <w:szCs w:val="22"/>
        </w:rPr>
        <w:t xml:space="preserve">The Health and Safety Policy is produced by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 xml:space="preserve">as a legal requirement under the provisions of the Health and Safety at Work </w:t>
      </w:r>
      <w:r w:rsidR="00356D36" w:rsidRPr="00F32972">
        <w:rPr>
          <w:rFonts w:asciiTheme="minorHAnsi" w:hAnsiTheme="minorHAnsi" w:cstheme="minorHAnsi"/>
          <w:sz w:val="22"/>
          <w:szCs w:val="22"/>
        </w:rPr>
        <w:t>etc.</w:t>
      </w:r>
      <w:r w:rsidRPr="00F32972">
        <w:rPr>
          <w:rFonts w:asciiTheme="minorHAnsi" w:hAnsiTheme="minorHAnsi" w:cstheme="minorHAnsi"/>
          <w:sz w:val="22"/>
          <w:szCs w:val="22"/>
        </w:rPr>
        <w:t xml:space="preserve"> Act 1974 with respect to the health, safety and welfare of its se</w:t>
      </w:r>
      <w:r w:rsidR="00356D36" w:rsidRPr="00F32972">
        <w:rPr>
          <w:rFonts w:asciiTheme="minorHAnsi" w:hAnsiTheme="minorHAnsi" w:cstheme="minorHAnsi"/>
          <w:sz w:val="22"/>
          <w:szCs w:val="22"/>
        </w:rPr>
        <w:t xml:space="preserve">rvice users, employees, </w:t>
      </w:r>
      <w:r w:rsidR="00F32972" w:rsidRPr="00F32972">
        <w:rPr>
          <w:rFonts w:asciiTheme="minorHAnsi" w:hAnsiTheme="minorHAnsi" w:cstheme="minorHAnsi"/>
          <w:sz w:val="22"/>
          <w:szCs w:val="22"/>
        </w:rPr>
        <w:t>visitors,</w:t>
      </w:r>
      <w:r w:rsidR="00356D36" w:rsidRPr="00F32972">
        <w:rPr>
          <w:rFonts w:asciiTheme="minorHAnsi" w:hAnsiTheme="minorHAnsi" w:cstheme="minorHAnsi"/>
          <w:sz w:val="22"/>
          <w:szCs w:val="22"/>
        </w:rPr>
        <w:t xml:space="preserve"> and others</w:t>
      </w:r>
      <w:r w:rsidRPr="00F32972">
        <w:rPr>
          <w:rFonts w:asciiTheme="minorHAnsi" w:hAnsiTheme="minorHAnsi" w:cstheme="minorHAnsi"/>
          <w:sz w:val="22"/>
          <w:szCs w:val="22"/>
        </w:rPr>
        <w:t xml:space="preserve"> who may be affected by the company’s activities.</w:t>
      </w:r>
    </w:p>
    <w:p w14:paraId="11E093EA" w14:textId="6DD38B02" w:rsidR="002B21D9" w:rsidRPr="00F32972" w:rsidRDefault="00F32972" w:rsidP="006F076D">
      <w:pPr>
        <w:ind w:left="142"/>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2B21D9" w:rsidRPr="00F32972">
        <w:rPr>
          <w:rFonts w:asciiTheme="minorHAnsi" w:hAnsiTheme="minorHAnsi" w:cstheme="minorHAnsi"/>
          <w:sz w:val="22"/>
          <w:szCs w:val="22"/>
        </w:rPr>
        <w:t xml:space="preserve">recognizes that health and safety is governed by legislation, regulation, </w:t>
      </w:r>
      <w:r w:rsidRPr="00F32972">
        <w:rPr>
          <w:rFonts w:asciiTheme="minorHAnsi" w:hAnsiTheme="minorHAnsi" w:cstheme="minorHAnsi"/>
          <w:sz w:val="22"/>
          <w:szCs w:val="22"/>
        </w:rPr>
        <w:t>rules,</w:t>
      </w:r>
      <w:r w:rsidR="002B21D9" w:rsidRPr="00F32972">
        <w:rPr>
          <w:rFonts w:asciiTheme="minorHAnsi" w:hAnsiTheme="minorHAnsi" w:cstheme="minorHAnsi"/>
          <w:sz w:val="22"/>
          <w:szCs w:val="22"/>
        </w:rPr>
        <w:t xml:space="preserve"> and guidance and will aspire to meet these requirements to the best of its ability.</w:t>
      </w:r>
    </w:p>
    <w:p w14:paraId="5399DCBD" w14:textId="77777777" w:rsidR="006466B9" w:rsidRPr="00F32972" w:rsidRDefault="006466B9" w:rsidP="006F076D">
      <w:pPr>
        <w:ind w:left="142"/>
        <w:jc w:val="both"/>
        <w:rPr>
          <w:rFonts w:asciiTheme="minorHAnsi" w:hAnsiTheme="minorHAnsi" w:cstheme="minorHAnsi"/>
          <w:sz w:val="22"/>
          <w:szCs w:val="22"/>
        </w:rPr>
      </w:pPr>
    </w:p>
    <w:p w14:paraId="71D31E8B" w14:textId="6DD650E7" w:rsidR="00B74F1D" w:rsidRPr="00F32972" w:rsidRDefault="00B74F1D" w:rsidP="006F076D">
      <w:pPr>
        <w:jc w:val="both"/>
        <w:rPr>
          <w:rFonts w:asciiTheme="minorHAnsi" w:hAnsiTheme="minorHAnsi" w:cstheme="minorHAnsi"/>
          <w:sz w:val="22"/>
          <w:szCs w:val="22"/>
        </w:rPr>
      </w:pPr>
    </w:p>
    <w:p w14:paraId="51EAB2FD" w14:textId="33E18487" w:rsidR="00DB25CD" w:rsidRPr="00F32972" w:rsidRDefault="00DB25CD" w:rsidP="006F076D">
      <w:pPr>
        <w:jc w:val="both"/>
        <w:rPr>
          <w:rFonts w:asciiTheme="minorHAnsi" w:hAnsiTheme="minorHAnsi" w:cstheme="minorHAnsi"/>
          <w:sz w:val="22"/>
          <w:szCs w:val="22"/>
        </w:rPr>
      </w:pPr>
    </w:p>
    <w:p w14:paraId="0F7EB64F" w14:textId="77777777" w:rsidR="001A1DA5" w:rsidRPr="00F32972" w:rsidRDefault="001A1DA5" w:rsidP="006F076D">
      <w:pPr>
        <w:jc w:val="both"/>
        <w:rPr>
          <w:rFonts w:asciiTheme="minorHAnsi" w:hAnsiTheme="minorHAnsi" w:cstheme="minorHAnsi"/>
          <w:sz w:val="22"/>
          <w:szCs w:val="22"/>
        </w:rPr>
      </w:pPr>
    </w:p>
    <w:p w14:paraId="54C33BBA" w14:textId="45A76665" w:rsidR="00342F10" w:rsidRPr="00F32972" w:rsidRDefault="00342F10" w:rsidP="006F076D">
      <w:pPr>
        <w:jc w:val="both"/>
        <w:rPr>
          <w:rFonts w:asciiTheme="minorHAnsi" w:hAnsiTheme="minorHAnsi" w:cstheme="minorHAnsi"/>
          <w:sz w:val="22"/>
          <w:szCs w:val="22"/>
        </w:rPr>
      </w:pPr>
    </w:p>
    <w:p w14:paraId="420FFC12" w14:textId="77777777" w:rsidR="00392846" w:rsidRPr="00F32972" w:rsidRDefault="00392846" w:rsidP="006F076D">
      <w:pPr>
        <w:jc w:val="both"/>
        <w:rPr>
          <w:rFonts w:asciiTheme="minorHAnsi" w:hAnsiTheme="minorHAnsi" w:cstheme="minorHAnsi"/>
          <w:sz w:val="22"/>
          <w:szCs w:val="22"/>
        </w:rPr>
      </w:pPr>
    </w:p>
    <w:p w14:paraId="60D73765" w14:textId="4FF3D0A7" w:rsidR="00342F10" w:rsidRPr="00F32972" w:rsidRDefault="00342F10" w:rsidP="006F076D">
      <w:pPr>
        <w:jc w:val="both"/>
        <w:rPr>
          <w:rFonts w:asciiTheme="minorHAnsi" w:hAnsiTheme="minorHAnsi" w:cstheme="minorHAnsi"/>
          <w:sz w:val="22"/>
          <w:szCs w:val="22"/>
        </w:rPr>
      </w:pPr>
    </w:p>
    <w:p w14:paraId="0DF94B0C" w14:textId="77777777" w:rsidR="00B84AB1" w:rsidRPr="00F32972" w:rsidRDefault="00B84AB1" w:rsidP="006F076D">
      <w:pPr>
        <w:jc w:val="both"/>
        <w:rPr>
          <w:rFonts w:asciiTheme="minorHAnsi" w:hAnsiTheme="minorHAnsi" w:cstheme="minorHAnsi"/>
          <w:sz w:val="22"/>
          <w:szCs w:val="22"/>
        </w:rPr>
      </w:pPr>
    </w:p>
    <w:p w14:paraId="2FC0CDF9" w14:textId="77777777" w:rsidR="00B84AB1" w:rsidRPr="00F32972" w:rsidRDefault="00B84AB1" w:rsidP="006F076D">
      <w:pPr>
        <w:jc w:val="both"/>
        <w:rPr>
          <w:rFonts w:asciiTheme="minorHAnsi" w:hAnsiTheme="minorHAnsi" w:cstheme="minorHAnsi"/>
          <w:sz w:val="22"/>
          <w:szCs w:val="22"/>
        </w:rPr>
      </w:pPr>
    </w:p>
    <w:p w14:paraId="12AA8F4B" w14:textId="77777777" w:rsidR="00B84AB1" w:rsidRPr="00F32972" w:rsidRDefault="00B84AB1" w:rsidP="006F076D">
      <w:pPr>
        <w:jc w:val="both"/>
        <w:rPr>
          <w:rFonts w:asciiTheme="minorHAnsi" w:hAnsiTheme="minorHAnsi" w:cstheme="minorHAnsi"/>
          <w:sz w:val="22"/>
          <w:szCs w:val="22"/>
        </w:rPr>
      </w:pPr>
    </w:p>
    <w:p w14:paraId="3447EED0" w14:textId="77777777" w:rsidR="00B84AB1" w:rsidRPr="00F32972" w:rsidRDefault="00B84AB1" w:rsidP="006F076D">
      <w:pPr>
        <w:jc w:val="both"/>
        <w:rPr>
          <w:rFonts w:asciiTheme="minorHAnsi" w:hAnsiTheme="minorHAnsi" w:cstheme="minorHAnsi"/>
          <w:sz w:val="22"/>
          <w:szCs w:val="22"/>
        </w:rPr>
      </w:pPr>
    </w:p>
    <w:p w14:paraId="46A16EBD" w14:textId="77777777" w:rsidR="00B84AB1" w:rsidRPr="00F32972" w:rsidRDefault="00B84AB1" w:rsidP="006F076D">
      <w:pPr>
        <w:jc w:val="both"/>
        <w:rPr>
          <w:rFonts w:asciiTheme="minorHAnsi" w:hAnsiTheme="minorHAnsi" w:cstheme="minorHAnsi"/>
          <w:sz w:val="22"/>
          <w:szCs w:val="22"/>
        </w:rPr>
      </w:pPr>
    </w:p>
    <w:p w14:paraId="3A2225F2" w14:textId="77777777" w:rsidR="00B84AB1" w:rsidRPr="00F32972" w:rsidRDefault="00B84AB1" w:rsidP="006F076D">
      <w:pPr>
        <w:jc w:val="both"/>
        <w:rPr>
          <w:rFonts w:asciiTheme="minorHAnsi" w:hAnsiTheme="minorHAnsi" w:cstheme="minorHAnsi"/>
          <w:sz w:val="22"/>
          <w:szCs w:val="22"/>
        </w:rPr>
      </w:pPr>
    </w:p>
    <w:p w14:paraId="4B169439" w14:textId="77777777" w:rsidR="00B84AB1" w:rsidRPr="00F32972" w:rsidRDefault="00B84AB1" w:rsidP="006F076D">
      <w:pPr>
        <w:jc w:val="both"/>
        <w:rPr>
          <w:rFonts w:asciiTheme="minorHAnsi" w:hAnsiTheme="minorHAnsi" w:cstheme="minorHAnsi"/>
          <w:sz w:val="22"/>
          <w:szCs w:val="22"/>
        </w:rPr>
      </w:pPr>
    </w:p>
    <w:p w14:paraId="3C412A58" w14:textId="77777777" w:rsidR="00B84AB1" w:rsidRPr="00F32972" w:rsidRDefault="00B84AB1" w:rsidP="006F076D">
      <w:pPr>
        <w:jc w:val="both"/>
        <w:rPr>
          <w:rFonts w:asciiTheme="minorHAnsi" w:hAnsiTheme="minorHAnsi" w:cstheme="minorHAnsi"/>
          <w:sz w:val="22"/>
          <w:szCs w:val="22"/>
        </w:rPr>
      </w:pPr>
    </w:p>
    <w:p w14:paraId="2B02516E" w14:textId="77777777" w:rsidR="00B84AB1" w:rsidRPr="00F32972" w:rsidRDefault="00B84AB1" w:rsidP="006F076D">
      <w:pPr>
        <w:jc w:val="both"/>
        <w:rPr>
          <w:rFonts w:asciiTheme="minorHAnsi" w:hAnsiTheme="minorHAnsi" w:cstheme="minorHAnsi"/>
          <w:sz w:val="22"/>
          <w:szCs w:val="22"/>
        </w:rPr>
      </w:pPr>
    </w:p>
    <w:p w14:paraId="12FAAC2D" w14:textId="77777777" w:rsidR="00B84AB1" w:rsidRPr="00F32972" w:rsidRDefault="00B84AB1" w:rsidP="006F076D">
      <w:pPr>
        <w:jc w:val="both"/>
        <w:rPr>
          <w:rFonts w:asciiTheme="minorHAnsi" w:hAnsiTheme="minorHAnsi" w:cstheme="minorHAnsi"/>
          <w:sz w:val="22"/>
          <w:szCs w:val="22"/>
        </w:rPr>
      </w:pPr>
    </w:p>
    <w:p w14:paraId="35ABEB34" w14:textId="77777777" w:rsidR="00B84AB1" w:rsidRPr="00F32972" w:rsidRDefault="00B84AB1" w:rsidP="006F076D">
      <w:pPr>
        <w:jc w:val="both"/>
        <w:rPr>
          <w:rFonts w:asciiTheme="minorHAnsi" w:hAnsiTheme="minorHAnsi" w:cstheme="minorHAnsi"/>
          <w:sz w:val="22"/>
          <w:szCs w:val="22"/>
        </w:rPr>
      </w:pPr>
    </w:p>
    <w:p w14:paraId="1F6AEDDA" w14:textId="77777777" w:rsidR="00B84AB1" w:rsidRPr="00F32972" w:rsidRDefault="00B84AB1" w:rsidP="006F076D">
      <w:pPr>
        <w:jc w:val="both"/>
        <w:rPr>
          <w:rFonts w:asciiTheme="minorHAnsi" w:hAnsiTheme="minorHAnsi" w:cstheme="minorHAnsi"/>
          <w:sz w:val="22"/>
          <w:szCs w:val="22"/>
        </w:rPr>
      </w:pPr>
    </w:p>
    <w:p w14:paraId="6433945E" w14:textId="77777777" w:rsidR="00B84AB1" w:rsidRPr="00F32972" w:rsidRDefault="00B84AB1" w:rsidP="006F076D">
      <w:pPr>
        <w:jc w:val="both"/>
        <w:rPr>
          <w:rFonts w:asciiTheme="minorHAnsi" w:hAnsiTheme="minorHAnsi" w:cstheme="minorHAnsi"/>
          <w:sz w:val="22"/>
          <w:szCs w:val="22"/>
        </w:rPr>
      </w:pPr>
    </w:p>
    <w:p w14:paraId="2C9CBC11" w14:textId="77777777" w:rsidR="00101CD2" w:rsidRPr="00F32972" w:rsidRDefault="00101CD2" w:rsidP="006F076D">
      <w:pPr>
        <w:jc w:val="both"/>
        <w:rPr>
          <w:rFonts w:asciiTheme="minorHAnsi" w:hAnsiTheme="minorHAnsi" w:cstheme="minorHAnsi"/>
          <w:sz w:val="22"/>
          <w:szCs w:val="22"/>
        </w:rPr>
      </w:pPr>
    </w:p>
    <w:p w14:paraId="5955A591" w14:textId="77777777" w:rsidR="00A34A0B" w:rsidRPr="00F32972" w:rsidRDefault="00A34A0B" w:rsidP="006F076D">
      <w:pPr>
        <w:jc w:val="both"/>
        <w:rPr>
          <w:rFonts w:asciiTheme="minorHAnsi" w:hAnsiTheme="minorHAnsi" w:cstheme="minorHAnsi"/>
          <w:sz w:val="22"/>
          <w:szCs w:val="22"/>
        </w:rPr>
      </w:pPr>
    </w:p>
    <w:p w14:paraId="29CFC1A0" w14:textId="77777777" w:rsidR="00B84AB1" w:rsidRPr="00F32972" w:rsidRDefault="00B84AB1" w:rsidP="006F076D">
      <w:pPr>
        <w:jc w:val="both"/>
        <w:rPr>
          <w:rFonts w:asciiTheme="minorHAnsi" w:hAnsiTheme="minorHAnsi" w:cstheme="minorHAnsi"/>
          <w:sz w:val="22"/>
          <w:szCs w:val="22"/>
        </w:rPr>
      </w:pPr>
    </w:p>
    <w:p w14:paraId="39DE48CC" w14:textId="77777777" w:rsidR="00B84AB1" w:rsidRPr="00F32972" w:rsidRDefault="00B84AB1" w:rsidP="006F076D">
      <w:pPr>
        <w:jc w:val="both"/>
        <w:rPr>
          <w:rFonts w:asciiTheme="minorHAnsi" w:hAnsiTheme="minorHAnsi" w:cstheme="minorHAnsi"/>
          <w:sz w:val="22"/>
          <w:szCs w:val="22"/>
        </w:rPr>
      </w:pPr>
    </w:p>
    <w:p w14:paraId="4792EC10" w14:textId="3BE8F6D0" w:rsidR="00DB25CD" w:rsidRPr="00F32972" w:rsidRDefault="00DB25CD" w:rsidP="006F076D">
      <w:pPr>
        <w:pStyle w:val="Heading2"/>
        <w:rPr>
          <w:rFonts w:cstheme="minorHAnsi"/>
          <w:color w:val="auto"/>
        </w:rPr>
      </w:pPr>
      <w:bookmarkStart w:id="98" w:name="_Toc12211"/>
      <w:r w:rsidRPr="00F32972">
        <w:rPr>
          <w:rFonts w:cstheme="minorHAnsi"/>
          <w:color w:val="auto"/>
        </w:rPr>
        <w:t>Health &amp; Safety Policy</w:t>
      </w:r>
      <w:bookmarkEnd w:id="98"/>
      <w:r w:rsidR="00E42091" w:rsidRPr="00F32972">
        <w:rPr>
          <w:rFonts w:cstheme="minorHAnsi"/>
          <w:color w:val="auto"/>
        </w:rPr>
        <w:t xml:space="preserve"> Statement</w:t>
      </w:r>
    </w:p>
    <w:p w14:paraId="41BD48DE" w14:textId="77777777" w:rsidR="00517AFF" w:rsidRPr="00F32972" w:rsidRDefault="00517AFF" w:rsidP="006F076D">
      <w:pPr>
        <w:jc w:val="both"/>
        <w:rPr>
          <w:rFonts w:asciiTheme="minorHAnsi" w:hAnsiTheme="minorHAnsi" w:cstheme="minorHAnsi"/>
          <w:sz w:val="22"/>
          <w:szCs w:val="22"/>
        </w:rPr>
      </w:pPr>
    </w:p>
    <w:p w14:paraId="429EED12" w14:textId="502C712A" w:rsidR="00066F46"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066F46" w:rsidRPr="00F32972">
        <w:rPr>
          <w:rFonts w:asciiTheme="minorHAnsi" w:eastAsia="Times New Roman" w:hAnsiTheme="minorHAnsi" w:cstheme="minorHAnsi"/>
          <w:color w:val="auto"/>
          <w:spacing w:val="0"/>
          <w:sz w:val="22"/>
          <w:szCs w:val="22"/>
        </w:rPr>
        <w:t xml:space="preserve">is committed to ensuring the health, safety and welfare of its </w:t>
      </w:r>
      <w:r w:rsidR="00517AFF" w:rsidRPr="00F32972">
        <w:rPr>
          <w:rFonts w:asciiTheme="minorHAnsi" w:eastAsia="Times New Roman" w:hAnsiTheme="minorHAnsi" w:cstheme="minorHAnsi"/>
          <w:color w:val="auto"/>
          <w:spacing w:val="0"/>
          <w:sz w:val="22"/>
          <w:szCs w:val="22"/>
        </w:rPr>
        <w:t xml:space="preserve">service users, </w:t>
      </w:r>
      <w:r w:rsidR="00066F46" w:rsidRPr="00F32972">
        <w:rPr>
          <w:rFonts w:asciiTheme="minorHAnsi" w:eastAsia="Times New Roman" w:hAnsiTheme="minorHAnsi" w:cstheme="minorHAnsi"/>
          <w:color w:val="auto"/>
          <w:spacing w:val="0"/>
          <w:sz w:val="22"/>
          <w:szCs w:val="22"/>
        </w:rPr>
        <w:t>employees</w:t>
      </w:r>
      <w:r w:rsidR="006466B9" w:rsidRPr="00F32972">
        <w:rPr>
          <w:rFonts w:asciiTheme="minorHAnsi" w:eastAsia="Times New Roman" w:hAnsiTheme="minorHAnsi" w:cstheme="minorHAnsi"/>
          <w:color w:val="auto"/>
          <w:spacing w:val="0"/>
          <w:sz w:val="22"/>
          <w:szCs w:val="22"/>
        </w:rPr>
        <w:t xml:space="preserve">, </w:t>
      </w:r>
      <w:r w:rsidR="00066F46" w:rsidRPr="00F32972">
        <w:rPr>
          <w:rFonts w:asciiTheme="minorHAnsi" w:eastAsia="Times New Roman" w:hAnsiTheme="minorHAnsi" w:cstheme="minorHAnsi"/>
          <w:color w:val="auto"/>
          <w:spacing w:val="0"/>
          <w:sz w:val="22"/>
          <w:szCs w:val="22"/>
        </w:rPr>
        <w:t>an</w:t>
      </w:r>
      <w:r w:rsidR="00B32E8F" w:rsidRPr="00F32972">
        <w:rPr>
          <w:rFonts w:asciiTheme="minorHAnsi" w:eastAsia="Times New Roman" w:hAnsiTheme="minorHAnsi" w:cstheme="minorHAnsi"/>
          <w:color w:val="auto"/>
          <w:spacing w:val="0"/>
          <w:sz w:val="22"/>
          <w:szCs w:val="22"/>
        </w:rPr>
        <w:t>d</w:t>
      </w:r>
      <w:r w:rsidR="00066F46" w:rsidRPr="00F32972">
        <w:rPr>
          <w:rFonts w:asciiTheme="minorHAnsi" w:eastAsia="Times New Roman" w:hAnsiTheme="minorHAnsi" w:cstheme="minorHAnsi"/>
          <w:color w:val="auto"/>
          <w:spacing w:val="0"/>
          <w:sz w:val="22"/>
          <w:szCs w:val="22"/>
        </w:rPr>
        <w:t xml:space="preserve"> o</w:t>
      </w:r>
      <w:r w:rsidR="00B32E8F" w:rsidRPr="00F32972">
        <w:rPr>
          <w:rFonts w:asciiTheme="minorHAnsi" w:eastAsia="Times New Roman" w:hAnsiTheme="minorHAnsi" w:cstheme="minorHAnsi"/>
          <w:color w:val="auto"/>
          <w:spacing w:val="0"/>
          <w:sz w:val="22"/>
          <w:szCs w:val="22"/>
        </w:rPr>
        <w:t>thers who may be affected by its</w:t>
      </w:r>
      <w:r w:rsidR="00066F46" w:rsidRPr="00F32972">
        <w:rPr>
          <w:rFonts w:asciiTheme="minorHAnsi" w:eastAsia="Times New Roman" w:hAnsiTheme="minorHAnsi" w:cstheme="minorHAnsi"/>
          <w:color w:val="auto"/>
          <w:spacing w:val="0"/>
          <w:sz w:val="22"/>
          <w:szCs w:val="22"/>
        </w:rPr>
        <w:t xml:space="preserve"> activities</w:t>
      </w:r>
      <w:r w:rsidRPr="00F32972">
        <w:rPr>
          <w:rFonts w:asciiTheme="minorHAnsi" w:eastAsia="Times New Roman" w:hAnsiTheme="minorHAnsi" w:cstheme="minorHAnsi"/>
          <w:color w:val="auto"/>
          <w:spacing w:val="0"/>
          <w:sz w:val="22"/>
          <w:szCs w:val="22"/>
        </w:rPr>
        <w:t xml:space="preserve">. </w:t>
      </w:r>
      <w:r w:rsidR="00066F46" w:rsidRPr="00F32972">
        <w:rPr>
          <w:rFonts w:asciiTheme="minorHAnsi" w:eastAsia="Times New Roman" w:hAnsiTheme="minorHAnsi" w:cstheme="minorHAnsi"/>
          <w:color w:val="auto"/>
          <w:spacing w:val="0"/>
          <w:sz w:val="22"/>
          <w:szCs w:val="22"/>
        </w:rPr>
        <w:t xml:space="preserve">We will take all reasonably practicable steps to achieve this commitment, to comply with our statutory obligations and to promote a positive health and safety culture throughout our organisation. </w:t>
      </w:r>
    </w:p>
    <w:p w14:paraId="65F999FD" w14:textId="649BBC98" w:rsidR="00066F46" w:rsidRPr="00F32972" w:rsidRDefault="00066F46"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Health and safety </w:t>
      </w:r>
      <w:r w:rsidR="00F32972" w:rsidRPr="00F32972">
        <w:rPr>
          <w:rFonts w:asciiTheme="minorHAnsi" w:eastAsia="Times New Roman" w:hAnsiTheme="minorHAnsi" w:cstheme="minorHAnsi"/>
          <w:color w:val="auto"/>
          <w:spacing w:val="0"/>
          <w:sz w:val="22"/>
          <w:szCs w:val="22"/>
        </w:rPr>
        <w:t>are</w:t>
      </w:r>
      <w:r w:rsidRPr="00F32972">
        <w:rPr>
          <w:rFonts w:asciiTheme="minorHAnsi" w:eastAsia="Times New Roman" w:hAnsiTheme="minorHAnsi" w:cstheme="minorHAnsi"/>
          <w:color w:val="auto"/>
          <w:spacing w:val="0"/>
          <w:sz w:val="22"/>
          <w:szCs w:val="22"/>
        </w:rPr>
        <w:t xml:space="preserve"> an integral part of our activities and whilst the </w:t>
      </w:r>
      <w:r w:rsidR="00B32E8F" w:rsidRPr="00F32972">
        <w:rPr>
          <w:rFonts w:asciiTheme="minorHAnsi" w:eastAsia="Times New Roman" w:hAnsiTheme="minorHAnsi" w:cstheme="minorHAnsi"/>
          <w:iCs/>
          <w:color w:val="auto"/>
          <w:spacing w:val="0"/>
          <w:sz w:val="22"/>
          <w:szCs w:val="22"/>
        </w:rPr>
        <w:t>Chief Executive Officer</w:t>
      </w:r>
      <w:r w:rsidRPr="00F32972">
        <w:rPr>
          <w:rFonts w:asciiTheme="minorHAnsi" w:eastAsia="Times New Roman" w:hAnsiTheme="minorHAnsi" w:cstheme="minorHAnsi"/>
          <w:color w:val="auto"/>
          <w:spacing w:val="0"/>
          <w:sz w:val="22"/>
          <w:szCs w:val="22"/>
        </w:rPr>
        <w:t xml:space="preserve"> takes overall responsibility, all directors, </w:t>
      </w:r>
      <w:r w:rsidR="00F32972" w:rsidRPr="00F32972">
        <w:rPr>
          <w:rFonts w:asciiTheme="minorHAnsi" w:eastAsia="Times New Roman" w:hAnsiTheme="minorHAnsi" w:cstheme="minorHAnsi"/>
          <w:color w:val="auto"/>
          <w:spacing w:val="0"/>
          <w:sz w:val="22"/>
          <w:szCs w:val="22"/>
        </w:rPr>
        <w:t>managers,</w:t>
      </w:r>
      <w:r w:rsidRPr="00F32972">
        <w:rPr>
          <w:rFonts w:asciiTheme="minorHAnsi" w:eastAsia="Times New Roman" w:hAnsiTheme="minorHAnsi" w:cstheme="minorHAnsi"/>
          <w:color w:val="auto"/>
          <w:spacing w:val="0"/>
          <w:sz w:val="22"/>
          <w:szCs w:val="22"/>
        </w:rPr>
        <w:t xml:space="preserve"> and employees share the responsibility for implementing this policy. </w:t>
      </w:r>
    </w:p>
    <w:p w14:paraId="11F5973F" w14:textId="4847A701" w:rsidR="00850F7C"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has </w:t>
      </w:r>
      <w:r w:rsidR="00850F7C" w:rsidRPr="00F32972">
        <w:rPr>
          <w:rFonts w:asciiTheme="minorHAnsi" w:hAnsiTheme="minorHAnsi" w:cstheme="minorHAnsi"/>
          <w:sz w:val="22"/>
          <w:szCs w:val="22"/>
        </w:rPr>
        <w:t xml:space="preserve">a special duty of care towards its young people and as such will ensure that every step necessary is taken to secure their health, </w:t>
      </w:r>
      <w:r w:rsidRPr="00F32972">
        <w:rPr>
          <w:rFonts w:asciiTheme="minorHAnsi" w:hAnsiTheme="minorHAnsi" w:cstheme="minorHAnsi"/>
          <w:sz w:val="22"/>
          <w:szCs w:val="22"/>
        </w:rPr>
        <w:t>safety,</w:t>
      </w:r>
      <w:r w:rsidR="00850F7C" w:rsidRPr="00F32972">
        <w:rPr>
          <w:rFonts w:asciiTheme="minorHAnsi" w:hAnsiTheme="minorHAnsi" w:cstheme="minorHAnsi"/>
          <w:sz w:val="22"/>
          <w:szCs w:val="22"/>
        </w:rPr>
        <w:t xml:space="preserve"> and wellbeing, considering their dignity and freedom.</w:t>
      </w:r>
    </w:p>
    <w:p w14:paraId="15A137CE" w14:textId="77777777" w:rsidR="00517AFF" w:rsidRPr="00F32972" w:rsidRDefault="00517AFF" w:rsidP="006F076D">
      <w:pPr>
        <w:jc w:val="both"/>
        <w:rPr>
          <w:rFonts w:asciiTheme="minorHAnsi" w:hAnsiTheme="minorHAnsi" w:cstheme="minorHAnsi"/>
          <w:sz w:val="22"/>
          <w:szCs w:val="22"/>
        </w:rPr>
      </w:pPr>
    </w:p>
    <w:p w14:paraId="048023A8" w14:textId="60BE7AC9" w:rsidR="00066F46"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066F46" w:rsidRPr="00F32972">
        <w:rPr>
          <w:rFonts w:asciiTheme="minorHAnsi" w:eastAsia="Times New Roman" w:hAnsiTheme="minorHAnsi" w:cstheme="minorHAnsi"/>
          <w:color w:val="auto"/>
          <w:spacing w:val="0"/>
          <w:sz w:val="22"/>
          <w:szCs w:val="22"/>
        </w:rPr>
        <w:t>will provide and maintain a healthy and safe working environment with the objective of minimising the risk of injury or ill-health</w:t>
      </w:r>
      <w:r w:rsidRPr="00F32972">
        <w:rPr>
          <w:rFonts w:asciiTheme="minorHAnsi" w:eastAsia="Times New Roman" w:hAnsiTheme="minorHAnsi" w:cstheme="minorHAnsi"/>
          <w:color w:val="auto"/>
          <w:spacing w:val="0"/>
          <w:sz w:val="22"/>
          <w:szCs w:val="22"/>
        </w:rPr>
        <w:t xml:space="preserve">. </w:t>
      </w:r>
      <w:r w:rsidR="00066F46" w:rsidRPr="00F32972">
        <w:rPr>
          <w:rFonts w:asciiTheme="minorHAnsi" w:eastAsia="Times New Roman" w:hAnsiTheme="minorHAnsi" w:cstheme="minorHAnsi"/>
          <w:color w:val="auto"/>
          <w:spacing w:val="0"/>
          <w:sz w:val="22"/>
          <w:szCs w:val="22"/>
        </w:rPr>
        <w:t>The Company will pay particular attention to:</w:t>
      </w:r>
    </w:p>
    <w:p w14:paraId="42E49FAD" w14:textId="43FF0550" w:rsidR="00066F46" w:rsidRPr="00F32972" w:rsidRDefault="00A2294C" w:rsidP="00DB30FA">
      <w:pPr>
        <w:pStyle w:val="22-Modeltekst1ofbullet"/>
        <w:numPr>
          <w:ilvl w:val="0"/>
          <w:numId w:val="59"/>
        </w:numPr>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U</w:t>
      </w:r>
      <w:r w:rsidR="00066F46" w:rsidRPr="00F32972">
        <w:rPr>
          <w:rFonts w:asciiTheme="minorHAnsi" w:eastAsia="Times New Roman" w:hAnsiTheme="minorHAnsi" w:cstheme="minorHAnsi"/>
          <w:color w:val="auto"/>
          <w:spacing w:val="0"/>
          <w:sz w:val="22"/>
          <w:szCs w:val="22"/>
        </w:rPr>
        <w:t xml:space="preserve">ndertaking risk assessments </w:t>
      </w:r>
      <w:proofErr w:type="gramStart"/>
      <w:r w:rsidR="00066F46" w:rsidRPr="00F32972">
        <w:rPr>
          <w:rFonts w:asciiTheme="minorHAnsi" w:eastAsia="Times New Roman" w:hAnsiTheme="minorHAnsi" w:cstheme="minorHAnsi"/>
          <w:color w:val="auto"/>
          <w:spacing w:val="0"/>
          <w:sz w:val="22"/>
          <w:szCs w:val="22"/>
        </w:rPr>
        <w:t>in order to</w:t>
      </w:r>
      <w:proofErr w:type="gramEnd"/>
      <w:r w:rsidR="00066F46" w:rsidRPr="00F32972">
        <w:rPr>
          <w:rFonts w:asciiTheme="minorHAnsi" w:eastAsia="Times New Roman" w:hAnsiTheme="minorHAnsi" w:cstheme="minorHAnsi"/>
          <w:color w:val="auto"/>
          <w:spacing w:val="0"/>
          <w:sz w:val="22"/>
          <w:szCs w:val="22"/>
        </w:rPr>
        <w:t xml:space="preserve"> review the health and safety of our activities and premises and implementing safe systems of work as a result</w:t>
      </w:r>
      <w:r w:rsidR="00F32972" w:rsidRPr="00F32972">
        <w:rPr>
          <w:rFonts w:asciiTheme="minorHAnsi" w:eastAsia="Times New Roman" w:hAnsiTheme="minorHAnsi" w:cstheme="minorHAnsi"/>
          <w:color w:val="auto"/>
          <w:spacing w:val="0"/>
          <w:sz w:val="22"/>
          <w:szCs w:val="22"/>
        </w:rPr>
        <w:t xml:space="preserve">. </w:t>
      </w:r>
    </w:p>
    <w:p w14:paraId="57CE79CD" w14:textId="322E7588" w:rsidR="00066F46" w:rsidRPr="00F32972" w:rsidRDefault="00A2294C" w:rsidP="00DB30FA">
      <w:pPr>
        <w:pStyle w:val="22-Modeltekst1ofbullet"/>
        <w:numPr>
          <w:ilvl w:val="0"/>
          <w:numId w:val="58"/>
        </w:numPr>
        <w:tabs>
          <w:tab w:val="clear" w:pos="283"/>
        </w:tabs>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M</w:t>
      </w:r>
      <w:r w:rsidR="00066F46" w:rsidRPr="00F32972">
        <w:rPr>
          <w:rFonts w:asciiTheme="minorHAnsi" w:eastAsia="Times New Roman" w:hAnsiTheme="minorHAnsi" w:cstheme="minorHAnsi"/>
          <w:color w:val="auto"/>
          <w:spacing w:val="0"/>
          <w:sz w:val="22"/>
          <w:szCs w:val="22"/>
        </w:rPr>
        <w:t>aintaining the workplace in a safe condition, including safe access</w:t>
      </w:r>
      <w:r w:rsidR="00AF393D" w:rsidRPr="00F32972">
        <w:rPr>
          <w:rFonts w:asciiTheme="minorHAnsi" w:eastAsia="Times New Roman" w:hAnsiTheme="minorHAnsi" w:cstheme="minorHAnsi"/>
          <w:color w:val="auto"/>
          <w:spacing w:val="0"/>
          <w:sz w:val="22"/>
          <w:szCs w:val="22"/>
        </w:rPr>
        <w:t xml:space="preserve"> </w:t>
      </w:r>
      <w:r w:rsidR="00A34A0B" w:rsidRPr="00F32972">
        <w:rPr>
          <w:rFonts w:asciiTheme="minorHAnsi" w:eastAsia="Times New Roman" w:hAnsiTheme="minorHAnsi" w:cstheme="minorHAnsi"/>
          <w:color w:val="auto"/>
          <w:spacing w:val="0"/>
          <w:sz w:val="22"/>
          <w:szCs w:val="22"/>
        </w:rPr>
        <w:t xml:space="preserve">and </w:t>
      </w:r>
      <w:r w:rsidR="00F32972" w:rsidRPr="00F32972">
        <w:rPr>
          <w:rFonts w:asciiTheme="minorHAnsi" w:eastAsia="Times New Roman" w:hAnsiTheme="minorHAnsi" w:cstheme="minorHAnsi"/>
          <w:color w:val="auto"/>
          <w:spacing w:val="0"/>
          <w:sz w:val="22"/>
          <w:szCs w:val="22"/>
        </w:rPr>
        <w:t>egress,</w:t>
      </w:r>
      <w:r w:rsidR="00066F46" w:rsidRPr="00F32972">
        <w:rPr>
          <w:rFonts w:asciiTheme="minorHAnsi" w:eastAsia="Times New Roman" w:hAnsiTheme="minorHAnsi" w:cstheme="minorHAnsi"/>
          <w:color w:val="auto"/>
          <w:spacing w:val="0"/>
          <w:sz w:val="22"/>
          <w:szCs w:val="22"/>
        </w:rPr>
        <w:t xml:space="preserve"> and providing adequate facilities and arrangements for welfare at work</w:t>
      </w:r>
      <w:r w:rsidRPr="00F32972">
        <w:rPr>
          <w:rFonts w:asciiTheme="minorHAnsi" w:eastAsia="Times New Roman" w:hAnsiTheme="minorHAnsi" w:cstheme="minorHAnsi"/>
          <w:color w:val="auto"/>
          <w:spacing w:val="0"/>
          <w:sz w:val="22"/>
          <w:szCs w:val="22"/>
        </w:rPr>
        <w:t>.</w:t>
      </w:r>
    </w:p>
    <w:p w14:paraId="27239207" w14:textId="6B4A0393" w:rsidR="00066F46" w:rsidRPr="00F32972" w:rsidRDefault="00A2294C" w:rsidP="00DB30FA">
      <w:pPr>
        <w:pStyle w:val="22-Modeltekst1ofbullet"/>
        <w:numPr>
          <w:ilvl w:val="0"/>
          <w:numId w:val="59"/>
        </w:numPr>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w:t>
      </w:r>
      <w:r w:rsidR="00066F46" w:rsidRPr="00F32972">
        <w:rPr>
          <w:rFonts w:asciiTheme="minorHAnsi" w:eastAsia="Times New Roman" w:hAnsiTheme="minorHAnsi" w:cstheme="minorHAnsi"/>
          <w:color w:val="auto"/>
          <w:spacing w:val="0"/>
          <w:sz w:val="22"/>
          <w:szCs w:val="22"/>
        </w:rPr>
        <w:t>he provision of suitable vehicles and equipment which are properly maintained with suitable safety devices installed, where applicable</w:t>
      </w:r>
      <w:r w:rsidRPr="00F32972">
        <w:rPr>
          <w:rFonts w:asciiTheme="minorHAnsi" w:eastAsia="Times New Roman" w:hAnsiTheme="minorHAnsi" w:cstheme="minorHAnsi"/>
          <w:color w:val="auto"/>
          <w:spacing w:val="0"/>
          <w:sz w:val="22"/>
          <w:szCs w:val="22"/>
        </w:rPr>
        <w:t>.</w:t>
      </w:r>
    </w:p>
    <w:p w14:paraId="1AA5E73E" w14:textId="4B8BA49A" w:rsidR="00066F46" w:rsidRPr="00F32972" w:rsidRDefault="00A2294C" w:rsidP="00DB30FA">
      <w:pPr>
        <w:pStyle w:val="22-Modeltekst1ofbullet"/>
        <w:numPr>
          <w:ilvl w:val="0"/>
          <w:numId w:val="59"/>
        </w:numPr>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M</w:t>
      </w:r>
      <w:r w:rsidR="00066F46" w:rsidRPr="00F32972">
        <w:rPr>
          <w:rFonts w:asciiTheme="minorHAnsi" w:eastAsia="Times New Roman" w:hAnsiTheme="minorHAnsi" w:cstheme="minorHAnsi"/>
          <w:color w:val="auto"/>
          <w:spacing w:val="0"/>
          <w:sz w:val="22"/>
          <w:szCs w:val="22"/>
        </w:rPr>
        <w:t>inimising the use of hazardous and dangerous substances and where their use cannot be eliminated, implementing suitable controls</w:t>
      </w:r>
      <w:r w:rsidRPr="00F32972">
        <w:rPr>
          <w:rFonts w:asciiTheme="minorHAnsi" w:eastAsia="Times New Roman" w:hAnsiTheme="minorHAnsi" w:cstheme="minorHAnsi"/>
          <w:color w:val="auto"/>
          <w:spacing w:val="0"/>
          <w:sz w:val="22"/>
          <w:szCs w:val="22"/>
        </w:rPr>
        <w:t>.</w:t>
      </w:r>
    </w:p>
    <w:p w14:paraId="69A5010D" w14:textId="114BA6B2" w:rsidR="00066F46" w:rsidRPr="00F32972" w:rsidRDefault="00A2294C" w:rsidP="00DB30FA">
      <w:pPr>
        <w:pStyle w:val="22-Modeltekst1ofbullet"/>
        <w:numPr>
          <w:ilvl w:val="0"/>
          <w:numId w:val="58"/>
        </w:numPr>
        <w:tabs>
          <w:tab w:val="clear" w:pos="283"/>
        </w:tabs>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E</w:t>
      </w:r>
      <w:r w:rsidR="00A34A0B" w:rsidRPr="00F32972">
        <w:rPr>
          <w:rFonts w:asciiTheme="minorHAnsi" w:eastAsia="Times New Roman" w:hAnsiTheme="minorHAnsi" w:cstheme="minorHAnsi"/>
          <w:color w:val="auto"/>
          <w:spacing w:val="0"/>
          <w:sz w:val="22"/>
          <w:szCs w:val="22"/>
        </w:rPr>
        <w:t xml:space="preserve">nsuring </w:t>
      </w:r>
      <w:r w:rsidR="00066F46" w:rsidRPr="00F32972">
        <w:rPr>
          <w:rFonts w:asciiTheme="minorHAnsi" w:eastAsia="Times New Roman" w:hAnsiTheme="minorHAnsi" w:cstheme="minorHAnsi"/>
          <w:color w:val="auto"/>
          <w:spacing w:val="0"/>
          <w:sz w:val="22"/>
          <w:szCs w:val="22"/>
        </w:rPr>
        <w:t>health</w:t>
      </w:r>
      <w:r w:rsidR="00A34A0B" w:rsidRPr="00F32972">
        <w:rPr>
          <w:rFonts w:asciiTheme="minorHAnsi" w:eastAsia="Times New Roman" w:hAnsiTheme="minorHAnsi" w:cstheme="minorHAnsi"/>
          <w:color w:val="auto"/>
          <w:spacing w:val="0"/>
          <w:sz w:val="22"/>
          <w:szCs w:val="22"/>
        </w:rPr>
        <w:t xml:space="preserve"> and safety</w:t>
      </w:r>
      <w:r w:rsidR="00066F46" w:rsidRPr="00F32972">
        <w:rPr>
          <w:rFonts w:asciiTheme="minorHAnsi" w:eastAsia="Times New Roman" w:hAnsiTheme="minorHAnsi" w:cstheme="minorHAnsi"/>
          <w:color w:val="auto"/>
          <w:spacing w:val="0"/>
          <w:sz w:val="22"/>
          <w:szCs w:val="22"/>
        </w:rPr>
        <w:t xml:space="preserve"> in connection with the use, handling, </w:t>
      </w:r>
      <w:r w:rsidR="00F32972" w:rsidRPr="00F32972">
        <w:rPr>
          <w:rFonts w:asciiTheme="minorHAnsi" w:eastAsia="Times New Roman" w:hAnsiTheme="minorHAnsi" w:cstheme="minorHAnsi"/>
          <w:color w:val="auto"/>
          <w:spacing w:val="0"/>
          <w:sz w:val="22"/>
          <w:szCs w:val="22"/>
        </w:rPr>
        <w:t>storage,</w:t>
      </w:r>
      <w:r w:rsidR="00066F46" w:rsidRPr="00F32972">
        <w:rPr>
          <w:rFonts w:asciiTheme="minorHAnsi" w:eastAsia="Times New Roman" w:hAnsiTheme="minorHAnsi" w:cstheme="minorHAnsi"/>
          <w:color w:val="auto"/>
          <w:spacing w:val="0"/>
          <w:sz w:val="22"/>
          <w:szCs w:val="22"/>
        </w:rPr>
        <w:t xml:space="preserve"> and transport of articles</w:t>
      </w:r>
      <w:r w:rsidRPr="00F32972">
        <w:rPr>
          <w:rFonts w:asciiTheme="minorHAnsi" w:eastAsia="Times New Roman" w:hAnsiTheme="minorHAnsi" w:cstheme="minorHAnsi"/>
          <w:color w:val="auto"/>
          <w:spacing w:val="0"/>
          <w:sz w:val="22"/>
          <w:szCs w:val="22"/>
        </w:rPr>
        <w:t>.</w:t>
      </w:r>
      <w:r w:rsidR="00066F46" w:rsidRPr="00F32972">
        <w:rPr>
          <w:rFonts w:asciiTheme="minorHAnsi" w:eastAsia="Times New Roman" w:hAnsiTheme="minorHAnsi" w:cstheme="minorHAnsi"/>
          <w:color w:val="auto"/>
          <w:spacing w:val="0"/>
          <w:sz w:val="22"/>
          <w:szCs w:val="22"/>
        </w:rPr>
        <w:t xml:space="preserve"> </w:t>
      </w:r>
    </w:p>
    <w:p w14:paraId="7A262D28" w14:textId="06593CE5" w:rsidR="00066F46" w:rsidRPr="00F32972" w:rsidRDefault="00A2294C" w:rsidP="00DB30FA">
      <w:pPr>
        <w:pStyle w:val="22-Modeltekst1ofbullet"/>
        <w:numPr>
          <w:ilvl w:val="0"/>
          <w:numId w:val="59"/>
        </w:numPr>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w:t>
      </w:r>
      <w:r w:rsidR="00A34A0B" w:rsidRPr="00F32972">
        <w:rPr>
          <w:rFonts w:asciiTheme="minorHAnsi" w:eastAsia="Times New Roman" w:hAnsiTheme="minorHAnsi" w:cstheme="minorHAnsi"/>
          <w:color w:val="auto"/>
          <w:spacing w:val="0"/>
          <w:sz w:val="22"/>
          <w:szCs w:val="22"/>
        </w:rPr>
        <w:t>he provision of information, instruction</w:t>
      </w:r>
      <w:r w:rsidR="00066F46" w:rsidRPr="00F32972">
        <w:rPr>
          <w:rFonts w:asciiTheme="minorHAnsi" w:eastAsia="Times New Roman" w:hAnsiTheme="minorHAnsi" w:cstheme="minorHAnsi"/>
          <w:color w:val="auto"/>
          <w:spacing w:val="0"/>
          <w:sz w:val="22"/>
          <w:szCs w:val="22"/>
        </w:rPr>
        <w:t xml:space="preserve">, </w:t>
      </w:r>
      <w:r w:rsidR="00F32972" w:rsidRPr="00F32972">
        <w:rPr>
          <w:rFonts w:asciiTheme="minorHAnsi" w:eastAsia="Times New Roman" w:hAnsiTheme="minorHAnsi" w:cstheme="minorHAnsi"/>
          <w:color w:val="auto"/>
          <w:spacing w:val="0"/>
          <w:sz w:val="22"/>
          <w:szCs w:val="22"/>
        </w:rPr>
        <w:t>training,</w:t>
      </w:r>
      <w:r w:rsidR="00066F46" w:rsidRPr="00F32972">
        <w:rPr>
          <w:rFonts w:asciiTheme="minorHAnsi" w:eastAsia="Times New Roman" w:hAnsiTheme="minorHAnsi" w:cstheme="minorHAnsi"/>
          <w:color w:val="auto"/>
          <w:spacing w:val="0"/>
          <w:sz w:val="22"/>
          <w:szCs w:val="22"/>
        </w:rPr>
        <w:t xml:space="preserve"> and supervision as is necessary to ensure the health and safety at work of our employees and other persons</w:t>
      </w:r>
      <w:r w:rsidRPr="00F32972">
        <w:rPr>
          <w:rFonts w:asciiTheme="minorHAnsi" w:eastAsia="Times New Roman" w:hAnsiTheme="minorHAnsi" w:cstheme="minorHAnsi"/>
          <w:color w:val="auto"/>
          <w:spacing w:val="0"/>
          <w:sz w:val="22"/>
          <w:szCs w:val="22"/>
        </w:rPr>
        <w:t>.</w:t>
      </w:r>
    </w:p>
    <w:p w14:paraId="259F44C7" w14:textId="0DB00BE2" w:rsidR="00066F46" w:rsidRPr="00F32972" w:rsidRDefault="00A2294C" w:rsidP="00DB30FA">
      <w:pPr>
        <w:pStyle w:val="22-Modeltekst1ofbullet"/>
        <w:numPr>
          <w:ilvl w:val="0"/>
          <w:numId w:val="58"/>
        </w:numPr>
        <w:tabs>
          <w:tab w:val="clear" w:pos="283"/>
        </w:tabs>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M</w:t>
      </w:r>
      <w:r w:rsidR="00066F46" w:rsidRPr="00F32972">
        <w:rPr>
          <w:rFonts w:asciiTheme="minorHAnsi" w:eastAsia="Times New Roman" w:hAnsiTheme="minorHAnsi" w:cstheme="minorHAnsi"/>
          <w:color w:val="auto"/>
          <w:spacing w:val="0"/>
          <w:sz w:val="22"/>
          <w:szCs w:val="22"/>
        </w:rPr>
        <w:t>aintaining arrangements for emergency response including fire and medical emergencies</w:t>
      </w:r>
      <w:r w:rsidRPr="00F32972">
        <w:rPr>
          <w:rFonts w:asciiTheme="minorHAnsi" w:eastAsia="Times New Roman" w:hAnsiTheme="minorHAnsi" w:cstheme="minorHAnsi"/>
          <w:color w:val="auto"/>
          <w:spacing w:val="0"/>
          <w:sz w:val="22"/>
          <w:szCs w:val="22"/>
        </w:rPr>
        <w:t>.</w:t>
      </w:r>
    </w:p>
    <w:p w14:paraId="6A1E59D6" w14:textId="08EFCB1A" w:rsidR="00066F46" w:rsidRPr="00F32972" w:rsidRDefault="00A2294C" w:rsidP="00DB30FA">
      <w:pPr>
        <w:pStyle w:val="22-Modeltekst1ofbullet"/>
        <w:numPr>
          <w:ilvl w:val="0"/>
          <w:numId w:val="58"/>
        </w:numPr>
        <w:tabs>
          <w:tab w:val="clear" w:pos="283"/>
        </w:tabs>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Investigating</w:t>
      </w:r>
      <w:r w:rsidR="00066F46" w:rsidRPr="00F32972">
        <w:rPr>
          <w:rFonts w:asciiTheme="minorHAnsi" w:eastAsia="Times New Roman" w:hAnsiTheme="minorHAnsi" w:cstheme="minorHAnsi"/>
          <w:color w:val="auto"/>
          <w:spacing w:val="0"/>
          <w:sz w:val="22"/>
          <w:szCs w:val="22"/>
        </w:rPr>
        <w:t xml:space="preserve"> incidences of injury and work-related ill-health</w:t>
      </w:r>
      <w:r w:rsidRPr="00F32972">
        <w:rPr>
          <w:rFonts w:asciiTheme="minorHAnsi" w:eastAsia="Times New Roman" w:hAnsiTheme="minorHAnsi" w:cstheme="minorHAnsi"/>
          <w:color w:val="auto"/>
          <w:spacing w:val="0"/>
          <w:sz w:val="22"/>
          <w:szCs w:val="22"/>
        </w:rPr>
        <w:t>.</w:t>
      </w:r>
    </w:p>
    <w:p w14:paraId="296954E3" w14:textId="64F19A8B" w:rsidR="00066F46" w:rsidRPr="00F32972" w:rsidRDefault="00A2294C" w:rsidP="00DB30FA">
      <w:pPr>
        <w:pStyle w:val="22-Modeltekst1ofbullet"/>
        <w:numPr>
          <w:ilvl w:val="0"/>
          <w:numId w:val="58"/>
        </w:numPr>
        <w:tabs>
          <w:tab w:val="clear" w:pos="283"/>
        </w:tabs>
        <w:jc w:val="both"/>
        <w:rPr>
          <w:rFonts w:asciiTheme="minorHAnsi" w:eastAsia="Times New Roman" w:hAnsiTheme="minorHAnsi" w:cstheme="minorHAnsi"/>
          <w:i/>
          <w:iCs/>
          <w:color w:val="auto"/>
          <w:spacing w:val="0"/>
          <w:sz w:val="22"/>
          <w:szCs w:val="22"/>
        </w:rPr>
      </w:pPr>
      <w:r w:rsidRPr="00F32972">
        <w:rPr>
          <w:rFonts w:asciiTheme="minorHAnsi" w:eastAsia="Times New Roman" w:hAnsiTheme="minorHAnsi" w:cstheme="minorHAnsi"/>
          <w:color w:val="auto"/>
          <w:spacing w:val="0"/>
          <w:sz w:val="22"/>
          <w:szCs w:val="22"/>
        </w:rPr>
        <w:t>C</w:t>
      </w:r>
      <w:r w:rsidR="00066F46" w:rsidRPr="00F32972">
        <w:rPr>
          <w:rFonts w:asciiTheme="minorHAnsi" w:eastAsia="Times New Roman" w:hAnsiTheme="minorHAnsi" w:cstheme="minorHAnsi"/>
          <w:color w:val="auto"/>
          <w:spacing w:val="0"/>
          <w:sz w:val="22"/>
          <w:szCs w:val="22"/>
        </w:rPr>
        <w:t>onsulting with staff on health and safety matters</w:t>
      </w:r>
      <w:r w:rsidRPr="00F32972">
        <w:rPr>
          <w:rFonts w:asciiTheme="minorHAnsi" w:eastAsia="Times New Roman" w:hAnsiTheme="minorHAnsi" w:cstheme="minorHAnsi"/>
          <w:color w:val="auto"/>
          <w:spacing w:val="0"/>
          <w:sz w:val="22"/>
          <w:szCs w:val="22"/>
        </w:rPr>
        <w:t>.</w:t>
      </w:r>
      <w:r w:rsidR="00066F46" w:rsidRPr="00F32972">
        <w:rPr>
          <w:rFonts w:asciiTheme="minorHAnsi" w:eastAsia="Times New Roman" w:hAnsiTheme="minorHAnsi" w:cstheme="minorHAnsi"/>
          <w:color w:val="auto"/>
          <w:spacing w:val="0"/>
          <w:sz w:val="22"/>
          <w:szCs w:val="22"/>
        </w:rPr>
        <w:t xml:space="preserve"> </w:t>
      </w:r>
    </w:p>
    <w:p w14:paraId="4DCC8708" w14:textId="2D375C69" w:rsidR="00A2294C" w:rsidRPr="00F32972" w:rsidRDefault="00A2294C" w:rsidP="00DB30FA">
      <w:pPr>
        <w:pStyle w:val="22-Modeltekst1ofbullet"/>
        <w:numPr>
          <w:ilvl w:val="0"/>
          <w:numId w:val="58"/>
        </w:numPr>
        <w:tabs>
          <w:tab w:val="clear" w:pos="283"/>
        </w:tabs>
        <w:jc w:val="both"/>
        <w:rPr>
          <w:rFonts w:asciiTheme="minorHAnsi" w:eastAsia="Times New Roman" w:hAnsiTheme="minorHAnsi" w:cstheme="minorHAnsi"/>
          <w:i/>
          <w:iCs/>
          <w:color w:val="auto"/>
          <w:spacing w:val="0"/>
          <w:sz w:val="22"/>
          <w:szCs w:val="22"/>
        </w:rPr>
      </w:pPr>
      <w:r w:rsidRPr="00F32972">
        <w:rPr>
          <w:rFonts w:asciiTheme="minorHAnsi" w:eastAsia="Times New Roman" w:hAnsiTheme="minorHAnsi" w:cstheme="minorHAnsi"/>
          <w:color w:val="auto"/>
          <w:spacing w:val="0"/>
          <w:sz w:val="22"/>
          <w:szCs w:val="22"/>
        </w:rPr>
        <w:t>E</w:t>
      </w:r>
      <w:r w:rsidR="00066F46" w:rsidRPr="00F32972">
        <w:rPr>
          <w:rFonts w:asciiTheme="minorHAnsi" w:eastAsia="Times New Roman" w:hAnsiTheme="minorHAnsi" w:cstheme="minorHAnsi"/>
          <w:color w:val="auto"/>
          <w:spacing w:val="0"/>
          <w:sz w:val="22"/>
          <w:szCs w:val="22"/>
        </w:rPr>
        <w:t>nsuring that the company has acc</w:t>
      </w:r>
      <w:r w:rsidRPr="00F32972">
        <w:rPr>
          <w:rFonts w:asciiTheme="minorHAnsi" w:eastAsia="Times New Roman" w:hAnsiTheme="minorHAnsi" w:cstheme="minorHAnsi"/>
          <w:color w:val="auto"/>
          <w:spacing w:val="0"/>
          <w:sz w:val="22"/>
          <w:szCs w:val="22"/>
        </w:rPr>
        <w:t>ess to</w:t>
      </w:r>
      <w:r w:rsidR="00A34A0B" w:rsidRPr="00F32972">
        <w:rPr>
          <w:rFonts w:asciiTheme="minorHAnsi" w:eastAsia="Times New Roman" w:hAnsiTheme="minorHAnsi" w:cstheme="minorHAnsi"/>
          <w:color w:val="auto"/>
          <w:spacing w:val="0"/>
          <w:sz w:val="22"/>
          <w:szCs w:val="22"/>
        </w:rPr>
        <w:t xml:space="preserve"> competent</w:t>
      </w:r>
      <w:r w:rsidRPr="00F32972">
        <w:rPr>
          <w:rFonts w:asciiTheme="minorHAnsi" w:eastAsia="Times New Roman" w:hAnsiTheme="minorHAnsi" w:cstheme="minorHAnsi"/>
          <w:color w:val="auto"/>
          <w:spacing w:val="0"/>
          <w:sz w:val="22"/>
          <w:szCs w:val="22"/>
        </w:rPr>
        <w:t xml:space="preserve"> health and safety advice.</w:t>
      </w:r>
    </w:p>
    <w:p w14:paraId="342C1E86" w14:textId="1B9BB8F3" w:rsidR="00545BAF" w:rsidRPr="00F32972" w:rsidRDefault="00545BAF" w:rsidP="00DB30FA">
      <w:pPr>
        <w:pStyle w:val="22-Modeltekst1ofbullet"/>
        <w:numPr>
          <w:ilvl w:val="0"/>
          <w:numId w:val="58"/>
        </w:numPr>
        <w:tabs>
          <w:tab w:val="clear" w:pos="283"/>
        </w:tabs>
        <w:jc w:val="both"/>
        <w:rPr>
          <w:rFonts w:asciiTheme="minorHAnsi" w:eastAsia="Times New Roman" w:hAnsiTheme="minorHAnsi" w:cstheme="minorHAnsi"/>
          <w:i/>
          <w:iCs/>
          <w:color w:val="auto"/>
          <w:spacing w:val="0"/>
          <w:sz w:val="22"/>
          <w:szCs w:val="22"/>
        </w:rPr>
      </w:pPr>
      <w:r w:rsidRPr="00F32972">
        <w:rPr>
          <w:rFonts w:asciiTheme="minorHAnsi" w:eastAsia="Times New Roman" w:hAnsiTheme="minorHAnsi" w:cstheme="minorHAnsi"/>
          <w:color w:val="auto"/>
          <w:spacing w:val="0"/>
          <w:sz w:val="22"/>
          <w:szCs w:val="22"/>
        </w:rPr>
        <w:t>Ensuring all statuary regulations are observed.</w:t>
      </w:r>
    </w:p>
    <w:p w14:paraId="00EC4B55" w14:textId="148B8030" w:rsidR="00850F7C"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066F46" w:rsidRPr="00F32972">
        <w:rPr>
          <w:rFonts w:asciiTheme="minorHAnsi" w:eastAsia="Times New Roman" w:hAnsiTheme="minorHAnsi" w:cstheme="minorHAnsi"/>
          <w:color w:val="auto"/>
          <w:spacing w:val="0"/>
          <w:sz w:val="22"/>
          <w:szCs w:val="22"/>
        </w:rPr>
        <w:t>recognises its duty to protect the health and safety of all visitors to the Com</w:t>
      </w:r>
      <w:r w:rsidR="000243F2" w:rsidRPr="00F32972">
        <w:rPr>
          <w:rFonts w:asciiTheme="minorHAnsi" w:eastAsia="Times New Roman" w:hAnsiTheme="minorHAnsi" w:cstheme="minorHAnsi"/>
          <w:color w:val="auto"/>
          <w:spacing w:val="0"/>
          <w:sz w:val="22"/>
          <w:szCs w:val="22"/>
        </w:rPr>
        <w:t xml:space="preserve">pany, including contractors, </w:t>
      </w:r>
      <w:r w:rsidR="00066F46" w:rsidRPr="00F32972">
        <w:rPr>
          <w:rFonts w:asciiTheme="minorHAnsi" w:eastAsia="Times New Roman" w:hAnsiTheme="minorHAnsi" w:cstheme="minorHAnsi"/>
          <w:color w:val="auto"/>
          <w:spacing w:val="0"/>
          <w:sz w:val="22"/>
          <w:szCs w:val="22"/>
        </w:rPr>
        <w:t>t</w:t>
      </w:r>
      <w:r w:rsidR="000243F2" w:rsidRPr="00F32972">
        <w:rPr>
          <w:rFonts w:asciiTheme="minorHAnsi" w:eastAsia="Times New Roman" w:hAnsiTheme="minorHAnsi" w:cstheme="minorHAnsi"/>
          <w:color w:val="auto"/>
          <w:spacing w:val="0"/>
          <w:sz w:val="22"/>
          <w:szCs w:val="22"/>
        </w:rPr>
        <w:t>emporary workers and members of the public who may be affected by the c</w:t>
      </w:r>
      <w:r w:rsidR="00066F46" w:rsidRPr="00F32972">
        <w:rPr>
          <w:rFonts w:asciiTheme="minorHAnsi" w:eastAsia="Times New Roman" w:hAnsiTheme="minorHAnsi" w:cstheme="minorHAnsi"/>
          <w:color w:val="auto"/>
          <w:spacing w:val="0"/>
          <w:sz w:val="22"/>
          <w:szCs w:val="22"/>
        </w:rPr>
        <w:t>ompany’s work operations</w:t>
      </w:r>
      <w:r w:rsidRPr="00F32972">
        <w:rPr>
          <w:rFonts w:asciiTheme="minorHAnsi" w:eastAsia="Times New Roman" w:hAnsiTheme="minorHAnsi" w:cstheme="minorHAnsi"/>
          <w:color w:val="auto"/>
          <w:spacing w:val="0"/>
          <w:sz w:val="22"/>
          <w:szCs w:val="22"/>
        </w:rPr>
        <w:t xml:space="preserve">. </w:t>
      </w:r>
      <w:r w:rsidR="00066F46" w:rsidRPr="00F32972">
        <w:rPr>
          <w:rFonts w:asciiTheme="minorHAnsi" w:eastAsia="Times New Roman" w:hAnsiTheme="minorHAnsi" w:cstheme="minorHAnsi"/>
          <w:color w:val="auto"/>
          <w:spacing w:val="0"/>
          <w:sz w:val="22"/>
          <w:szCs w:val="22"/>
        </w:rPr>
        <w:t>We will take steps to check the competence of any contractor before their services are engaged and will ensure that all third parties are provided with appropriate information on entering our premises and in relation to our work activities.</w:t>
      </w:r>
    </w:p>
    <w:p w14:paraId="09704AFF" w14:textId="33F9DAF3" w:rsidR="00BC783D" w:rsidRPr="00F32972" w:rsidRDefault="00BC783D" w:rsidP="006F076D">
      <w:pPr>
        <w:pStyle w:val="22-Modeltekst"/>
        <w:rPr>
          <w:rFonts w:asciiTheme="minorHAnsi" w:eastAsia="Times New Roman" w:hAnsiTheme="minorHAnsi" w:cstheme="minorHAnsi"/>
          <w:color w:val="auto"/>
          <w:spacing w:val="0"/>
          <w:sz w:val="22"/>
          <w:szCs w:val="22"/>
        </w:rPr>
      </w:pPr>
    </w:p>
    <w:p w14:paraId="13516C9B" w14:textId="35C01EFF" w:rsidR="00BC783D" w:rsidRPr="00F32972" w:rsidRDefault="00BC783D" w:rsidP="006F076D">
      <w:pPr>
        <w:pStyle w:val="22-Modeltekst"/>
        <w:rPr>
          <w:rFonts w:asciiTheme="minorHAnsi" w:eastAsia="Times New Roman" w:hAnsiTheme="minorHAnsi" w:cstheme="minorHAnsi"/>
          <w:color w:val="auto"/>
          <w:spacing w:val="0"/>
          <w:sz w:val="22"/>
          <w:szCs w:val="22"/>
        </w:rPr>
      </w:pPr>
    </w:p>
    <w:p w14:paraId="2671E851" w14:textId="77777777" w:rsidR="00BC783D" w:rsidRPr="00F32972" w:rsidRDefault="00BC783D" w:rsidP="006F076D">
      <w:pPr>
        <w:pStyle w:val="22-Modeltekst"/>
        <w:rPr>
          <w:rFonts w:asciiTheme="minorHAnsi" w:eastAsia="Times New Roman" w:hAnsiTheme="minorHAnsi" w:cstheme="minorHAnsi"/>
          <w:color w:val="auto"/>
          <w:spacing w:val="0"/>
          <w:sz w:val="22"/>
          <w:szCs w:val="22"/>
        </w:rPr>
      </w:pPr>
    </w:p>
    <w:p w14:paraId="1447CD77" w14:textId="4A7EC397" w:rsidR="00066F46" w:rsidRPr="00F32972" w:rsidRDefault="00066F46"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This policy will be drawn to the attention of all new employees as part of their induction. It is the duty of each employee to take reasonable care of their own and other people’s health, </w:t>
      </w:r>
      <w:r w:rsidR="00F32972" w:rsidRPr="00F32972">
        <w:rPr>
          <w:rFonts w:asciiTheme="minorHAnsi" w:eastAsia="Times New Roman" w:hAnsiTheme="minorHAnsi" w:cstheme="minorHAnsi"/>
          <w:color w:val="auto"/>
          <w:spacing w:val="0"/>
          <w:sz w:val="22"/>
          <w:szCs w:val="22"/>
        </w:rPr>
        <w:t>safety,</w:t>
      </w:r>
      <w:r w:rsidRPr="00F32972">
        <w:rPr>
          <w:rFonts w:asciiTheme="minorHAnsi" w:eastAsia="Times New Roman" w:hAnsiTheme="minorHAnsi" w:cstheme="minorHAnsi"/>
          <w:color w:val="auto"/>
          <w:spacing w:val="0"/>
          <w:sz w:val="22"/>
          <w:szCs w:val="22"/>
        </w:rPr>
        <w:t xml:space="preserve"> and welfare, to familiarise themselves with and implement company procedures and to report any shortcomings in the arrangements. </w:t>
      </w:r>
    </w:p>
    <w:p w14:paraId="21A1F858" w14:textId="67B367A2" w:rsidR="00066F46" w:rsidRPr="00F32972" w:rsidRDefault="00066F46"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It is the responsibility of </w:t>
      </w:r>
      <w:r w:rsidR="003E4239" w:rsidRPr="00F32972">
        <w:rPr>
          <w:rFonts w:asciiTheme="minorHAnsi" w:eastAsia="Times New Roman" w:hAnsiTheme="minorHAnsi" w:cstheme="minorHAnsi"/>
          <w:color w:val="auto"/>
          <w:spacing w:val="0"/>
          <w:sz w:val="22"/>
          <w:szCs w:val="22"/>
        </w:rPr>
        <w:t>t</w:t>
      </w:r>
      <w:r w:rsidR="003E4239" w:rsidRPr="00F32972">
        <w:rPr>
          <w:rFonts w:asciiTheme="minorHAnsi" w:eastAsia="Times New Roman" w:hAnsiTheme="minorHAnsi" w:cstheme="minorHAnsi"/>
          <w:iCs/>
          <w:color w:val="auto"/>
          <w:spacing w:val="0"/>
          <w:sz w:val="22"/>
          <w:szCs w:val="22"/>
        </w:rPr>
        <w:t>he Chief Executive Officer</w:t>
      </w:r>
      <w:r w:rsidRPr="00F32972">
        <w:rPr>
          <w:rFonts w:asciiTheme="minorHAnsi" w:eastAsia="Times New Roman" w:hAnsiTheme="minorHAnsi" w:cstheme="minorHAnsi"/>
          <w:i/>
          <w:iCs/>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to monitor the effective implementation of this policy and ensure that adequate resources are provided. </w:t>
      </w:r>
    </w:p>
    <w:p w14:paraId="5DC0FE97" w14:textId="77777777" w:rsidR="00066F46" w:rsidRPr="00F32972" w:rsidRDefault="00066F46"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This Health and Safety Policy Statement and the Organisation and Arrangements documents which support it, will be reviewed at least annually and more frequently where there have been changes in the organisation or the activities undertaken. </w:t>
      </w:r>
    </w:p>
    <w:p w14:paraId="5BE5439D" w14:textId="77777777" w:rsidR="003130A4" w:rsidRPr="00F32972" w:rsidRDefault="003130A4" w:rsidP="006F076D">
      <w:pPr>
        <w:jc w:val="both"/>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1175"/>
        <w:gridCol w:w="2848"/>
        <w:gridCol w:w="1834"/>
        <w:gridCol w:w="3493"/>
      </w:tblGrid>
      <w:tr w:rsidR="00F32972" w:rsidRPr="00F32972" w14:paraId="4CBD9A29" w14:textId="77777777" w:rsidTr="00A47257">
        <w:tc>
          <w:tcPr>
            <w:tcW w:w="1271" w:type="dxa"/>
            <w:vAlign w:val="center"/>
          </w:tcPr>
          <w:p w14:paraId="0A1707E4" w14:textId="77777777" w:rsidR="00DB25CD" w:rsidRPr="00F32972" w:rsidRDefault="00DB25CD" w:rsidP="006F076D">
            <w:pPr>
              <w:jc w:val="both"/>
              <w:rPr>
                <w:rFonts w:asciiTheme="minorHAnsi" w:hAnsiTheme="minorHAnsi" w:cstheme="minorHAnsi"/>
                <w:sz w:val="22"/>
                <w:szCs w:val="22"/>
              </w:rPr>
            </w:pPr>
            <w:r w:rsidRPr="00F32972">
              <w:rPr>
                <w:rFonts w:asciiTheme="minorHAnsi" w:hAnsiTheme="minorHAnsi" w:cstheme="minorHAnsi"/>
                <w:sz w:val="22"/>
                <w:szCs w:val="22"/>
              </w:rPr>
              <w:t>Name</w:t>
            </w:r>
          </w:p>
        </w:tc>
        <w:tc>
          <w:tcPr>
            <w:tcW w:w="3237" w:type="dxa"/>
            <w:vAlign w:val="center"/>
          </w:tcPr>
          <w:p w14:paraId="30967D29" w14:textId="7133A098" w:rsidR="00DB25CD" w:rsidRPr="00F32972" w:rsidRDefault="00157230" w:rsidP="006F076D">
            <w:pPr>
              <w:jc w:val="both"/>
              <w:rPr>
                <w:rFonts w:asciiTheme="minorHAnsi" w:hAnsiTheme="minorHAnsi" w:cstheme="minorHAnsi"/>
                <w:sz w:val="22"/>
                <w:szCs w:val="22"/>
              </w:rPr>
            </w:pPr>
            <w:r w:rsidRPr="00F32972">
              <w:rPr>
                <w:rFonts w:asciiTheme="minorHAnsi" w:hAnsiTheme="minorHAnsi" w:cstheme="minorHAnsi"/>
                <w:sz w:val="22"/>
                <w:szCs w:val="22"/>
              </w:rPr>
              <w:t>Virginia Perkins</w:t>
            </w:r>
          </w:p>
        </w:tc>
        <w:tc>
          <w:tcPr>
            <w:tcW w:w="2008" w:type="dxa"/>
            <w:vAlign w:val="center"/>
          </w:tcPr>
          <w:p w14:paraId="2D4EF33E" w14:textId="77777777" w:rsidR="00DB25CD" w:rsidRPr="00F32972" w:rsidRDefault="00DB25CD" w:rsidP="006F076D">
            <w:pPr>
              <w:jc w:val="both"/>
              <w:rPr>
                <w:rFonts w:asciiTheme="minorHAnsi" w:hAnsiTheme="minorHAnsi" w:cstheme="minorHAnsi"/>
                <w:sz w:val="22"/>
                <w:szCs w:val="22"/>
              </w:rPr>
            </w:pPr>
            <w:r w:rsidRPr="00F32972">
              <w:rPr>
                <w:rFonts w:asciiTheme="minorHAnsi" w:hAnsiTheme="minorHAnsi" w:cstheme="minorHAnsi"/>
                <w:sz w:val="22"/>
                <w:szCs w:val="22"/>
              </w:rPr>
              <w:t>Signature</w:t>
            </w:r>
          </w:p>
          <w:p w14:paraId="184C64BD" w14:textId="48D66B83" w:rsidR="00A47257" w:rsidRPr="00F32972" w:rsidRDefault="00A47257" w:rsidP="006F076D">
            <w:pPr>
              <w:jc w:val="both"/>
              <w:rPr>
                <w:rFonts w:asciiTheme="minorHAnsi" w:hAnsiTheme="minorHAnsi" w:cstheme="minorHAnsi"/>
                <w:sz w:val="22"/>
                <w:szCs w:val="22"/>
              </w:rPr>
            </w:pPr>
          </w:p>
        </w:tc>
        <w:tc>
          <w:tcPr>
            <w:tcW w:w="2550" w:type="dxa"/>
            <w:shd w:val="clear" w:color="auto" w:fill="auto"/>
            <w:vAlign w:val="center"/>
          </w:tcPr>
          <w:p w14:paraId="45C16E24" w14:textId="30F02DE5" w:rsidR="00DB25CD" w:rsidRPr="00F32972" w:rsidRDefault="00DB25CD" w:rsidP="006F076D">
            <w:pPr>
              <w:jc w:val="both"/>
              <w:rPr>
                <w:rFonts w:asciiTheme="minorHAnsi" w:hAnsiTheme="minorHAnsi" w:cstheme="minorHAnsi"/>
                <w:sz w:val="22"/>
                <w:szCs w:val="22"/>
              </w:rPr>
            </w:pPr>
          </w:p>
          <w:p w14:paraId="28AB3FDC" w14:textId="16123D1B" w:rsidR="00DB25CD" w:rsidRPr="00F32972" w:rsidRDefault="00A47257" w:rsidP="006F076D">
            <w:pPr>
              <w:jc w:val="both"/>
              <w:rPr>
                <w:rFonts w:asciiTheme="minorHAnsi" w:hAnsiTheme="minorHAnsi" w:cstheme="minorHAnsi"/>
                <w:sz w:val="22"/>
                <w:szCs w:val="22"/>
              </w:rPr>
            </w:pPr>
            <w:r w:rsidRPr="00F32972">
              <w:rPr>
                <w:noProof/>
                <w:lang w:eastAsia="en-GB" w:bidi="ar-SA"/>
              </w:rPr>
              <w:drawing>
                <wp:inline distT="0" distB="0" distL="0" distR="0" wp14:anchorId="54BEEB48" wp14:editId="3B550505">
                  <wp:extent cx="2080895" cy="46382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89388" cy="465719"/>
                          </a:xfrm>
                          <a:prstGeom prst="rect">
                            <a:avLst/>
                          </a:prstGeom>
                          <a:noFill/>
                          <a:ln>
                            <a:noFill/>
                          </a:ln>
                        </pic:spPr>
                      </pic:pic>
                    </a:graphicData>
                  </a:graphic>
                </wp:inline>
              </w:drawing>
            </w:r>
          </w:p>
        </w:tc>
      </w:tr>
      <w:tr w:rsidR="00DB25CD" w:rsidRPr="00F32972" w14:paraId="360B62B4" w14:textId="77777777" w:rsidTr="00850F7C">
        <w:tc>
          <w:tcPr>
            <w:tcW w:w="1271" w:type="dxa"/>
            <w:vAlign w:val="center"/>
          </w:tcPr>
          <w:p w14:paraId="20CFFC6D" w14:textId="77777777" w:rsidR="00DB25CD" w:rsidRPr="00F32972" w:rsidRDefault="00DB25CD" w:rsidP="006F076D">
            <w:pPr>
              <w:jc w:val="both"/>
              <w:rPr>
                <w:rFonts w:asciiTheme="minorHAnsi" w:hAnsiTheme="minorHAnsi" w:cstheme="minorHAnsi"/>
                <w:sz w:val="22"/>
                <w:szCs w:val="22"/>
              </w:rPr>
            </w:pPr>
            <w:r w:rsidRPr="00F32972">
              <w:rPr>
                <w:rFonts w:asciiTheme="minorHAnsi" w:hAnsiTheme="minorHAnsi" w:cstheme="minorHAnsi"/>
                <w:sz w:val="22"/>
                <w:szCs w:val="22"/>
              </w:rPr>
              <w:t>Title</w:t>
            </w:r>
          </w:p>
        </w:tc>
        <w:tc>
          <w:tcPr>
            <w:tcW w:w="3237" w:type="dxa"/>
            <w:vAlign w:val="center"/>
          </w:tcPr>
          <w:p w14:paraId="661399CB" w14:textId="77777777" w:rsidR="00DB25CD" w:rsidRPr="00F32972" w:rsidRDefault="00DB25CD" w:rsidP="006F076D">
            <w:pPr>
              <w:pStyle w:val="NoSpacing"/>
              <w:rPr>
                <w:rFonts w:asciiTheme="minorHAnsi" w:hAnsiTheme="minorHAnsi" w:cstheme="minorHAnsi"/>
              </w:rPr>
            </w:pPr>
          </w:p>
          <w:p w14:paraId="18FFE36E" w14:textId="21B43592" w:rsidR="00DB25CD" w:rsidRPr="00F32972" w:rsidRDefault="00157230" w:rsidP="00157230">
            <w:pPr>
              <w:pStyle w:val="NoSpacing"/>
              <w:ind w:left="0"/>
              <w:rPr>
                <w:rFonts w:asciiTheme="minorHAnsi" w:hAnsiTheme="minorHAnsi" w:cstheme="minorHAnsi"/>
              </w:rPr>
            </w:pPr>
            <w:r w:rsidRPr="00F32972">
              <w:rPr>
                <w:rFonts w:asciiTheme="minorHAnsi" w:hAnsiTheme="minorHAnsi" w:cstheme="minorHAnsi"/>
              </w:rPr>
              <w:t>Chief Executive Officer</w:t>
            </w:r>
          </w:p>
          <w:p w14:paraId="2BC4AEE8" w14:textId="77777777" w:rsidR="00DB25CD" w:rsidRPr="00F32972" w:rsidRDefault="00DB25CD" w:rsidP="006F076D">
            <w:pPr>
              <w:pStyle w:val="NoSpacing"/>
              <w:rPr>
                <w:rFonts w:asciiTheme="minorHAnsi" w:hAnsiTheme="minorHAnsi" w:cstheme="minorHAnsi"/>
              </w:rPr>
            </w:pPr>
          </w:p>
        </w:tc>
        <w:tc>
          <w:tcPr>
            <w:tcW w:w="2008" w:type="dxa"/>
            <w:vAlign w:val="center"/>
          </w:tcPr>
          <w:p w14:paraId="3376B9BF" w14:textId="4AC79859" w:rsidR="00DB25CD" w:rsidRPr="00F32972" w:rsidRDefault="001F188E" w:rsidP="006F076D">
            <w:pPr>
              <w:jc w:val="both"/>
              <w:rPr>
                <w:rFonts w:asciiTheme="minorHAnsi" w:hAnsiTheme="minorHAnsi" w:cstheme="minorHAnsi"/>
                <w:sz w:val="22"/>
                <w:szCs w:val="22"/>
              </w:rPr>
            </w:pPr>
            <w:r w:rsidRPr="00F32972">
              <w:rPr>
                <w:rFonts w:asciiTheme="minorHAnsi" w:hAnsiTheme="minorHAnsi" w:cstheme="minorHAnsi"/>
                <w:sz w:val="22"/>
                <w:szCs w:val="22"/>
              </w:rPr>
              <w:t>Date</w:t>
            </w:r>
          </w:p>
        </w:tc>
        <w:tc>
          <w:tcPr>
            <w:tcW w:w="2550" w:type="dxa"/>
            <w:vAlign w:val="center"/>
          </w:tcPr>
          <w:p w14:paraId="6CC0A874" w14:textId="4ED81787" w:rsidR="00DB25CD" w:rsidRPr="00F32972" w:rsidRDefault="00C323A6" w:rsidP="006F076D">
            <w:pPr>
              <w:jc w:val="both"/>
              <w:rPr>
                <w:rFonts w:asciiTheme="minorHAnsi" w:hAnsiTheme="minorHAnsi" w:cstheme="minorHAnsi"/>
                <w:sz w:val="22"/>
                <w:szCs w:val="22"/>
              </w:rPr>
            </w:pPr>
            <w:r>
              <w:rPr>
                <w:rFonts w:asciiTheme="minorHAnsi" w:hAnsiTheme="minorHAnsi" w:cstheme="minorHAnsi"/>
                <w:sz w:val="22"/>
                <w:szCs w:val="22"/>
              </w:rPr>
              <w:t>24</w:t>
            </w:r>
            <w:r w:rsidR="009E529F" w:rsidRPr="00F32972">
              <w:rPr>
                <w:rFonts w:asciiTheme="minorHAnsi" w:hAnsiTheme="minorHAnsi" w:cstheme="minorHAnsi"/>
                <w:sz w:val="22"/>
                <w:szCs w:val="22"/>
              </w:rPr>
              <w:t>.1</w:t>
            </w:r>
            <w:r>
              <w:rPr>
                <w:rFonts w:asciiTheme="minorHAnsi" w:hAnsiTheme="minorHAnsi" w:cstheme="minorHAnsi"/>
                <w:sz w:val="22"/>
                <w:szCs w:val="22"/>
              </w:rPr>
              <w:t>1</w:t>
            </w:r>
            <w:r w:rsidR="009E529F" w:rsidRPr="00F32972">
              <w:rPr>
                <w:rFonts w:asciiTheme="minorHAnsi" w:hAnsiTheme="minorHAnsi" w:cstheme="minorHAnsi"/>
                <w:sz w:val="22"/>
                <w:szCs w:val="22"/>
              </w:rPr>
              <w:t>.2</w:t>
            </w:r>
            <w:r>
              <w:rPr>
                <w:rFonts w:asciiTheme="minorHAnsi" w:hAnsiTheme="minorHAnsi" w:cstheme="minorHAnsi"/>
                <w:sz w:val="22"/>
                <w:szCs w:val="22"/>
              </w:rPr>
              <w:t>2</w:t>
            </w:r>
          </w:p>
        </w:tc>
      </w:tr>
    </w:tbl>
    <w:p w14:paraId="7271FAF1" w14:textId="19B4F6E0" w:rsidR="00392846" w:rsidRPr="00F32972" w:rsidRDefault="00392846" w:rsidP="006F076D">
      <w:pPr>
        <w:jc w:val="both"/>
        <w:rPr>
          <w:rFonts w:asciiTheme="minorHAnsi" w:hAnsiTheme="minorHAnsi" w:cstheme="minorHAnsi"/>
          <w:sz w:val="22"/>
          <w:szCs w:val="22"/>
        </w:rPr>
      </w:pPr>
    </w:p>
    <w:p w14:paraId="47DB12FB" w14:textId="44D74609" w:rsidR="003130A4" w:rsidRPr="00F32972" w:rsidRDefault="003130A4" w:rsidP="006F076D">
      <w:pPr>
        <w:jc w:val="both"/>
        <w:rPr>
          <w:rFonts w:asciiTheme="minorHAnsi" w:hAnsiTheme="minorHAnsi" w:cstheme="minorHAnsi"/>
          <w:sz w:val="22"/>
          <w:szCs w:val="22"/>
        </w:rPr>
      </w:pPr>
    </w:p>
    <w:p w14:paraId="11A6A54F" w14:textId="4120799A" w:rsidR="0032361A" w:rsidRPr="00F32972" w:rsidRDefault="0032361A" w:rsidP="006F076D">
      <w:pPr>
        <w:jc w:val="both"/>
        <w:rPr>
          <w:rFonts w:asciiTheme="minorHAnsi" w:hAnsiTheme="minorHAnsi" w:cstheme="minorHAnsi"/>
          <w:sz w:val="22"/>
          <w:szCs w:val="22"/>
        </w:rPr>
      </w:pPr>
    </w:p>
    <w:p w14:paraId="15E5E1BD" w14:textId="06564EB1" w:rsidR="0032361A" w:rsidRPr="00F32972" w:rsidRDefault="0032361A" w:rsidP="006F076D">
      <w:pPr>
        <w:jc w:val="both"/>
        <w:rPr>
          <w:rFonts w:asciiTheme="minorHAnsi" w:hAnsiTheme="minorHAnsi" w:cstheme="minorHAnsi"/>
          <w:sz w:val="22"/>
          <w:szCs w:val="22"/>
        </w:rPr>
      </w:pPr>
    </w:p>
    <w:p w14:paraId="38158CA1" w14:textId="116C59F9" w:rsidR="0032361A" w:rsidRPr="00F32972" w:rsidRDefault="0032361A" w:rsidP="006F076D">
      <w:pPr>
        <w:jc w:val="both"/>
        <w:rPr>
          <w:rFonts w:asciiTheme="minorHAnsi" w:hAnsiTheme="minorHAnsi" w:cstheme="minorHAnsi"/>
          <w:sz w:val="22"/>
          <w:szCs w:val="22"/>
        </w:rPr>
      </w:pPr>
    </w:p>
    <w:p w14:paraId="04C46BAB" w14:textId="0D01030A" w:rsidR="0032361A" w:rsidRPr="00F32972" w:rsidRDefault="0032361A" w:rsidP="006F076D">
      <w:pPr>
        <w:jc w:val="both"/>
        <w:rPr>
          <w:rFonts w:asciiTheme="minorHAnsi" w:hAnsiTheme="minorHAnsi" w:cstheme="minorHAnsi"/>
          <w:sz w:val="22"/>
          <w:szCs w:val="22"/>
        </w:rPr>
      </w:pPr>
    </w:p>
    <w:p w14:paraId="7ADE44EF" w14:textId="67EFD006" w:rsidR="0032361A" w:rsidRPr="00F32972" w:rsidRDefault="0032361A" w:rsidP="006F076D">
      <w:pPr>
        <w:jc w:val="both"/>
        <w:rPr>
          <w:rFonts w:asciiTheme="minorHAnsi" w:hAnsiTheme="minorHAnsi" w:cstheme="minorHAnsi"/>
          <w:sz w:val="22"/>
          <w:szCs w:val="22"/>
        </w:rPr>
      </w:pPr>
    </w:p>
    <w:p w14:paraId="760C70FC" w14:textId="1E3D4CA9" w:rsidR="0032361A" w:rsidRPr="00F32972" w:rsidRDefault="0032361A" w:rsidP="006F076D">
      <w:pPr>
        <w:jc w:val="both"/>
        <w:rPr>
          <w:rFonts w:asciiTheme="minorHAnsi" w:hAnsiTheme="minorHAnsi" w:cstheme="minorHAnsi"/>
          <w:sz w:val="22"/>
          <w:szCs w:val="22"/>
        </w:rPr>
      </w:pPr>
    </w:p>
    <w:p w14:paraId="30B2A412" w14:textId="3F7AA533" w:rsidR="0032361A" w:rsidRPr="00F32972" w:rsidRDefault="0032361A" w:rsidP="006F076D">
      <w:pPr>
        <w:jc w:val="both"/>
        <w:rPr>
          <w:rFonts w:asciiTheme="minorHAnsi" w:hAnsiTheme="minorHAnsi" w:cstheme="minorHAnsi"/>
          <w:sz w:val="22"/>
          <w:szCs w:val="22"/>
        </w:rPr>
      </w:pPr>
    </w:p>
    <w:p w14:paraId="5F2075A9" w14:textId="5055298B" w:rsidR="0032361A" w:rsidRPr="00F32972" w:rsidRDefault="0032361A" w:rsidP="006F076D">
      <w:pPr>
        <w:jc w:val="both"/>
        <w:rPr>
          <w:rFonts w:asciiTheme="minorHAnsi" w:hAnsiTheme="minorHAnsi" w:cstheme="minorHAnsi"/>
          <w:sz w:val="22"/>
          <w:szCs w:val="22"/>
        </w:rPr>
      </w:pPr>
    </w:p>
    <w:p w14:paraId="6E27974E" w14:textId="0EBFC6FA" w:rsidR="0032361A" w:rsidRPr="00F32972" w:rsidRDefault="0032361A" w:rsidP="006F076D">
      <w:pPr>
        <w:jc w:val="both"/>
        <w:rPr>
          <w:rFonts w:asciiTheme="minorHAnsi" w:hAnsiTheme="minorHAnsi" w:cstheme="minorHAnsi"/>
          <w:sz w:val="22"/>
          <w:szCs w:val="22"/>
        </w:rPr>
      </w:pPr>
    </w:p>
    <w:p w14:paraId="6E41124D" w14:textId="673EC49A" w:rsidR="0032361A" w:rsidRPr="00F32972" w:rsidRDefault="0032361A" w:rsidP="006F076D">
      <w:pPr>
        <w:jc w:val="both"/>
        <w:rPr>
          <w:rFonts w:asciiTheme="minorHAnsi" w:hAnsiTheme="minorHAnsi" w:cstheme="minorHAnsi"/>
          <w:sz w:val="22"/>
          <w:szCs w:val="22"/>
        </w:rPr>
      </w:pPr>
    </w:p>
    <w:p w14:paraId="6E093F01" w14:textId="69AD1BAD" w:rsidR="0032361A" w:rsidRPr="00F32972" w:rsidRDefault="0032361A" w:rsidP="006F076D">
      <w:pPr>
        <w:jc w:val="both"/>
        <w:rPr>
          <w:rFonts w:asciiTheme="minorHAnsi" w:hAnsiTheme="minorHAnsi" w:cstheme="minorHAnsi"/>
          <w:sz w:val="22"/>
          <w:szCs w:val="22"/>
        </w:rPr>
      </w:pPr>
    </w:p>
    <w:p w14:paraId="310BBC93" w14:textId="281F4146" w:rsidR="0032361A" w:rsidRPr="00F32972" w:rsidRDefault="0032361A" w:rsidP="006F076D">
      <w:pPr>
        <w:jc w:val="both"/>
        <w:rPr>
          <w:rFonts w:asciiTheme="minorHAnsi" w:hAnsiTheme="minorHAnsi" w:cstheme="minorHAnsi"/>
          <w:sz w:val="22"/>
          <w:szCs w:val="22"/>
        </w:rPr>
      </w:pPr>
    </w:p>
    <w:p w14:paraId="5217F3E5" w14:textId="27DC57F0" w:rsidR="0032361A" w:rsidRPr="00F32972" w:rsidRDefault="0032361A" w:rsidP="006F076D">
      <w:pPr>
        <w:jc w:val="both"/>
        <w:rPr>
          <w:rFonts w:asciiTheme="minorHAnsi" w:hAnsiTheme="minorHAnsi" w:cstheme="minorHAnsi"/>
          <w:sz w:val="22"/>
          <w:szCs w:val="22"/>
        </w:rPr>
      </w:pPr>
    </w:p>
    <w:p w14:paraId="3DBB7C74" w14:textId="77777777" w:rsidR="00A2294C" w:rsidRPr="00F32972" w:rsidRDefault="00A2294C" w:rsidP="006F076D">
      <w:pPr>
        <w:jc w:val="both"/>
        <w:rPr>
          <w:rFonts w:asciiTheme="minorHAnsi" w:hAnsiTheme="minorHAnsi" w:cstheme="minorHAnsi"/>
          <w:sz w:val="22"/>
          <w:szCs w:val="22"/>
        </w:rPr>
      </w:pPr>
    </w:p>
    <w:p w14:paraId="5CA2461B" w14:textId="77777777" w:rsidR="00A2294C" w:rsidRPr="00F32972" w:rsidRDefault="00A2294C" w:rsidP="006F076D">
      <w:pPr>
        <w:jc w:val="both"/>
        <w:rPr>
          <w:rFonts w:asciiTheme="minorHAnsi" w:hAnsiTheme="minorHAnsi" w:cstheme="minorHAnsi"/>
          <w:sz w:val="22"/>
          <w:szCs w:val="22"/>
        </w:rPr>
      </w:pPr>
    </w:p>
    <w:p w14:paraId="58685D16" w14:textId="77777777" w:rsidR="00A2294C" w:rsidRPr="00F32972" w:rsidRDefault="00A2294C" w:rsidP="006F076D">
      <w:pPr>
        <w:jc w:val="both"/>
        <w:rPr>
          <w:rFonts w:asciiTheme="minorHAnsi" w:hAnsiTheme="minorHAnsi" w:cstheme="minorHAnsi"/>
          <w:sz w:val="22"/>
          <w:szCs w:val="22"/>
        </w:rPr>
      </w:pPr>
    </w:p>
    <w:p w14:paraId="36C808AF" w14:textId="77777777" w:rsidR="00A2294C" w:rsidRPr="00F32972" w:rsidRDefault="00A2294C" w:rsidP="006F076D">
      <w:pPr>
        <w:jc w:val="both"/>
        <w:rPr>
          <w:rFonts w:asciiTheme="minorHAnsi" w:hAnsiTheme="minorHAnsi" w:cstheme="minorHAnsi"/>
          <w:sz w:val="22"/>
          <w:szCs w:val="22"/>
        </w:rPr>
      </w:pPr>
    </w:p>
    <w:p w14:paraId="3301E66F" w14:textId="77777777" w:rsidR="00A2294C" w:rsidRPr="00F32972" w:rsidRDefault="00A2294C" w:rsidP="006F076D">
      <w:pPr>
        <w:jc w:val="both"/>
        <w:rPr>
          <w:rFonts w:asciiTheme="minorHAnsi" w:hAnsiTheme="minorHAnsi" w:cstheme="minorHAnsi"/>
          <w:sz w:val="22"/>
          <w:szCs w:val="22"/>
        </w:rPr>
      </w:pPr>
    </w:p>
    <w:p w14:paraId="6AF20763" w14:textId="77777777" w:rsidR="00A2294C" w:rsidRPr="00F32972" w:rsidRDefault="00A2294C" w:rsidP="006F076D">
      <w:pPr>
        <w:jc w:val="both"/>
        <w:rPr>
          <w:rFonts w:asciiTheme="minorHAnsi" w:hAnsiTheme="minorHAnsi" w:cstheme="minorHAnsi"/>
          <w:sz w:val="22"/>
          <w:szCs w:val="22"/>
        </w:rPr>
      </w:pPr>
    </w:p>
    <w:p w14:paraId="4B264942" w14:textId="35C671A7" w:rsidR="0032361A" w:rsidRPr="00F32972" w:rsidRDefault="0032361A" w:rsidP="006F076D">
      <w:pPr>
        <w:jc w:val="both"/>
        <w:rPr>
          <w:rFonts w:asciiTheme="minorHAnsi" w:hAnsiTheme="minorHAnsi" w:cstheme="minorHAnsi"/>
          <w:sz w:val="22"/>
          <w:szCs w:val="22"/>
        </w:rPr>
      </w:pPr>
    </w:p>
    <w:p w14:paraId="15E6FD8A" w14:textId="77777777" w:rsidR="008E3EEC" w:rsidRPr="00F32972" w:rsidRDefault="008E3EEC" w:rsidP="006F076D">
      <w:pPr>
        <w:jc w:val="both"/>
        <w:rPr>
          <w:rFonts w:asciiTheme="minorHAnsi" w:hAnsiTheme="minorHAnsi" w:cstheme="minorHAnsi"/>
          <w:sz w:val="22"/>
          <w:szCs w:val="22"/>
        </w:rPr>
      </w:pPr>
    </w:p>
    <w:p w14:paraId="105F740C" w14:textId="77777777" w:rsidR="009F58CA" w:rsidRPr="00F32972" w:rsidRDefault="009F58CA" w:rsidP="006F076D">
      <w:pPr>
        <w:jc w:val="both"/>
        <w:rPr>
          <w:rFonts w:asciiTheme="minorHAnsi" w:hAnsiTheme="minorHAnsi" w:cstheme="minorHAnsi"/>
          <w:sz w:val="22"/>
          <w:szCs w:val="22"/>
        </w:rPr>
      </w:pPr>
    </w:p>
    <w:p w14:paraId="1902F634" w14:textId="77777777" w:rsidR="0032361A" w:rsidRPr="00F32972" w:rsidRDefault="0032361A" w:rsidP="006F076D">
      <w:pPr>
        <w:jc w:val="both"/>
        <w:rPr>
          <w:rFonts w:asciiTheme="minorHAnsi" w:hAnsiTheme="minorHAnsi" w:cstheme="minorHAnsi"/>
          <w:sz w:val="22"/>
          <w:szCs w:val="22"/>
        </w:rPr>
      </w:pPr>
    </w:p>
    <w:p w14:paraId="225C5B1F" w14:textId="46C67C14" w:rsidR="009E3A2E" w:rsidRPr="00F32972" w:rsidRDefault="00D344CD" w:rsidP="006F076D">
      <w:pPr>
        <w:pStyle w:val="Heading2"/>
        <w:rPr>
          <w:rFonts w:cstheme="minorHAnsi"/>
          <w:color w:val="auto"/>
        </w:rPr>
      </w:pPr>
      <w:bookmarkStart w:id="99" w:name="_Toc12212"/>
      <w:r w:rsidRPr="00F32972">
        <w:rPr>
          <w:rFonts w:cstheme="minorHAnsi"/>
          <w:color w:val="auto"/>
        </w:rPr>
        <w:t>Organisation</w:t>
      </w:r>
      <w:bookmarkEnd w:id="99"/>
    </w:p>
    <w:p w14:paraId="4C20814A" w14:textId="489656DE" w:rsidR="009E3A2E" w:rsidRPr="00F32972" w:rsidRDefault="009E3A2E" w:rsidP="006F076D">
      <w:pPr>
        <w:jc w:val="both"/>
        <w:rPr>
          <w:rFonts w:asciiTheme="minorHAnsi" w:hAnsiTheme="minorHAnsi" w:cstheme="minorHAnsi"/>
          <w:sz w:val="22"/>
          <w:szCs w:val="22"/>
        </w:rPr>
      </w:pPr>
    </w:p>
    <w:p w14:paraId="4A8F4D20" w14:textId="65500FD7" w:rsidR="00DB25CD" w:rsidRPr="00F32972" w:rsidRDefault="00DB25CD" w:rsidP="006F076D">
      <w:pPr>
        <w:jc w:val="both"/>
        <w:rPr>
          <w:rFonts w:asciiTheme="minorHAnsi" w:hAnsiTheme="minorHAnsi" w:cstheme="minorHAnsi"/>
          <w:sz w:val="22"/>
          <w:szCs w:val="22"/>
        </w:rPr>
      </w:pPr>
      <w:r w:rsidRPr="00F32972">
        <w:rPr>
          <w:rFonts w:asciiTheme="minorHAnsi" w:hAnsiTheme="minorHAnsi" w:cstheme="minorHAnsi"/>
          <w:sz w:val="22"/>
          <w:szCs w:val="22"/>
        </w:rPr>
        <w:t>The company has three distinct areas of operation:</w:t>
      </w:r>
    </w:p>
    <w:p w14:paraId="5B8CA86E" w14:textId="77777777" w:rsidR="00DB25CD" w:rsidRPr="00F32972" w:rsidRDefault="00DB25CD" w:rsidP="006F076D">
      <w:pPr>
        <w:jc w:val="both"/>
        <w:rPr>
          <w:rFonts w:asciiTheme="minorHAnsi" w:hAnsiTheme="minorHAnsi" w:cstheme="minorHAnsi"/>
          <w:sz w:val="22"/>
          <w:szCs w:val="22"/>
        </w:rPr>
      </w:pPr>
    </w:p>
    <w:p w14:paraId="6F7F4643" w14:textId="77777777" w:rsidR="00A2294C" w:rsidRPr="00F32972" w:rsidRDefault="00A2294C" w:rsidP="006F076D">
      <w:pPr>
        <w:jc w:val="both"/>
        <w:rPr>
          <w:rFonts w:asciiTheme="minorHAnsi" w:hAnsiTheme="minorHAnsi" w:cstheme="minorHAnsi"/>
          <w:sz w:val="22"/>
          <w:szCs w:val="22"/>
        </w:rPr>
      </w:pPr>
    </w:p>
    <w:p w14:paraId="00B76A4F" w14:textId="77777777" w:rsidR="00A2294C" w:rsidRPr="00F32972" w:rsidRDefault="00A2294C" w:rsidP="006F076D">
      <w:pPr>
        <w:jc w:val="both"/>
        <w:rPr>
          <w:rFonts w:asciiTheme="minorHAnsi" w:hAnsiTheme="minorHAnsi" w:cstheme="minorHAnsi"/>
          <w:sz w:val="22"/>
          <w:szCs w:val="22"/>
        </w:rPr>
      </w:pPr>
    </w:p>
    <w:p w14:paraId="1F055FF0" w14:textId="77777777" w:rsidR="00A2294C" w:rsidRPr="00F32972" w:rsidRDefault="00A2294C" w:rsidP="006F076D">
      <w:pPr>
        <w:jc w:val="both"/>
        <w:rPr>
          <w:rFonts w:asciiTheme="minorHAnsi" w:hAnsiTheme="minorHAnsi" w:cstheme="minorHAnsi"/>
          <w:sz w:val="22"/>
          <w:szCs w:val="22"/>
        </w:rPr>
      </w:pPr>
    </w:p>
    <w:p w14:paraId="2C3E39CE" w14:textId="77777777" w:rsidR="00A2294C" w:rsidRPr="00F32972" w:rsidRDefault="00A2294C" w:rsidP="006F076D">
      <w:pPr>
        <w:jc w:val="both"/>
        <w:rPr>
          <w:rFonts w:asciiTheme="minorHAnsi" w:hAnsiTheme="minorHAnsi" w:cstheme="minorHAnsi"/>
          <w:sz w:val="22"/>
          <w:szCs w:val="22"/>
        </w:rPr>
      </w:pPr>
    </w:p>
    <w:p w14:paraId="160CC33C" w14:textId="41BB6A80"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1687226B" wp14:editId="45638824">
            <wp:extent cx="4752975" cy="3152775"/>
            <wp:effectExtent l="0" t="57150" r="0" b="4762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621263B7" w14:textId="77777777" w:rsidR="00A2294C" w:rsidRPr="00F32972" w:rsidRDefault="00A2294C" w:rsidP="006F076D">
      <w:pPr>
        <w:jc w:val="both"/>
        <w:rPr>
          <w:rFonts w:asciiTheme="minorHAnsi" w:hAnsiTheme="minorHAnsi" w:cstheme="minorHAnsi"/>
          <w:sz w:val="22"/>
          <w:szCs w:val="22"/>
        </w:rPr>
      </w:pPr>
    </w:p>
    <w:p w14:paraId="6A3C4F7A" w14:textId="77777777" w:rsidR="00A2294C" w:rsidRPr="00F32972" w:rsidRDefault="00A2294C" w:rsidP="006F076D">
      <w:pPr>
        <w:jc w:val="both"/>
        <w:rPr>
          <w:rFonts w:asciiTheme="minorHAnsi" w:hAnsiTheme="minorHAnsi" w:cstheme="minorHAnsi"/>
          <w:b/>
          <w:sz w:val="22"/>
          <w:szCs w:val="22"/>
        </w:rPr>
      </w:pPr>
    </w:p>
    <w:p w14:paraId="26C1EBA4" w14:textId="77777777" w:rsidR="00A2294C" w:rsidRPr="00F32972" w:rsidRDefault="00A2294C" w:rsidP="006F076D">
      <w:pPr>
        <w:jc w:val="both"/>
        <w:rPr>
          <w:rFonts w:asciiTheme="minorHAnsi" w:hAnsiTheme="minorHAnsi" w:cstheme="minorHAnsi"/>
          <w:b/>
          <w:sz w:val="22"/>
          <w:szCs w:val="22"/>
        </w:rPr>
      </w:pPr>
    </w:p>
    <w:p w14:paraId="7879B0C4" w14:textId="6E10E693" w:rsidR="00A2294C" w:rsidRPr="00F32972" w:rsidRDefault="00A2294C" w:rsidP="006F076D">
      <w:pPr>
        <w:jc w:val="both"/>
        <w:rPr>
          <w:rFonts w:asciiTheme="minorHAnsi" w:hAnsiTheme="minorHAnsi" w:cstheme="minorHAnsi"/>
          <w:b/>
          <w:sz w:val="22"/>
          <w:szCs w:val="22"/>
        </w:rPr>
      </w:pPr>
    </w:p>
    <w:p w14:paraId="02AA95FD" w14:textId="3DF6DA8D"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b/>
          <w:sz w:val="22"/>
          <w:szCs w:val="22"/>
        </w:rPr>
        <w:t>Corporate</w:t>
      </w:r>
      <w:r w:rsidRPr="00F32972">
        <w:rPr>
          <w:rFonts w:asciiTheme="minorHAnsi" w:hAnsiTheme="minorHAnsi" w:cstheme="minorHAnsi"/>
          <w:sz w:val="22"/>
          <w:szCs w:val="22"/>
        </w:rPr>
        <w:tab/>
      </w:r>
      <w:r w:rsidRPr="00F32972">
        <w:rPr>
          <w:rFonts w:asciiTheme="minorHAnsi" w:hAnsiTheme="minorHAnsi" w:cstheme="minorHAnsi"/>
          <w:sz w:val="22"/>
          <w:szCs w:val="22"/>
        </w:rPr>
        <w:tab/>
        <w:t>Head office business administration and management</w:t>
      </w:r>
      <w:r w:rsidR="00A2294C" w:rsidRPr="00F32972">
        <w:rPr>
          <w:rFonts w:asciiTheme="minorHAnsi" w:hAnsiTheme="minorHAnsi" w:cstheme="minorHAnsi"/>
          <w:sz w:val="22"/>
          <w:szCs w:val="22"/>
        </w:rPr>
        <w:t>.</w:t>
      </w:r>
    </w:p>
    <w:p w14:paraId="76883BF8" w14:textId="77777777" w:rsidR="00A2294C" w:rsidRPr="00F32972" w:rsidRDefault="00A2294C" w:rsidP="006F076D">
      <w:pPr>
        <w:jc w:val="both"/>
        <w:rPr>
          <w:rFonts w:asciiTheme="minorHAnsi" w:hAnsiTheme="minorHAnsi" w:cstheme="minorHAnsi"/>
          <w:sz w:val="22"/>
          <w:szCs w:val="22"/>
        </w:rPr>
      </w:pPr>
    </w:p>
    <w:p w14:paraId="6548BF6F" w14:textId="422B3800"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b/>
          <w:sz w:val="22"/>
          <w:szCs w:val="22"/>
        </w:rPr>
        <w:t>Service Delivery</w:t>
      </w:r>
      <w:r w:rsidRPr="00F32972">
        <w:rPr>
          <w:rFonts w:asciiTheme="minorHAnsi" w:hAnsiTheme="minorHAnsi" w:cstheme="minorHAnsi"/>
          <w:sz w:val="22"/>
          <w:szCs w:val="22"/>
        </w:rPr>
        <w:tab/>
        <w:t>Operation of the Care Homes and Education Facilities</w:t>
      </w:r>
      <w:r w:rsidR="00A2294C" w:rsidRPr="00F32972">
        <w:rPr>
          <w:rFonts w:asciiTheme="minorHAnsi" w:hAnsiTheme="minorHAnsi" w:cstheme="minorHAnsi"/>
          <w:sz w:val="22"/>
          <w:szCs w:val="22"/>
        </w:rPr>
        <w:t>.</w:t>
      </w:r>
    </w:p>
    <w:p w14:paraId="154CCA3A" w14:textId="77777777" w:rsidR="00A2294C" w:rsidRPr="00F32972" w:rsidRDefault="00A2294C" w:rsidP="006F076D">
      <w:pPr>
        <w:jc w:val="both"/>
        <w:rPr>
          <w:rFonts w:asciiTheme="minorHAnsi" w:hAnsiTheme="minorHAnsi" w:cstheme="minorHAnsi"/>
          <w:b/>
          <w:sz w:val="22"/>
          <w:szCs w:val="22"/>
        </w:rPr>
      </w:pPr>
    </w:p>
    <w:p w14:paraId="32E4EBD4" w14:textId="0DDDB2B7"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b/>
          <w:sz w:val="22"/>
          <w:szCs w:val="22"/>
        </w:rPr>
        <w:t>Property Services</w:t>
      </w:r>
      <w:r w:rsidRPr="00F32972">
        <w:rPr>
          <w:rFonts w:asciiTheme="minorHAnsi" w:hAnsiTheme="minorHAnsi" w:cstheme="minorHAnsi"/>
          <w:sz w:val="22"/>
          <w:szCs w:val="22"/>
        </w:rPr>
        <w:tab/>
        <w:t>Property Development and Facilities Maintenance</w:t>
      </w:r>
      <w:r w:rsidR="00A2294C" w:rsidRPr="00F32972">
        <w:rPr>
          <w:rFonts w:asciiTheme="minorHAnsi" w:hAnsiTheme="minorHAnsi" w:cstheme="minorHAnsi"/>
          <w:sz w:val="22"/>
          <w:szCs w:val="22"/>
        </w:rPr>
        <w:t>.</w:t>
      </w:r>
    </w:p>
    <w:p w14:paraId="753B4669" w14:textId="77777777" w:rsidR="00D344CD" w:rsidRPr="00F32972" w:rsidRDefault="00D344CD" w:rsidP="006F076D">
      <w:pPr>
        <w:jc w:val="both"/>
        <w:rPr>
          <w:rFonts w:asciiTheme="minorHAnsi" w:hAnsiTheme="minorHAnsi" w:cstheme="minorHAnsi"/>
          <w:sz w:val="22"/>
          <w:szCs w:val="22"/>
        </w:rPr>
        <w:sectPr w:rsidR="00D344CD" w:rsidRPr="00F32972" w:rsidSect="007713DE">
          <w:headerReference w:type="default" r:id="rId19"/>
          <w:footerReference w:type="default" r:id="rId20"/>
          <w:footerReference w:type="first" r:id="rId21"/>
          <w:pgSz w:w="12240" w:h="15840"/>
          <w:pgMar w:top="1440" w:right="1440" w:bottom="1440" w:left="1440" w:header="720" w:footer="1060" w:gutter="0"/>
          <w:cols w:space="720"/>
          <w:titlePg/>
          <w:docGrid w:linePitch="360"/>
        </w:sectPr>
      </w:pPr>
    </w:p>
    <w:p w14:paraId="6E674D69" w14:textId="2BB80FCB" w:rsidR="00D344CD" w:rsidRPr="00F32972" w:rsidRDefault="00F32972" w:rsidP="006F076D">
      <w:pPr>
        <w:pStyle w:val="Heading2"/>
        <w:rPr>
          <w:rFonts w:cstheme="minorHAnsi"/>
          <w:color w:val="auto"/>
        </w:rPr>
      </w:pPr>
      <w:bookmarkStart w:id="100" w:name="_Toc12213"/>
      <w:r w:rsidRPr="00F32972">
        <w:rPr>
          <w:rFonts w:eastAsia="Times New Roman" w:cstheme="minorHAnsi"/>
          <w:color w:val="auto"/>
        </w:rPr>
        <w:t xml:space="preserve">Your Chapter </w:t>
      </w:r>
      <w:r w:rsidR="00D344CD" w:rsidRPr="00F32972">
        <w:rPr>
          <w:rFonts w:cstheme="minorHAnsi"/>
          <w:color w:val="auto"/>
        </w:rPr>
        <w:t>Organogram</w:t>
      </w:r>
      <w:bookmarkEnd w:id="100"/>
    </w:p>
    <w:p w14:paraId="328C7084" w14:textId="223E28DA" w:rsidR="0044034D" w:rsidRPr="00F32972" w:rsidRDefault="0044034D" w:rsidP="0044034D"/>
    <w:p w14:paraId="0893EF4F" w14:textId="52B65172" w:rsidR="00156828" w:rsidRPr="00F32972" w:rsidRDefault="00156828" w:rsidP="00156828"/>
    <w:p w14:paraId="2E505BE7" w14:textId="15FF1A0D" w:rsidR="00156828" w:rsidRPr="00F32972" w:rsidRDefault="00156828" w:rsidP="00156828"/>
    <w:p w14:paraId="0C119C40" w14:textId="79B27648" w:rsidR="00D344CD" w:rsidRPr="00F32972" w:rsidRDefault="00D344CD" w:rsidP="006F076D">
      <w:pPr>
        <w:jc w:val="both"/>
        <w:rPr>
          <w:rFonts w:asciiTheme="minorHAnsi" w:hAnsiTheme="minorHAnsi" w:cstheme="minorHAnsi"/>
          <w:sz w:val="22"/>
          <w:szCs w:val="22"/>
        </w:rPr>
      </w:pPr>
    </w:p>
    <w:p w14:paraId="1AA3F455" w14:textId="25D67E28" w:rsidR="00D344CD" w:rsidRPr="00F32972" w:rsidRDefault="00D344CD" w:rsidP="006F076D">
      <w:pPr>
        <w:jc w:val="both"/>
        <w:rPr>
          <w:rFonts w:asciiTheme="minorHAnsi" w:hAnsiTheme="minorHAnsi" w:cstheme="minorHAnsi"/>
          <w:sz w:val="22"/>
          <w:szCs w:val="22"/>
        </w:rPr>
      </w:pPr>
    </w:p>
    <w:p w14:paraId="1FC6EBD7" w14:textId="77777777" w:rsidR="00D344CD" w:rsidRPr="00F32972" w:rsidRDefault="00D344CD" w:rsidP="006F076D">
      <w:pPr>
        <w:jc w:val="both"/>
        <w:rPr>
          <w:rFonts w:asciiTheme="minorHAnsi" w:hAnsiTheme="minorHAnsi" w:cstheme="minorHAnsi"/>
          <w:sz w:val="22"/>
          <w:szCs w:val="22"/>
        </w:rPr>
        <w:sectPr w:rsidR="00D344CD" w:rsidRPr="00F32972" w:rsidSect="00D344CD">
          <w:pgSz w:w="15840" w:h="12240" w:orient="landscape"/>
          <w:pgMar w:top="1440" w:right="1440" w:bottom="1440" w:left="1440" w:header="720" w:footer="1060" w:gutter="0"/>
          <w:cols w:space="720"/>
          <w:titlePg/>
          <w:docGrid w:linePitch="360"/>
        </w:sectPr>
      </w:pPr>
    </w:p>
    <w:p w14:paraId="52DE1C8A" w14:textId="77777777" w:rsidR="00D344CD" w:rsidRPr="00F32972" w:rsidRDefault="00D344CD" w:rsidP="006F076D">
      <w:pPr>
        <w:jc w:val="both"/>
        <w:rPr>
          <w:rFonts w:asciiTheme="minorHAnsi" w:hAnsiTheme="minorHAnsi" w:cstheme="minorHAnsi"/>
          <w:sz w:val="22"/>
          <w:szCs w:val="22"/>
        </w:rPr>
      </w:pPr>
    </w:p>
    <w:p w14:paraId="668E26AB" w14:textId="21341CC9" w:rsidR="009E3A2E" w:rsidRPr="00F32972" w:rsidRDefault="00D344CD" w:rsidP="006F076D">
      <w:pPr>
        <w:pStyle w:val="Heading2"/>
        <w:rPr>
          <w:rFonts w:cstheme="minorHAnsi"/>
          <w:color w:val="auto"/>
        </w:rPr>
      </w:pPr>
      <w:bookmarkStart w:id="101" w:name="_Toc12214"/>
      <w:r w:rsidRPr="00F32972">
        <w:rPr>
          <w:rFonts w:cstheme="minorHAnsi"/>
          <w:color w:val="auto"/>
        </w:rPr>
        <w:t>Delegation</w:t>
      </w:r>
      <w:r w:rsidR="00DB25CD" w:rsidRPr="00F32972">
        <w:rPr>
          <w:rFonts w:cstheme="minorHAnsi"/>
          <w:color w:val="auto"/>
        </w:rPr>
        <w:t xml:space="preserve"> of Health &amp; Safety Duties</w:t>
      </w:r>
      <w:bookmarkEnd w:id="101"/>
    </w:p>
    <w:p w14:paraId="7B7160BA" w14:textId="77777777" w:rsidR="0044034D" w:rsidRPr="00F32972" w:rsidRDefault="0044034D" w:rsidP="006F076D">
      <w:pPr>
        <w:pStyle w:val="Pa1"/>
        <w:spacing w:after="240"/>
        <w:jc w:val="both"/>
        <w:rPr>
          <w:rFonts w:asciiTheme="minorHAnsi" w:eastAsia="Times New Roman" w:hAnsiTheme="minorHAnsi" w:cstheme="minorHAnsi"/>
          <w:sz w:val="22"/>
          <w:szCs w:val="22"/>
          <w:lang w:eastAsia="en-US" w:bidi="en-US"/>
          <w14:ligatures w14:val="none"/>
        </w:rPr>
      </w:pPr>
    </w:p>
    <w:p w14:paraId="766E561E" w14:textId="11AE7FFC" w:rsidR="009E3A2E" w:rsidRPr="00F32972" w:rsidRDefault="009E3A2E" w:rsidP="006F076D">
      <w:pPr>
        <w:pStyle w:val="Pa1"/>
        <w:spacing w:after="240"/>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DB1999" w:rsidRPr="00F32972">
        <w:rPr>
          <w:rFonts w:asciiTheme="minorHAnsi" w:hAnsiTheme="minorHAnsi" w:cstheme="minorHAnsi"/>
          <w:sz w:val="22"/>
          <w:szCs w:val="22"/>
        </w:rPr>
        <w:t xml:space="preserve">core elements required for </w:t>
      </w:r>
      <w:r w:rsidR="00F32972" w:rsidRPr="00F32972">
        <w:rPr>
          <w:rFonts w:asciiTheme="minorHAnsi" w:hAnsiTheme="minorHAnsi" w:cstheme="minorHAnsi"/>
          <w:sz w:val="22"/>
          <w:szCs w:val="22"/>
        </w:rPr>
        <w:t xml:space="preserve">Educ8 and Your Chapter </w:t>
      </w:r>
      <w:r w:rsidR="00DB1999" w:rsidRPr="00F32972">
        <w:rPr>
          <w:rFonts w:asciiTheme="minorHAnsi" w:hAnsiTheme="minorHAnsi" w:cstheme="minorHAnsi"/>
          <w:sz w:val="22"/>
          <w:szCs w:val="22"/>
        </w:rPr>
        <w:t xml:space="preserve">to </w:t>
      </w:r>
      <w:r w:rsidRPr="00F32972">
        <w:rPr>
          <w:rFonts w:asciiTheme="minorHAnsi" w:hAnsiTheme="minorHAnsi" w:cstheme="minorHAnsi"/>
          <w:sz w:val="22"/>
          <w:szCs w:val="22"/>
        </w:rPr>
        <w:t xml:space="preserve">manage health and safety are: </w:t>
      </w:r>
    </w:p>
    <w:p w14:paraId="01EAC19A" w14:textId="70CD11F0" w:rsidR="009E3A2E" w:rsidRPr="00F32972" w:rsidRDefault="009E3A2E" w:rsidP="006F076D">
      <w:pPr>
        <w:pStyle w:val="Default"/>
        <w:numPr>
          <w:ilvl w:val="0"/>
          <w:numId w:val="5"/>
        </w:numPr>
        <w:ind w:left="360" w:hanging="360"/>
        <w:jc w:val="both"/>
        <w:rPr>
          <w:rFonts w:asciiTheme="minorHAnsi" w:hAnsiTheme="minorHAnsi" w:cstheme="minorHAnsi"/>
          <w:color w:val="auto"/>
          <w:sz w:val="22"/>
          <w:szCs w:val="22"/>
        </w:rPr>
      </w:pPr>
      <w:r w:rsidRPr="00F32972">
        <w:rPr>
          <w:rFonts w:asciiTheme="minorHAnsi" w:hAnsiTheme="minorHAnsi" w:cstheme="minorHAnsi"/>
          <w:noProof/>
          <w:color w:val="auto"/>
          <w:sz w:val="22"/>
          <w:szCs w:val="22"/>
          <w:lang w:eastAsia="en-GB"/>
        </w:rPr>
        <w:drawing>
          <wp:anchor distT="0" distB="0" distL="114300" distR="114300" simplePos="0" relativeHeight="251679744" behindDoc="1" locked="0" layoutInCell="1" allowOverlap="1" wp14:anchorId="0ACE6432" wp14:editId="2AE69839">
            <wp:simplePos x="0" y="0"/>
            <wp:positionH relativeFrom="margin">
              <wp:posOffset>4838065</wp:posOffset>
            </wp:positionH>
            <wp:positionV relativeFrom="paragraph">
              <wp:posOffset>5080</wp:posOffset>
            </wp:positionV>
            <wp:extent cx="1104265" cy="1550670"/>
            <wp:effectExtent l="0" t="0" r="635" b="0"/>
            <wp:wrapTight wrapText="bothSides">
              <wp:wrapPolygon edited="0">
                <wp:start x="0" y="0"/>
                <wp:lineTo x="0" y="21229"/>
                <wp:lineTo x="21240" y="21229"/>
                <wp:lineTo x="21240"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8182" t="37389" r="77118" b="25899"/>
                    <a:stretch/>
                  </pic:blipFill>
                  <pic:spPr bwMode="auto">
                    <a:xfrm>
                      <a:off x="0" y="0"/>
                      <a:ext cx="1104265" cy="15506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E3EEC" w:rsidRPr="00F32972">
        <w:rPr>
          <w:rFonts w:asciiTheme="minorHAnsi" w:hAnsiTheme="minorHAnsi" w:cstheme="minorHAnsi"/>
          <w:color w:val="auto"/>
          <w:sz w:val="22"/>
          <w:szCs w:val="22"/>
        </w:rPr>
        <w:t>Good leadership and management.</w:t>
      </w:r>
      <w:r w:rsidRPr="00F32972">
        <w:rPr>
          <w:rFonts w:asciiTheme="minorHAnsi" w:hAnsiTheme="minorHAnsi" w:cstheme="minorHAnsi"/>
          <w:color w:val="auto"/>
          <w:sz w:val="22"/>
          <w:szCs w:val="22"/>
        </w:rPr>
        <w:t xml:space="preserve"> </w:t>
      </w:r>
    </w:p>
    <w:p w14:paraId="2611D86F" w14:textId="6364616D" w:rsidR="009E3A2E" w:rsidRPr="00F32972" w:rsidRDefault="008E3EEC" w:rsidP="006F076D">
      <w:pPr>
        <w:pStyle w:val="Default"/>
        <w:numPr>
          <w:ilvl w:val="0"/>
          <w:numId w:val="5"/>
        </w:numPr>
        <w:ind w:left="360" w:hanging="360"/>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A</w:t>
      </w:r>
      <w:r w:rsidR="009E3A2E" w:rsidRPr="00F32972">
        <w:rPr>
          <w:rFonts w:asciiTheme="minorHAnsi" w:hAnsiTheme="minorHAnsi" w:cstheme="minorHAnsi"/>
          <w:color w:val="auto"/>
          <w:sz w:val="22"/>
          <w:szCs w:val="22"/>
        </w:rPr>
        <w:t xml:space="preserve"> trained and</w:t>
      </w:r>
      <w:r w:rsidRPr="00F32972">
        <w:rPr>
          <w:rFonts w:asciiTheme="minorHAnsi" w:hAnsiTheme="minorHAnsi" w:cstheme="minorHAnsi"/>
          <w:color w:val="auto"/>
          <w:sz w:val="22"/>
          <w:szCs w:val="22"/>
        </w:rPr>
        <w:t xml:space="preserve"> skilled (competent) workforce.</w:t>
      </w:r>
    </w:p>
    <w:p w14:paraId="15A8E99B" w14:textId="4EA5F048" w:rsidR="009E3A2E" w:rsidRPr="00F32972" w:rsidRDefault="008E3EEC" w:rsidP="006F076D">
      <w:pPr>
        <w:pStyle w:val="Default"/>
        <w:numPr>
          <w:ilvl w:val="0"/>
          <w:numId w:val="5"/>
        </w:numPr>
        <w:ind w:left="360" w:hanging="360"/>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A</w:t>
      </w:r>
      <w:r w:rsidR="009E3A2E" w:rsidRPr="00F32972">
        <w:rPr>
          <w:rFonts w:asciiTheme="minorHAnsi" w:hAnsiTheme="minorHAnsi" w:cstheme="minorHAnsi"/>
          <w:color w:val="auto"/>
          <w:sz w:val="22"/>
          <w:szCs w:val="22"/>
        </w:rPr>
        <w:t xml:space="preserve">n environment where people are consulted and feel involved. </w:t>
      </w:r>
    </w:p>
    <w:p w14:paraId="0C168A2C" w14:textId="77777777" w:rsidR="009E3A2E" w:rsidRPr="00F32972" w:rsidRDefault="009E3A2E" w:rsidP="006F076D">
      <w:pPr>
        <w:pStyle w:val="Default"/>
        <w:ind w:left="360"/>
        <w:jc w:val="both"/>
        <w:rPr>
          <w:rFonts w:asciiTheme="minorHAnsi" w:hAnsiTheme="minorHAnsi" w:cstheme="minorHAnsi"/>
          <w:color w:val="auto"/>
          <w:sz w:val="22"/>
          <w:szCs w:val="22"/>
        </w:rPr>
      </w:pPr>
    </w:p>
    <w:p w14:paraId="57BF6990" w14:textId="4AD5F4A6"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HSE &amp; IOD guidance </w:t>
      </w:r>
      <w:r w:rsidR="00DB1999" w:rsidRPr="00F32972">
        <w:rPr>
          <w:rFonts w:asciiTheme="minorHAnsi" w:hAnsiTheme="minorHAnsi" w:cstheme="minorHAnsi"/>
          <w:sz w:val="22"/>
          <w:szCs w:val="22"/>
        </w:rPr>
        <w:t>indg417 Leading Health and</w:t>
      </w:r>
      <w:r w:rsidRPr="00F32972">
        <w:rPr>
          <w:rFonts w:asciiTheme="minorHAnsi" w:hAnsiTheme="minorHAnsi" w:cstheme="minorHAnsi"/>
          <w:sz w:val="22"/>
          <w:szCs w:val="22"/>
        </w:rPr>
        <w:t xml:space="preserve"> Safety at Work sets out an agenda for the effective l</w:t>
      </w:r>
      <w:r w:rsidR="00DB1999" w:rsidRPr="00F32972">
        <w:rPr>
          <w:rFonts w:asciiTheme="minorHAnsi" w:hAnsiTheme="minorHAnsi" w:cstheme="minorHAnsi"/>
          <w:sz w:val="22"/>
          <w:szCs w:val="22"/>
        </w:rPr>
        <w:t>eadership of health and safety</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It is essential reading for Directors, Senior Management and Leaders within any business.</w:t>
      </w:r>
    </w:p>
    <w:p w14:paraId="32F19E45" w14:textId="77777777" w:rsidR="008E3EEC" w:rsidRPr="00F32972" w:rsidRDefault="008E3EEC" w:rsidP="006F076D">
      <w:pPr>
        <w:jc w:val="both"/>
        <w:rPr>
          <w:rFonts w:asciiTheme="minorHAnsi" w:hAnsiTheme="minorHAnsi" w:cstheme="minorHAnsi"/>
          <w:sz w:val="22"/>
          <w:szCs w:val="22"/>
        </w:rPr>
      </w:pPr>
    </w:p>
    <w:p w14:paraId="6541A043" w14:textId="52F11538"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b/>
          <w:sz w:val="22"/>
          <w:szCs w:val="22"/>
        </w:rPr>
        <w:t>The Management of Health and Safety at Work Regulations 1999 (MHSWR)</w:t>
      </w:r>
      <w:r w:rsidRPr="00F32972">
        <w:rPr>
          <w:rFonts w:asciiTheme="minorHAnsi" w:hAnsiTheme="minorHAnsi" w:cstheme="minorHAnsi"/>
          <w:sz w:val="22"/>
          <w:szCs w:val="22"/>
        </w:rPr>
        <w:t xml:space="preserve"> require an employer to appoint one or mo</w:t>
      </w:r>
      <w:r w:rsidR="00DB1999" w:rsidRPr="00F32972">
        <w:rPr>
          <w:rFonts w:asciiTheme="minorHAnsi" w:hAnsiTheme="minorHAnsi" w:cstheme="minorHAnsi"/>
          <w:sz w:val="22"/>
          <w:szCs w:val="22"/>
        </w:rPr>
        <w:t>re competent people to help</w:t>
      </w:r>
      <w:r w:rsidRPr="00F32972">
        <w:rPr>
          <w:rFonts w:asciiTheme="minorHAnsi" w:hAnsiTheme="minorHAnsi" w:cstheme="minorHAnsi"/>
          <w:sz w:val="22"/>
          <w:szCs w:val="22"/>
        </w:rPr>
        <w:t xml:space="preserve"> implement</w:t>
      </w:r>
      <w:r w:rsidR="00DB1999" w:rsidRPr="00F32972">
        <w:rPr>
          <w:rFonts w:asciiTheme="minorHAnsi" w:hAnsiTheme="minorHAnsi" w:cstheme="minorHAnsi"/>
          <w:sz w:val="22"/>
          <w:szCs w:val="22"/>
        </w:rPr>
        <w:t xml:space="preserve"> the measures required </w:t>
      </w:r>
      <w:r w:rsidRPr="00F32972">
        <w:rPr>
          <w:rFonts w:asciiTheme="minorHAnsi" w:hAnsiTheme="minorHAnsi" w:cstheme="minorHAnsi"/>
          <w:sz w:val="22"/>
          <w:szCs w:val="22"/>
        </w:rPr>
        <w:t>to comp</w:t>
      </w:r>
      <w:r w:rsidR="00DB1999" w:rsidRPr="00F32972">
        <w:rPr>
          <w:rFonts w:asciiTheme="minorHAnsi" w:hAnsiTheme="minorHAnsi" w:cstheme="minorHAnsi"/>
          <w:sz w:val="22"/>
          <w:szCs w:val="22"/>
        </w:rPr>
        <w:t>ly with the legal requirements</w:t>
      </w:r>
      <w:r w:rsidR="00F32972" w:rsidRPr="00F32972">
        <w:rPr>
          <w:rFonts w:asciiTheme="minorHAnsi" w:hAnsiTheme="minorHAnsi" w:cstheme="minorHAnsi"/>
          <w:sz w:val="22"/>
          <w:szCs w:val="22"/>
        </w:rPr>
        <w:t xml:space="preserve">. </w:t>
      </w:r>
      <w:r w:rsidR="001E6FA4" w:rsidRPr="00F32972">
        <w:rPr>
          <w:rFonts w:asciiTheme="minorHAnsi" w:hAnsiTheme="minorHAnsi" w:cstheme="minorHAnsi"/>
          <w:sz w:val="22"/>
          <w:szCs w:val="22"/>
        </w:rPr>
        <w:t>The competent person</w:t>
      </w:r>
      <w:r w:rsidRPr="00F32972">
        <w:rPr>
          <w:rFonts w:asciiTheme="minorHAnsi" w:hAnsiTheme="minorHAnsi" w:cstheme="minorHAnsi"/>
          <w:sz w:val="22"/>
          <w:szCs w:val="22"/>
        </w:rPr>
        <w:t xml:space="preserve"> could be a member of the workforce, the owner/manager, or an external consultant. The competent person should focus on the significant risks and those with serious consequences. </w:t>
      </w:r>
    </w:p>
    <w:p w14:paraId="4EFFD1AC" w14:textId="77777777" w:rsidR="008E3EEC" w:rsidRPr="00F32972" w:rsidRDefault="008E3EEC" w:rsidP="006F076D">
      <w:pPr>
        <w:jc w:val="both"/>
        <w:rPr>
          <w:rFonts w:asciiTheme="minorHAnsi" w:hAnsiTheme="minorHAnsi" w:cstheme="minorHAnsi"/>
          <w:sz w:val="22"/>
          <w:szCs w:val="22"/>
        </w:rPr>
      </w:pPr>
    </w:p>
    <w:p w14:paraId="21AE1A36" w14:textId="0579343D"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competence of individuals is vital, whether they are employers, managers, supervisors, </w:t>
      </w:r>
      <w:r w:rsidR="00F32972" w:rsidRPr="00F32972">
        <w:rPr>
          <w:rFonts w:asciiTheme="minorHAnsi" w:hAnsiTheme="minorHAnsi" w:cstheme="minorHAnsi"/>
          <w:sz w:val="22"/>
          <w:szCs w:val="22"/>
        </w:rPr>
        <w:t>employees,</w:t>
      </w:r>
      <w:r w:rsidRPr="00F32972">
        <w:rPr>
          <w:rFonts w:asciiTheme="minorHAnsi" w:hAnsiTheme="minorHAnsi" w:cstheme="minorHAnsi"/>
          <w:sz w:val="22"/>
          <w:szCs w:val="22"/>
        </w:rPr>
        <w:t xml:space="preserve"> and contractors, especially those with safety-critica</w:t>
      </w:r>
      <w:r w:rsidR="004F7EC9" w:rsidRPr="00F32972">
        <w:rPr>
          <w:rFonts w:asciiTheme="minorHAnsi" w:hAnsiTheme="minorHAnsi" w:cstheme="minorHAnsi"/>
          <w:sz w:val="22"/>
          <w:szCs w:val="22"/>
        </w:rPr>
        <w:t>l roles</w:t>
      </w:r>
      <w:r w:rsidRPr="00F32972">
        <w:rPr>
          <w:rFonts w:asciiTheme="minorHAnsi" w:hAnsiTheme="minorHAnsi" w:cstheme="minorHAnsi"/>
          <w:sz w:val="22"/>
          <w:szCs w:val="22"/>
        </w:rPr>
        <w:t>. It ensures they recognise the risks in their activities and can apply the right measures to control and manage those risks</w:t>
      </w:r>
      <w:r w:rsidR="00F32972" w:rsidRPr="00F32972">
        <w:rPr>
          <w:rFonts w:asciiTheme="minorHAnsi" w:hAnsiTheme="minorHAnsi" w:cstheme="minorHAnsi"/>
          <w:sz w:val="22"/>
          <w:szCs w:val="22"/>
        </w:rPr>
        <w:t xml:space="preserve">. </w:t>
      </w:r>
    </w:p>
    <w:p w14:paraId="7237116C" w14:textId="77777777" w:rsidR="007306DF" w:rsidRPr="00F32972" w:rsidRDefault="007306DF" w:rsidP="006F076D">
      <w:pPr>
        <w:jc w:val="both"/>
        <w:rPr>
          <w:rFonts w:asciiTheme="minorHAnsi" w:hAnsiTheme="minorHAnsi" w:cstheme="minorHAnsi"/>
          <w:sz w:val="22"/>
          <w:szCs w:val="22"/>
        </w:rPr>
      </w:pPr>
    </w:p>
    <w:p w14:paraId="55655C1C" w14:textId="723EB96D" w:rsidR="009E3A2E"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5E7683" w:rsidRPr="00F32972">
        <w:rPr>
          <w:rFonts w:asciiTheme="minorHAnsi" w:hAnsiTheme="minorHAnsi" w:cstheme="minorHAnsi"/>
          <w:sz w:val="22"/>
          <w:szCs w:val="22"/>
        </w:rPr>
        <w:t>recogni</w:t>
      </w:r>
      <w:r w:rsidR="00E7068E" w:rsidRPr="00F32972">
        <w:rPr>
          <w:rFonts w:asciiTheme="minorHAnsi" w:hAnsiTheme="minorHAnsi" w:cstheme="minorHAnsi"/>
          <w:sz w:val="22"/>
          <w:szCs w:val="22"/>
        </w:rPr>
        <w:t>s</w:t>
      </w:r>
      <w:r w:rsidR="005E7683" w:rsidRPr="00F32972">
        <w:rPr>
          <w:rFonts w:asciiTheme="minorHAnsi" w:hAnsiTheme="minorHAnsi" w:cstheme="minorHAnsi"/>
          <w:sz w:val="22"/>
          <w:szCs w:val="22"/>
        </w:rPr>
        <w:t xml:space="preserve">es that </w:t>
      </w:r>
      <w:r w:rsidR="009E3A2E" w:rsidRPr="00F32972">
        <w:rPr>
          <w:rFonts w:asciiTheme="minorHAnsi" w:hAnsiTheme="minorHAnsi" w:cstheme="minorHAnsi"/>
          <w:sz w:val="22"/>
          <w:szCs w:val="22"/>
        </w:rPr>
        <w:t>effective health and safety management requires com</w:t>
      </w:r>
      <w:r w:rsidR="007306DF" w:rsidRPr="00F32972">
        <w:rPr>
          <w:rFonts w:asciiTheme="minorHAnsi" w:hAnsiTheme="minorHAnsi" w:cstheme="minorHAnsi"/>
          <w:sz w:val="22"/>
          <w:szCs w:val="22"/>
        </w:rPr>
        <w:t>petency across every facet of the</w:t>
      </w:r>
      <w:r w:rsidR="009E3A2E" w:rsidRPr="00F32972">
        <w:rPr>
          <w:rFonts w:asciiTheme="minorHAnsi" w:hAnsiTheme="minorHAnsi" w:cstheme="minorHAnsi"/>
          <w:sz w:val="22"/>
          <w:szCs w:val="22"/>
        </w:rPr>
        <w:t xml:space="preserve"> organisation and through every level of the workforce.</w:t>
      </w:r>
    </w:p>
    <w:p w14:paraId="471B9351" w14:textId="77777777" w:rsidR="008E3EEC" w:rsidRPr="00F32972" w:rsidRDefault="008E3EEC" w:rsidP="006F076D">
      <w:pPr>
        <w:jc w:val="both"/>
        <w:rPr>
          <w:rFonts w:asciiTheme="minorHAnsi" w:hAnsiTheme="minorHAnsi" w:cstheme="minorHAnsi"/>
          <w:sz w:val="22"/>
          <w:szCs w:val="22"/>
        </w:rPr>
      </w:pPr>
    </w:p>
    <w:p w14:paraId="3BB67CE2" w14:textId="77777777" w:rsidR="00692E1B" w:rsidRPr="00F32972" w:rsidRDefault="00692E1B"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The Board</w:t>
      </w:r>
    </w:p>
    <w:p w14:paraId="62E1CD88" w14:textId="77777777" w:rsidR="00692E1B" w:rsidRPr="00F32972" w:rsidRDefault="00692E1B"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 xml:space="preserve">The Board is responsible for leadership on health and safety matters and </w:t>
      </w:r>
      <w:proofErr w:type="gramStart"/>
      <w:r w:rsidRPr="00F32972">
        <w:rPr>
          <w:rFonts w:asciiTheme="minorHAnsi" w:hAnsiTheme="minorHAnsi" w:cstheme="minorHAnsi"/>
          <w:sz w:val="22"/>
          <w:szCs w:val="22"/>
        </w:rPr>
        <w:t>in particular for</w:t>
      </w:r>
      <w:proofErr w:type="gramEnd"/>
      <w:r w:rsidRPr="00F32972">
        <w:rPr>
          <w:rFonts w:asciiTheme="minorHAnsi" w:hAnsiTheme="minorHAnsi" w:cstheme="minorHAnsi"/>
          <w:sz w:val="22"/>
          <w:szCs w:val="22"/>
        </w:rPr>
        <w:t>:</w:t>
      </w:r>
    </w:p>
    <w:p w14:paraId="0B96B5AC" w14:textId="7B6F5CAB"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Appointi</w:t>
      </w:r>
      <w:r w:rsidR="009D1878" w:rsidRPr="00F32972">
        <w:rPr>
          <w:rFonts w:asciiTheme="minorHAnsi" w:hAnsiTheme="minorHAnsi" w:cstheme="minorHAnsi"/>
          <w:sz w:val="22"/>
          <w:szCs w:val="22"/>
        </w:rPr>
        <w:t>ng a “Health and Safety Person</w:t>
      </w:r>
      <w:r w:rsidRPr="00F32972">
        <w:rPr>
          <w:rFonts w:asciiTheme="minorHAnsi" w:hAnsiTheme="minorHAnsi" w:cstheme="minorHAnsi"/>
          <w:sz w:val="22"/>
          <w:szCs w:val="22"/>
        </w:rPr>
        <w:t>” to oversee health and safety on behalf of the Board.</w:t>
      </w:r>
      <w:r w:rsidRPr="00F32972">
        <w:rPr>
          <w:rFonts w:asciiTheme="minorHAnsi" w:hAnsiTheme="minorHAnsi" w:cstheme="minorHAnsi"/>
          <w:sz w:val="22"/>
          <w:szCs w:val="22"/>
        </w:rPr>
        <w:tab/>
      </w:r>
    </w:p>
    <w:p w14:paraId="2FC4441A" w14:textId="77777777"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Providing sufficient resources to implement the health and safety policy.</w:t>
      </w:r>
    </w:p>
    <w:p w14:paraId="17757144" w14:textId="59C62434"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Reviewing the health and safety policy at least annually, with the assis</w:t>
      </w:r>
      <w:r w:rsidR="008E3EEC" w:rsidRPr="00F32972">
        <w:rPr>
          <w:rFonts w:asciiTheme="minorHAnsi" w:hAnsiTheme="minorHAnsi" w:cstheme="minorHAnsi"/>
          <w:sz w:val="22"/>
          <w:szCs w:val="22"/>
        </w:rPr>
        <w:t>tance of a Health and Safety Advisor</w:t>
      </w:r>
      <w:r w:rsidRPr="00F32972">
        <w:rPr>
          <w:rFonts w:asciiTheme="minorHAnsi" w:hAnsiTheme="minorHAnsi" w:cstheme="minorHAnsi"/>
          <w:sz w:val="22"/>
          <w:szCs w:val="22"/>
        </w:rPr>
        <w:t>.</w:t>
      </w:r>
    </w:p>
    <w:p w14:paraId="0F86ECB0" w14:textId="77777777"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Reviewing health and safety performance from reports arising from inspections, audits, accident investigations, ill-health etc.</w:t>
      </w:r>
    </w:p>
    <w:p w14:paraId="4632CB24" w14:textId="77777777"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Agreeing a health and safety action plan and monitoring its implementation.</w:t>
      </w:r>
    </w:p>
    <w:p w14:paraId="25A80E8E" w14:textId="64249968"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 xml:space="preserve">When introducing changes to the business,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new processes, machinery, </w:t>
      </w:r>
      <w:r w:rsidR="00F32972" w:rsidRPr="00F32972">
        <w:rPr>
          <w:rFonts w:asciiTheme="minorHAnsi" w:hAnsiTheme="minorHAnsi" w:cstheme="minorHAnsi"/>
          <w:sz w:val="22"/>
          <w:szCs w:val="22"/>
        </w:rPr>
        <w:t>premises,</w:t>
      </w:r>
      <w:r w:rsidRPr="00F32972">
        <w:rPr>
          <w:rFonts w:asciiTheme="minorHAnsi" w:hAnsiTheme="minorHAnsi" w:cstheme="minorHAnsi"/>
          <w:sz w:val="22"/>
          <w:szCs w:val="22"/>
        </w:rPr>
        <w:t xml:space="preserve"> or structure, </w:t>
      </w:r>
      <w:r w:rsidR="0073206C" w:rsidRPr="00F32972">
        <w:rPr>
          <w:rFonts w:asciiTheme="minorHAnsi" w:hAnsiTheme="minorHAnsi" w:cstheme="minorHAnsi"/>
          <w:sz w:val="22"/>
          <w:szCs w:val="22"/>
        </w:rPr>
        <w:t>considering</w:t>
      </w:r>
      <w:r w:rsidRPr="00F32972">
        <w:rPr>
          <w:rFonts w:asciiTheme="minorHAnsi" w:hAnsiTheme="minorHAnsi" w:cstheme="minorHAnsi"/>
          <w:sz w:val="22"/>
          <w:szCs w:val="22"/>
        </w:rPr>
        <w:t xml:space="preserve"> the health and safety implications, providing suitable resources, and monitoring to ensure risk is adequately controlled.</w:t>
      </w:r>
    </w:p>
    <w:p w14:paraId="3B431555" w14:textId="4E69BC2C"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 xml:space="preserve">Ensuring that employees are consulted on health and safety matters and that safety needs are </w:t>
      </w:r>
      <w:r w:rsidR="0073206C" w:rsidRPr="00F32972">
        <w:rPr>
          <w:rFonts w:asciiTheme="minorHAnsi" w:hAnsiTheme="minorHAnsi" w:cstheme="minorHAnsi"/>
          <w:sz w:val="22"/>
          <w:szCs w:val="22"/>
        </w:rPr>
        <w:t>considered</w:t>
      </w:r>
      <w:r w:rsidRPr="00F32972">
        <w:rPr>
          <w:rFonts w:asciiTheme="minorHAnsi" w:hAnsiTheme="minorHAnsi" w:cstheme="minorHAnsi"/>
          <w:sz w:val="22"/>
          <w:szCs w:val="22"/>
        </w:rPr>
        <w:t xml:space="preserve"> in the selection and appointment of staff.</w:t>
      </w:r>
    </w:p>
    <w:p w14:paraId="6DE73BF5" w14:textId="7E94931A" w:rsidR="00692E1B"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Ensuring that the c</w:t>
      </w:r>
      <w:r w:rsidR="00155802" w:rsidRPr="00F32972">
        <w:rPr>
          <w:rFonts w:asciiTheme="minorHAnsi" w:hAnsiTheme="minorHAnsi" w:cstheme="minorHAnsi"/>
          <w:sz w:val="22"/>
          <w:szCs w:val="22"/>
        </w:rPr>
        <w:t>ompany has access to competent</w:t>
      </w:r>
      <w:r w:rsidRPr="00F32972">
        <w:rPr>
          <w:rFonts w:asciiTheme="minorHAnsi" w:hAnsiTheme="minorHAnsi" w:cstheme="minorHAnsi"/>
          <w:sz w:val="22"/>
          <w:szCs w:val="22"/>
        </w:rPr>
        <w:t xml:space="preserve"> advice on health, </w:t>
      </w:r>
      <w:r w:rsidR="00F32972" w:rsidRPr="00F32972">
        <w:rPr>
          <w:rFonts w:asciiTheme="minorHAnsi" w:hAnsiTheme="minorHAnsi" w:cstheme="minorHAnsi"/>
          <w:sz w:val="22"/>
          <w:szCs w:val="22"/>
        </w:rPr>
        <w:t>safety,</w:t>
      </w:r>
      <w:r w:rsidRPr="00F32972">
        <w:rPr>
          <w:rFonts w:asciiTheme="minorHAnsi" w:hAnsiTheme="minorHAnsi" w:cstheme="minorHAnsi"/>
          <w:sz w:val="22"/>
          <w:szCs w:val="22"/>
        </w:rPr>
        <w:t xml:space="preserve"> and fire safety matters.</w:t>
      </w:r>
    </w:p>
    <w:p w14:paraId="2AD68B66" w14:textId="12B0FC1A" w:rsidR="00DB1999" w:rsidRPr="00F32972" w:rsidRDefault="00692E1B" w:rsidP="00DB30FA">
      <w:pPr>
        <w:pStyle w:val="22-Modeltext"/>
        <w:numPr>
          <w:ilvl w:val="0"/>
          <w:numId w:val="60"/>
        </w:numPr>
        <w:rPr>
          <w:rFonts w:asciiTheme="minorHAnsi" w:hAnsiTheme="minorHAnsi" w:cstheme="minorHAnsi"/>
          <w:sz w:val="22"/>
          <w:szCs w:val="22"/>
        </w:rPr>
      </w:pPr>
      <w:r w:rsidRPr="00F32972">
        <w:rPr>
          <w:rFonts w:asciiTheme="minorHAnsi" w:hAnsiTheme="minorHAnsi" w:cstheme="minorHAnsi"/>
          <w:sz w:val="22"/>
          <w:szCs w:val="22"/>
        </w:rPr>
        <w:t xml:space="preserve">Keeping themselves </w:t>
      </w:r>
      <w:proofErr w:type="gramStart"/>
      <w:r w:rsidRPr="00F32972">
        <w:rPr>
          <w:rFonts w:asciiTheme="minorHAnsi" w:hAnsiTheme="minorHAnsi" w:cstheme="minorHAnsi"/>
          <w:sz w:val="22"/>
          <w:szCs w:val="22"/>
        </w:rPr>
        <w:t>up-to-date</w:t>
      </w:r>
      <w:proofErr w:type="gramEnd"/>
      <w:r w:rsidRPr="00F32972">
        <w:rPr>
          <w:rFonts w:asciiTheme="minorHAnsi" w:hAnsiTheme="minorHAnsi" w:cstheme="minorHAnsi"/>
          <w:sz w:val="22"/>
          <w:szCs w:val="22"/>
        </w:rPr>
        <w:t xml:space="preserve"> on health and safety requirements and developments</w:t>
      </w:r>
      <w:r w:rsidR="00155802" w:rsidRPr="00F32972">
        <w:rPr>
          <w:rFonts w:asciiTheme="minorHAnsi" w:hAnsiTheme="minorHAnsi" w:cstheme="minorHAnsi"/>
          <w:sz w:val="22"/>
          <w:szCs w:val="22"/>
        </w:rPr>
        <w:t>.</w:t>
      </w:r>
    </w:p>
    <w:p w14:paraId="7A430700" w14:textId="77777777" w:rsidR="009D1878" w:rsidRPr="00F32972" w:rsidRDefault="009D1878" w:rsidP="0086779F">
      <w:pPr>
        <w:pStyle w:val="22-Modeltext"/>
        <w:ind w:left="720"/>
        <w:rPr>
          <w:rFonts w:asciiTheme="minorHAnsi" w:hAnsiTheme="minorHAnsi" w:cstheme="minorHAnsi"/>
          <w:sz w:val="22"/>
          <w:szCs w:val="22"/>
        </w:rPr>
      </w:pPr>
    </w:p>
    <w:p w14:paraId="2A46A09C" w14:textId="77777777" w:rsidR="00356BE6" w:rsidRPr="00F32972" w:rsidRDefault="00356BE6" w:rsidP="006F076D">
      <w:pPr>
        <w:pStyle w:val="22-Modeltext"/>
        <w:rPr>
          <w:rFonts w:asciiTheme="minorHAnsi" w:hAnsiTheme="minorHAnsi" w:cstheme="minorHAnsi"/>
          <w:sz w:val="22"/>
          <w:szCs w:val="22"/>
        </w:rPr>
      </w:pPr>
    </w:p>
    <w:p w14:paraId="21C2A0DF" w14:textId="0FF822E2" w:rsidR="00692E1B" w:rsidRPr="00F32972" w:rsidRDefault="009D1878"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Chief Executive Officer</w:t>
      </w:r>
    </w:p>
    <w:p w14:paraId="42A2466E" w14:textId="7E945205" w:rsidR="00692E1B" w:rsidRPr="00F32972" w:rsidRDefault="00692E1B"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 xml:space="preserve">The </w:t>
      </w:r>
      <w:r w:rsidR="009D1878" w:rsidRPr="00F32972">
        <w:rPr>
          <w:rFonts w:asciiTheme="minorHAnsi" w:hAnsiTheme="minorHAnsi" w:cstheme="minorHAnsi"/>
          <w:sz w:val="22"/>
          <w:szCs w:val="22"/>
        </w:rPr>
        <w:t>Chief Executive Officer</w:t>
      </w:r>
      <w:r w:rsidRPr="00F32972">
        <w:rPr>
          <w:rFonts w:asciiTheme="minorHAnsi" w:hAnsiTheme="minorHAnsi" w:cstheme="minorHAnsi"/>
          <w:sz w:val="22"/>
          <w:szCs w:val="22"/>
        </w:rPr>
        <w:t xml:space="preserve"> has overall responsibility for implementing the Health and Safety Policy and </w:t>
      </w:r>
      <w:proofErr w:type="gramStart"/>
      <w:r w:rsidRPr="00F32972">
        <w:rPr>
          <w:rFonts w:asciiTheme="minorHAnsi" w:hAnsiTheme="minorHAnsi" w:cstheme="minorHAnsi"/>
          <w:sz w:val="22"/>
          <w:szCs w:val="22"/>
        </w:rPr>
        <w:t>in particular for</w:t>
      </w:r>
      <w:proofErr w:type="gramEnd"/>
      <w:r w:rsidRPr="00F32972">
        <w:rPr>
          <w:rFonts w:asciiTheme="minorHAnsi" w:hAnsiTheme="minorHAnsi" w:cstheme="minorHAnsi"/>
          <w:sz w:val="22"/>
          <w:szCs w:val="22"/>
        </w:rPr>
        <w:t>:</w:t>
      </w:r>
      <w:r w:rsidRPr="00F32972">
        <w:rPr>
          <w:rFonts w:asciiTheme="minorHAnsi" w:hAnsiTheme="minorHAnsi" w:cstheme="minorHAnsi"/>
          <w:sz w:val="22"/>
          <w:szCs w:val="22"/>
        </w:rPr>
        <w:tab/>
      </w:r>
    </w:p>
    <w:p w14:paraId="6674C55F"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Ensuring that the Board implements their responsibilities as detailed above.</w:t>
      </w:r>
    </w:p>
    <w:p w14:paraId="28C4BE6E" w14:textId="2E910D2B"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Appointing a suitably qualified Health and Safety Advisor</w:t>
      </w:r>
      <w:r w:rsidRPr="00F32972">
        <w:rPr>
          <w:rFonts w:asciiTheme="minorHAnsi" w:hAnsiTheme="minorHAnsi" w:cstheme="minorHAnsi"/>
          <w:i/>
          <w:iCs/>
          <w:sz w:val="22"/>
          <w:szCs w:val="22"/>
        </w:rPr>
        <w:t xml:space="preserve"> </w:t>
      </w:r>
      <w:r w:rsidRPr="00F32972">
        <w:rPr>
          <w:rFonts w:asciiTheme="minorHAnsi" w:hAnsiTheme="minorHAnsi" w:cstheme="minorHAnsi"/>
          <w:sz w:val="22"/>
          <w:szCs w:val="22"/>
        </w:rPr>
        <w:t>and keeping them informed of incidents, proposed changes to the business, contact from enforcing authorities etc.</w:t>
      </w:r>
    </w:p>
    <w:p w14:paraId="1ECA518A"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Investigating, or ensuring that others investigate, accidents and work-related ill-health and ensuring that statutory reports are made for serious incidents in accordance with the Reporting of Injuries, Diseases and Dangerous Occurrences Regulations.</w:t>
      </w:r>
    </w:p>
    <w:p w14:paraId="52A6CADC"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Continuously reviewing health and safety practices.</w:t>
      </w:r>
    </w:p>
    <w:p w14:paraId="63C14ECF"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Ensuring that appropriate training is provided.</w:t>
      </w:r>
    </w:p>
    <w:p w14:paraId="09F942D4" w14:textId="0B46DD7E"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 xml:space="preserve">Ensuring that staff are consulted on health and safety matters through team meetings etc. </w:t>
      </w:r>
    </w:p>
    <w:p w14:paraId="3A857A82"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Ensuring that staff performance objectives include health and safety.</w:t>
      </w:r>
    </w:p>
    <w:p w14:paraId="2DB9AF9C" w14:textId="3A966505"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 xml:space="preserve">Making sure that safety information and data sheets are being received as part of the purchasing process, and that the contents are </w:t>
      </w:r>
      <w:r w:rsidR="0073206C" w:rsidRPr="00F32972">
        <w:rPr>
          <w:rFonts w:asciiTheme="minorHAnsi" w:hAnsiTheme="minorHAnsi" w:cstheme="minorHAnsi"/>
          <w:sz w:val="22"/>
          <w:szCs w:val="22"/>
        </w:rPr>
        <w:t>considered</w:t>
      </w:r>
      <w:r w:rsidRPr="00F32972">
        <w:rPr>
          <w:rFonts w:asciiTheme="minorHAnsi" w:hAnsiTheme="minorHAnsi" w:cstheme="minorHAnsi"/>
          <w:sz w:val="22"/>
          <w:szCs w:val="22"/>
        </w:rPr>
        <w:t xml:space="preserve"> within risk assessments.</w:t>
      </w:r>
    </w:p>
    <w:p w14:paraId="4792BA1B"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Ensuring that when articles are purchased from outside the EU, that EU product safety legislation and material labelling requirements are met.</w:t>
      </w:r>
    </w:p>
    <w:p w14:paraId="62FA6DC1"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Ensuring that Employers’ Liability insurance is maintained and that the details are publicised to employees.</w:t>
      </w:r>
    </w:p>
    <w:p w14:paraId="3C517E0C" w14:textId="77777777" w:rsidR="00692E1B" w:rsidRPr="00F32972" w:rsidRDefault="00692E1B" w:rsidP="00DB30FA">
      <w:pPr>
        <w:pStyle w:val="22-Modeltext"/>
        <w:numPr>
          <w:ilvl w:val="0"/>
          <w:numId w:val="43"/>
        </w:numPr>
        <w:spacing w:after="120"/>
        <w:rPr>
          <w:rFonts w:asciiTheme="minorHAnsi" w:hAnsiTheme="minorHAnsi" w:cstheme="minorHAnsi"/>
          <w:sz w:val="22"/>
          <w:szCs w:val="22"/>
        </w:rPr>
      </w:pPr>
      <w:r w:rsidRPr="00F32972">
        <w:rPr>
          <w:rFonts w:asciiTheme="minorHAnsi" w:hAnsiTheme="minorHAnsi" w:cstheme="minorHAnsi"/>
          <w:sz w:val="22"/>
          <w:szCs w:val="22"/>
        </w:rPr>
        <w:t>Purchasing other insurance as required, including insurance for company vehicles.</w:t>
      </w:r>
    </w:p>
    <w:p w14:paraId="1D5D72A5" w14:textId="77777777" w:rsidR="00692E1B" w:rsidRPr="00F32972" w:rsidRDefault="00692E1B" w:rsidP="00DB30FA">
      <w:pPr>
        <w:pStyle w:val="22-Modeltext"/>
        <w:numPr>
          <w:ilvl w:val="0"/>
          <w:numId w:val="43"/>
        </w:numPr>
        <w:spacing w:after="360"/>
        <w:rPr>
          <w:rFonts w:asciiTheme="minorHAnsi" w:hAnsiTheme="minorHAnsi" w:cstheme="minorHAnsi"/>
          <w:sz w:val="22"/>
          <w:szCs w:val="22"/>
        </w:rPr>
      </w:pPr>
      <w:r w:rsidRPr="00F32972">
        <w:rPr>
          <w:rFonts w:asciiTheme="minorHAnsi" w:hAnsiTheme="minorHAnsi" w:cstheme="minorHAnsi"/>
          <w:sz w:val="22"/>
          <w:szCs w:val="22"/>
        </w:rPr>
        <w:t>Ensuring that statutory requirements are met in relation to working hours, employment of children, young persons, pregnant employees, and new mothers at work.</w:t>
      </w:r>
    </w:p>
    <w:p w14:paraId="2503E714" w14:textId="77777777" w:rsidR="00692E1B" w:rsidRPr="00F32972" w:rsidRDefault="00692E1B"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Directors and Senior Managers</w:t>
      </w:r>
      <w:r w:rsidRPr="00F32972">
        <w:rPr>
          <w:rFonts w:asciiTheme="minorHAnsi" w:hAnsiTheme="minorHAnsi" w:cstheme="minorHAnsi"/>
          <w:b/>
          <w:bCs/>
          <w:iCs/>
          <w:sz w:val="22"/>
          <w:szCs w:val="22"/>
        </w:rPr>
        <w:tab/>
      </w:r>
    </w:p>
    <w:p w14:paraId="21C4BA84" w14:textId="77777777" w:rsidR="00692E1B" w:rsidRPr="00F32972" w:rsidRDefault="00692E1B" w:rsidP="006F076D">
      <w:pPr>
        <w:pStyle w:val="22-Modeltext"/>
        <w:ind w:left="360"/>
        <w:rPr>
          <w:rFonts w:asciiTheme="minorHAnsi" w:hAnsiTheme="minorHAnsi" w:cstheme="minorHAnsi"/>
          <w:sz w:val="22"/>
          <w:szCs w:val="22"/>
        </w:rPr>
      </w:pPr>
      <w:r w:rsidRPr="00F32972">
        <w:rPr>
          <w:rFonts w:asciiTheme="minorHAnsi" w:hAnsiTheme="minorHAnsi" w:cstheme="minorHAnsi"/>
          <w:sz w:val="22"/>
          <w:szCs w:val="22"/>
        </w:rPr>
        <w:t>Directors and Senior Managers lead by example in matters of health and safety and are responsible for:</w:t>
      </w:r>
    </w:p>
    <w:p w14:paraId="1334220A" w14:textId="77777777"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Ensuring that managers and supervisors reporting to them understand their health and safety responsibilities.</w:t>
      </w:r>
    </w:p>
    <w:p w14:paraId="520A8311" w14:textId="77777777"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Monitoring the health and safety performance of direct reports.</w:t>
      </w:r>
    </w:p>
    <w:p w14:paraId="78530E2C" w14:textId="5EF4D545"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 xml:space="preserve">Ensuring adequate </w:t>
      </w:r>
      <w:r w:rsidR="00F32972" w:rsidRPr="00F32972">
        <w:rPr>
          <w:rFonts w:asciiTheme="minorHAnsi" w:hAnsiTheme="minorHAnsi" w:cstheme="minorHAnsi"/>
          <w:sz w:val="22"/>
          <w:szCs w:val="22"/>
        </w:rPr>
        <w:t>workforce</w:t>
      </w:r>
      <w:r w:rsidRPr="00F32972">
        <w:rPr>
          <w:rFonts w:asciiTheme="minorHAnsi" w:hAnsiTheme="minorHAnsi" w:cstheme="minorHAnsi"/>
          <w:sz w:val="22"/>
          <w:szCs w:val="22"/>
        </w:rPr>
        <w:t xml:space="preserve"> and compliance with working time legislation.</w:t>
      </w:r>
    </w:p>
    <w:p w14:paraId="25539683" w14:textId="77777777"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Ensuring that risk assessments cover all employee activities, that any actions arising from them are implemented and that the findings are shared with employees.</w:t>
      </w:r>
    </w:p>
    <w:p w14:paraId="36C48B89" w14:textId="5B075D36" w:rsidR="00692E1B" w:rsidRPr="00F32972" w:rsidRDefault="00692E1B" w:rsidP="00DB30FA">
      <w:pPr>
        <w:pStyle w:val="22-Modeltext"/>
        <w:numPr>
          <w:ilvl w:val="0"/>
          <w:numId w:val="44"/>
        </w:numPr>
        <w:spacing w:after="120"/>
        <w:rPr>
          <w:rFonts w:asciiTheme="minorHAnsi" w:hAnsiTheme="minorHAnsi" w:cstheme="minorHAnsi"/>
          <w:i/>
          <w:iCs/>
          <w:sz w:val="22"/>
          <w:szCs w:val="22"/>
        </w:rPr>
      </w:pPr>
      <w:r w:rsidRPr="00F32972">
        <w:rPr>
          <w:rFonts w:asciiTheme="minorHAnsi" w:hAnsiTheme="minorHAnsi" w:cstheme="minorHAnsi"/>
          <w:sz w:val="22"/>
          <w:szCs w:val="22"/>
        </w:rPr>
        <w:t>Consulting employees on health and safety matters during team meetings</w:t>
      </w:r>
      <w:r w:rsidR="00325AD2" w:rsidRPr="00F32972">
        <w:rPr>
          <w:rFonts w:asciiTheme="minorHAnsi" w:hAnsiTheme="minorHAnsi" w:cstheme="minorHAnsi"/>
          <w:sz w:val="22"/>
          <w:szCs w:val="22"/>
        </w:rPr>
        <w:t>.</w:t>
      </w:r>
      <w:r w:rsidR="00325AD2" w:rsidRPr="00F32972">
        <w:rPr>
          <w:rFonts w:asciiTheme="minorHAnsi" w:hAnsiTheme="minorHAnsi" w:cstheme="minorHAnsi"/>
          <w:i/>
          <w:iCs/>
          <w:sz w:val="22"/>
          <w:szCs w:val="22"/>
        </w:rPr>
        <w:t xml:space="preserve"> </w:t>
      </w:r>
    </w:p>
    <w:p w14:paraId="3309EAFC" w14:textId="77777777"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Providing appropriate training for employees, including induction training and training in job skills, general health and safety matters and other specific safety issues, as required.</w:t>
      </w:r>
    </w:p>
    <w:p w14:paraId="1E888C5B" w14:textId="77777777"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Ensuring that work equipment is suitable for purpose.</w:t>
      </w:r>
    </w:p>
    <w:p w14:paraId="777D4B7B" w14:textId="1631E3F4" w:rsidR="00692E1B" w:rsidRPr="00F32972" w:rsidRDefault="00692E1B" w:rsidP="00DB30FA">
      <w:pPr>
        <w:pStyle w:val="22-Modeltext"/>
        <w:numPr>
          <w:ilvl w:val="0"/>
          <w:numId w:val="44"/>
        </w:numPr>
        <w:spacing w:after="120"/>
        <w:rPr>
          <w:rFonts w:asciiTheme="minorHAnsi" w:hAnsiTheme="minorHAnsi" w:cstheme="minorHAnsi"/>
          <w:sz w:val="22"/>
          <w:szCs w:val="22"/>
        </w:rPr>
      </w:pPr>
      <w:r w:rsidRPr="00F32972">
        <w:rPr>
          <w:rFonts w:asciiTheme="minorHAnsi" w:hAnsiTheme="minorHAnsi" w:cstheme="minorHAnsi"/>
          <w:sz w:val="22"/>
          <w:szCs w:val="22"/>
        </w:rPr>
        <w:t xml:space="preserve">Providing suitable personal protective equipment and ensuring </w:t>
      </w:r>
      <w:r w:rsidR="00F32972" w:rsidRPr="00F32972">
        <w:rPr>
          <w:rFonts w:asciiTheme="minorHAnsi" w:hAnsiTheme="minorHAnsi" w:cstheme="minorHAnsi"/>
          <w:sz w:val="22"/>
          <w:szCs w:val="22"/>
        </w:rPr>
        <w:t>it is</w:t>
      </w:r>
      <w:r w:rsidRPr="00F32972">
        <w:rPr>
          <w:rFonts w:asciiTheme="minorHAnsi" w:hAnsiTheme="minorHAnsi" w:cstheme="minorHAnsi"/>
          <w:sz w:val="22"/>
          <w:szCs w:val="22"/>
        </w:rPr>
        <w:t xml:space="preserve"> properly maintained.</w:t>
      </w:r>
    </w:p>
    <w:p w14:paraId="1CC5B861" w14:textId="13F726C6" w:rsidR="00692E1B" w:rsidRPr="00F32972" w:rsidRDefault="00692E1B" w:rsidP="00DB30FA">
      <w:pPr>
        <w:pStyle w:val="22-Modeltext"/>
        <w:numPr>
          <w:ilvl w:val="0"/>
          <w:numId w:val="44"/>
        </w:numPr>
        <w:spacing w:after="360"/>
        <w:rPr>
          <w:rFonts w:asciiTheme="minorHAnsi" w:hAnsiTheme="minorHAnsi" w:cstheme="minorHAnsi"/>
          <w:sz w:val="22"/>
          <w:szCs w:val="22"/>
        </w:rPr>
      </w:pPr>
      <w:r w:rsidRPr="00F32972">
        <w:rPr>
          <w:rFonts w:asciiTheme="minorHAnsi" w:hAnsiTheme="minorHAnsi" w:cstheme="minorHAnsi"/>
          <w:sz w:val="22"/>
          <w:szCs w:val="22"/>
        </w:rPr>
        <w:t xml:space="preserve">Reporting to the </w:t>
      </w:r>
      <w:r w:rsidR="00DA474D" w:rsidRPr="00F32972">
        <w:rPr>
          <w:rFonts w:asciiTheme="minorHAnsi" w:hAnsiTheme="minorHAnsi" w:cstheme="minorHAnsi"/>
          <w:sz w:val="22"/>
          <w:szCs w:val="22"/>
        </w:rPr>
        <w:t>Chief Executive Officer</w:t>
      </w:r>
      <w:r w:rsidRPr="00F32972">
        <w:rPr>
          <w:rFonts w:asciiTheme="minorHAnsi" w:hAnsiTheme="minorHAnsi" w:cstheme="minorHAnsi"/>
          <w:sz w:val="22"/>
          <w:szCs w:val="22"/>
        </w:rPr>
        <w:t xml:space="preserve"> any health and safety concerns which they are not able to resolve.</w:t>
      </w:r>
    </w:p>
    <w:p w14:paraId="0B972EAF" w14:textId="77777777" w:rsidR="00DA474D" w:rsidRPr="00F32972" w:rsidRDefault="00DA474D" w:rsidP="00DA474D">
      <w:pPr>
        <w:pStyle w:val="22-Modeltext"/>
        <w:spacing w:after="360"/>
        <w:ind w:left="720"/>
        <w:rPr>
          <w:rFonts w:asciiTheme="minorHAnsi" w:hAnsiTheme="minorHAnsi" w:cstheme="minorHAnsi"/>
          <w:sz w:val="22"/>
          <w:szCs w:val="22"/>
        </w:rPr>
      </w:pPr>
    </w:p>
    <w:p w14:paraId="584C73AB" w14:textId="71AB5543" w:rsidR="00692E1B" w:rsidRPr="00F32972" w:rsidRDefault="00984BB3" w:rsidP="006F076D">
      <w:pPr>
        <w:pStyle w:val="22-Modeltext"/>
        <w:rPr>
          <w:rFonts w:asciiTheme="minorHAnsi" w:hAnsiTheme="minorHAnsi" w:cstheme="minorHAnsi"/>
          <w:b/>
          <w:bCs/>
          <w:sz w:val="22"/>
          <w:szCs w:val="22"/>
        </w:rPr>
      </w:pPr>
      <w:r w:rsidRPr="00F32972">
        <w:rPr>
          <w:rFonts w:asciiTheme="minorHAnsi" w:hAnsiTheme="minorHAnsi" w:cstheme="minorHAnsi"/>
          <w:b/>
          <w:bCs/>
          <w:iCs/>
          <w:sz w:val="22"/>
          <w:szCs w:val="22"/>
        </w:rPr>
        <w:t>Managers</w:t>
      </w:r>
    </w:p>
    <w:p w14:paraId="07FE3F51" w14:textId="77777777" w:rsidR="00692E1B" w:rsidRPr="00F32972" w:rsidRDefault="00692E1B"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Managers and supervisors are responsible for implementing health and safety standards as part of the day-to-day activities of the business including:</w:t>
      </w:r>
      <w:r w:rsidRPr="00F32972">
        <w:rPr>
          <w:rFonts w:asciiTheme="minorHAnsi" w:hAnsiTheme="minorHAnsi" w:cstheme="minorHAnsi"/>
          <w:sz w:val="22"/>
          <w:szCs w:val="22"/>
        </w:rPr>
        <w:tab/>
      </w:r>
    </w:p>
    <w:p w14:paraId="3FCFB1E2" w14:textId="77777777"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Instructing staff in health and safety requirements and supervising to ensure that rules are followed.</w:t>
      </w:r>
    </w:p>
    <w:p w14:paraId="1DE8126E" w14:textId="77777777"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Contributing to risk assessments as required by Senior Managers/Directors.</w:t>
      </w:r>
    </w:p>
    <w:p w14:paraId="6B17CBF1" w14:textId="6A5B64DF"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 xml:space="preserve">Keeping themselves </w:t>
      </w:r>
      <w:r w:rsidR="00F32972" w:rsidRPr="00F32972">
        <w:rPr>
          <w:rFonts w:asciiTheme="minorHAnsi" w:hAnsiTheme="minorHAnsi" w:cstheme="minorHAnsi"/>
          <w:sz w:val="22"/>
          <w:szCs w:val="22"/>
        </w:rPr>
        <w:t>up to date</w:t>
      </w:r>
      <w:r w:rsidRPr="00F32972">
        <w:rPr>
          <w:rFonts w:asciiTheme="minorHAnsi" w:hAnsiTheme="minorHAnsi" w:cstheme="minorHAnsi"/>
          <w:sz w:val="22"/>
          <w:szCs w:val="22"/>
        </w:rPr>
        <w:t xml:space="preserve"> with health and safety requirements and asking for assistance from Senior Managers or the company Health and Safety Advisor as appropriate.</w:t>
      </w:r>
    </w:p>
    <w:p w14:paraId="0AF7CF6B" w14:textId="77777777"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Carrying out periodic inspections of the workplace, work vehicles and work activities and ensuring that high standards of health and safety are achieved.</w:t>
      </w:r>
    </w:p>
    <w:p w14:paraId="5FDD00E1" w14:textId="71EB7ADF"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 xml:space="preserve">Ensuring that employees are suitably competent and have any necessary licences and qualifications for </w:t>
      </w:r>
      <w:r w:rsidR="00F32972" w:rsidRPr="00F32972">
        <w:rPr>
          <w:rFonts w:asciiTheme="minorHAnsi" w:hAnsiTheme="minorHAnsi" w:cstheme="minorHAnsi"/>
          <w:sz w:val="22"/>
          <w:szCs w:val="22"/>
        </w:rPr>
        <w:t>conducting</w:t>
      </w:r>
      <w:r w:rsidRPr="00F32972">
        <w:rPr>
          <w:rFonts w:asciiTheme="minorHAnsi" w:hAnsiTheme="minorHAnsi" w:cstheme="minorHAnsi"/>
          <w:sz w:val="22"/>
          <w:szCs w:val="22"/>
        </w:rPr>
        <w:t xml:space="preserve"> the work instructed.</w:t>
      </w:r>
    </w:p>
    <w:p w14:paraId="3C779CBE" w14:textId="77777777"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Making staff aware of arrangements for the provision of eyesight tests for those using computers.</w:t>
      </w:r>
    </w:p>
    <w:p w14:paraId="53C4F92B" w14:textId="77777777"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Taking disciplinary action against staff who fail to follow company rules, as appropriate.</w:t>
      </w:r>
    </w:p>
    <w:p w14:paraId="46A561B4" w14:textId="79C47613" w:rsidR="00692E1B" w:rsidRPr="00F32972" w:rsidRDefault="00692E1B" w:rsidP="00DB30FA">
      <w:pPr>
        <w:pStyle w:val="22-Modeltext"/>
        <w:numPr>
          <w:ilvl w:val="0"/>
          <w:numId w:val="47"/>
        </w:numPr>
        <w:spacing w:after="120"/>
        <w:rPr>
          <w:rFonts w:asciiTheme="minorHAnsi" w:hAnsiTheme="minorHAnsi" w:cstheme="minorHAnsi"/>
          <w:sz w:val="22"/>
          <w:szCs w:val="22"/>
        </w:rPr>
      </w:pPr>
      <w:r w:rsidRPr="00F32972">
        <w:rPr>
          <w:rFonts w:asciiTheme="minorHAnsi" w:hAnsiTheme="minorHAnsi" w:cstheme="minorHAnsi"/>
          <w:sz w:val="22"/>
          <w:szCs w:val="22"/>
        </w:rPr>
        <w:t>Reporting to an appropriate senior manager or director any health and safety concerns which they are not able to resolve.</w:t>
      </w:r>
    </w:p>
    <w:p w14:paraId="51A20E81" w14:textId="77777777" w:rsidR="00692E1B" w:rsidRPr="00F32972" w:rsidRDefault="00692E1B" w:rsidP="006F076D">
      <w:pPr>
        <w:pStyle w:val="22-Modeltext"/>
        <w:rPr>
          <w:rFonts w:asciiTheme="minorHAnsi" w:hAnsiTheme="minorHAnsi" w:cstheme="minorHAnsi"/>
          <w:b/>
          <w:bCs/>
          <w:sz w:val="22"/>
          <w:szCs w:val="22"/>
        </w:rPr>
      </w:pPr>
      <w:r w:rsidRPr="00F32972">
        <w:rPr>
          <w:rFonts w:asciiTheme="minorHAnsi" w:hAnsiTheme="minorHAnsi" w:cstheme="minorHAnsi"/>
          <w:b/>
          <w:bCs/>
          <w:sz w:val="22"/>
          <w:szCs w:val="22"/>
        </w:rPr>
        <w:t>Health and Safety Advisor</w:t>
      </w:r>
    </w:p>
    <w:p w14:paraId="6EC056B6" w14:textId="2C5080C4" w:rsidR="00692E1B" w:rsidRPr="00F32972" w:rsidRDefault="00692E1B" w:rsidP="006F076D">
      <w:pPr>
        <w:pStyle w:val="22-Modeltext"/>
        <w:rPr>
          <w:rFonts w:asciiTheme="minorHAnsi" w:hAnsiTheme="minorHAnsi" w:cstheme="minorHAnsi"/>
          <w:i/>
          <w:iCs/>
          <w:sz w:val="22"/>
          <w:szCs w:val="22"/>
        </w:rPr>
      </w:pPr>
      <w:r w:rsidRPr="00F32972">
        <w:rPr>
          <w:rFonts w:asciiTheme="minorHAnsi" w:hAnsiTheme="minorHAnsi" w:cstheme="minorHAnsi"/>
          <w:sz w:val="22"/>
          <w:szCs w:val="22"/>
        </w:rPr>
        <w:t xml:space="preserve">The Health and Safety Advisor is responsible for maintaining their knowledge of health and safety matters, </w:t>
      </w:r>
      <w:r w:rsidR="00F32972" w:rsidRPr="00F32972">
        <w:rPr>
          <w:rFonts w:asciiTheme="minorHAnsi" w:hAnsiTheme="minorHAnsi" w:cstheme="minorHAnsi"/>
          <w:sz w:val="22"/>
          <w:szCs w:val="22"/>
        </w:rPr>
        <w:t>conducting</w:t>
      </w:r>
      <w:r w:rsidRPr="00F32972">
        <w:rPr>
          <w:rFonts w:asciiTheme="minorHAnsi" w:hAnsiTheme="minorHAnsi" w:cstheme="minorHAnsi"/>
          <w:sz w:val="22"/>
          <w:szCs w:val="22"/>
        </w:rPr>
        <w:t xml:space="preserve"> monitoring as agreed with the </w:t>
      </w:r>
      <w:r w:rsidR="00DA474D" w:rsidRPr="00F32972">
        <w:rPr>
          <w:rFonts w:asciiTheme="minorHAnsi" w:hAnsiTheme="minorHAnsi" w:cstheme="minorHAnsi"/>
          <w:sz w:val="22"/>
          <w:szCs w:val="22"/>
        </w:rPr>
        <w:t>Chief Executive Officer</w:t>
      </w:r>
      <w:r w:rsidRPr="00F32972">
        <w:rPr>
          <w:rFonts w:asciiTheme="minorHAnsi" w:hAnsiTheme="minorHAnsi" w:cstheme="minorHAnsi"/>
          <w:sz w:val="22"/>
          <w:szCs w:val="22"/>
        </w:rPr>
        <w:t>, providing advice as requested and in response to observations, and maintaining the health and safety manual.</w:t>
      </w:r>
      <w:r w:rsidRPr="00F32972">
        <w:rPr>
          <w:rFonts w:asciiTheme="minorHAnsi" w:hAnsiTheme="minorHAnsi" w:cstheme="minorHAnsi"/>
          <w:i/>
          <w:iCs/>
          <w:sz w:val="22"/>
          <w:szCs w:val="22"/>
        </w:rPr>
        <w:tab/>
      </w:r>
    </w:p>
    <w:p w14:paraId="63CB7016" w14:textId="0355E390" w:rsidR="00692E1B" w:rsidRPr="00F32972" w:rsidRDefault="001B08ED" w:rsidP="006F076D">
      <w:pPr>
        <w:pStyle w:val="22-Modeltext"/>
        <w:rPr>
          <w:rFonts w:asciiTheme="minorHAnsi" w:hAnsiTheme="minorHAnsi" w:cstheme="minorHAnsi"/>
          <w:b/>
          <w:bCs/>
          <w:sz w:val="22"/>
          <w:szCs w:val="22"/>
        </w:rPr>
      </w:pPr>
      <w:r w:rsidRPr="00F32972">
        <w:rPr>
          <w:rFonts w:asciiTheme="minorHAnsi" w:hAnsiTheme="minorHAnsi" w:cstheme="minorHAnsi"/>
          <w:b/>
          <w:bCs/>
          <w:sz w:val="22"/>
          <w:szCs w:val="22"/>
        </w:rPr>
        <w:t>Head of Property</w:t>
      </w:r>
    </w:p>
    <w:p w14:paraId="763D2CA5" w14:textId="6ED09857" w:rsidR="00692E1B" w:rsidRPr="00F32972" w:rsidRDefault="004253CC"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 xml:space="preserve">The </w:t>
      </w:r>
      <w:r w:rsidR="001B08ED" w:rsidRPr="00F32972">
        <w:rPr>
          <w:rFonts w:asciiTheme="minorHAnsi" w:hAnsiTheme="minorHAnsi" w:cstheme="minorHAnsi"/>
          <w:sz w:val="22"/>
          <w:szCs w:val="22"/>
        </w:rPr>
        <w:t>Head of Property</w:t>
      </w:r>
      <w:r w:rsidRPr="00F32972">
        <w:rPr>
          <w:rFonts w:asciiTheme="minorHAnsi" w:hAnsiTheme="minorHAnsi" w:cstheme="minorHAnsi"/>
          <w:sz w:val="22"/>
          <w:szCs w:val="22"/>
        </w:rPr>
        <w:t xml:space="preserve"> is </w:t>
      </w:r>
      <w:r w:rsidR="00692E1B" w:rsidRPr="00F32972">
        <w:rPr>
          <w:rFonts w:asciiTheme="minorHAnsi" w:hAnsiTheme="minorHAnsi" w:cstheme="minorHAnsi"/>
          <w:sz w:val="22"/>
          <w:szCs w:val="22"/>
        </w:rPr>
        <w:t xml:space="preserve">responsible for ensuring general maintenance of the premises and </w:t>
      </w:r>
      <w:proofErr w:type="gramStart"/>
      <w:r w:rsidR="00692E1B" w:rsidRPr="00F32972">
        <w:rPr>
          <w:rFonts w:asciiTheme="minorHAnsi" w:hAnsiTheme="minorHAnsi" w:cstheme="minorHAnsi"/>
          <w:sz w:val="22"/>
          <w:szCs w:val="22"/>
        </w:rPr>
        <w:t>in particular for</w:t>
      </w:r>
      <w:proofErr w:type="gramEnd"/>
      <w:r w:rsidR="00692E1B" w:rsidRPr="00F32972">
        <w:rPr>
          <w:rFonts w:asciiTheme="minorHAnsi" w:hAnsiTheme="minorHAnsi" w:cstheme="minorHAnsi"/>
          <w:sz w:val="22"/>
          <w:szCs w:val="22"/>
        </w:rPr>
        <w:t>:</w:t>
      </w:r>
      <w:r w:rsidR="00692E1B" w:rsidRPr="00F32972">
        <w:rPr>
          <w:rFonts w:asciiTheme="minorHAnsi" w:hAnsiTheme="minorHAnsi" w:cstheme="minorHAnsi"/>
          <w:sz w:val="22"/>
          <w:szCs w:val="22"/>
        </w:rPr>
        <w:tab/>
      </w:r>
    </w:p>
    <w:p w14:paraId="23E6B459" w14:textId="31C61CEA" w:rsidR="00692E1B" w:rsidRPr="00F32972" w:rsidRDefault="00CB6DF5" w:rsidP="00DB30FA">
      <w:pPr>
        <w:pStyle w:val="22-Modeltext"/>
        <w:numPr>
          <w:ilvl w:val="0"/>
          <w:numId w:val="45"/>
        </w:numPr>
        <w:rPr>
          <w:rFonts w:asciiTheme="minorHAnsi" w:hAnsiTheme="minorHAnsi" w:cstheme="minorHAnsi"/>
          <w:sz w:val="22"/>
          <w:szCs w:val="22"/>
        </w:rPr>
      </w:pPr>
      <w:r w:rsidRPr="00F32972">
        <w:rPr>
          <w:rFonts w:asciiTheme="minorHAnsi" w:hAnsiTheme="minorHAnsi" w:cstheme="minorHAnsi"/>
          <w:sz w:val="22"/>
          <w:szCs w:val="22"/>
        </w:rPr>
        <w:t>Arranging</w:t>
      </w:r>
      <w:r w:rsidR="00692E1B" w:rsidRPr="00F32972">
        <w:rPr>
          <w:rFonts w:asciiTheme="minorHAnsi" w:hAnsiTheme="minorHAnsi" w:cstheme="minorHAnsi"/>
          <w:sz w:val="22"/>
          <w:szCs w:val="22"/>
        </w:rPr>
        <w:t xml:space="preserve"> a periodic test and inspection of </w:t>
      </w:r>
      <w:r w:rsidR="001B08ED" w:rsidRPr="00F32972">
        <w:rPr>
          <w:rFonts w:asciiTheme="minorHAnsi" w:hAnsiTheme="minorHAnsi" w:cstheme="minorHAnsi"/>
          <w:sz w:val="22"/>
          <w:szCs w:val="22"/>
        </w:rPr>
        <w:t xml:space="preserve">electrical installation, portable appliances, </w:t>
      </w:r>
      <w:r w:rsidRPr="00F32972">
        <w:rPr>
          <w:rFonts w:asciiTheme="minorHAnsi" w:hAnsiTheme="minorHAnsi" w:cstheme="minorHAnsi"/>
          <w:sz w:val="22"/>
          <w:szCs w:val="22"/>
        </w:rPr>
        <w:t>emergency lighting, fire alarms, fire safety equipment, legionella etc.</w:t>
      </w:r>
    </w:p>
    <w:p w14:paraId="64A17E4A" w14:textId="54F2EFBD" w:rsidR="00692E1B" w:rsidRPr="00F32972" w:rsidRDefault="00692E1B" w:rsidP="00DB30FA">
      <w:pPr>
        <w:pStyle w:val="22-Modeltext"/>
        <w:numPr>
          <w:ilvl w:val="0"/>
          <w:numId w:val="45"/>
        </w:numPr>
        <w:rPr>
          <w:rFonts w:asciiTheme="minorHAnsi" w:hAnsiTheme="minorHAnsi" w:cstheme="minorHAnsi"/>
          <w:sz w:val="22"/>
          <w:szCs w:val="22"/>
        </w:rPr>
      </w:pPr>
      <w:r w:rsidRPr="00F32972">
        <w:rPr>
          <w:rFonts w:asciiTheme="minorHAnsi" w:hAnsiTheme="minorHAnsi" w:cstheme="minorHAnsi"/>
          <w:sz w:val="22"/>
          <w:szCs w:val="22"/>
        </w:rPr>
        <w:t xml:space="preserve">Implementing the findings of the fire safety risk assessment including the provision, maintenance and testing of fire extinguishers, the fire alarm system and emergency lighting, the provision of signage, drills etc. </w:t>
      </w:r>
    </w:p>
    <w:p w14:paraId="2276D36C" w14:textId="77777777" w:rsidR="00692E1B" w:rsidRPr="00F32972" w:rsidRDefault="00692E1B" w:rsidP="00DB30FA">
      <w:pPr>
        <w:pStyle w:val="22-Modeltext"/>
        <w:numPr>
          <w:ilvl w:val="0"/>
          <w:numId w:val="45"/>
        </w:numPr>
        <w:rPr>
          <w:rFonts w:asciiTheme="minorHAnsi" w:hAnsiTheme="minorHAnsi" w:cstheme="minorHAnsi"/>
          <w:sz w:val="22"/>
          <w:szCs w:val="22"/>
        </w:rPr>
      </w:pPr>
      <w:r w:rsidRPr="00F32972">
        <w:rPr>
          <w:rFonts w:asciiTheme="minorHAnsi" w:hAnsiTheme="minorHAnsi" w:cstheme="minorHAnsi"/>
          <w:sz w:val="22"/>
          <w:szCs w:val="22"/>
        </w:rPr>
        <w:t>Monitoring that high standards of housekeeping are maintained, with emergency escape routes kept clear and all parts of the workplace maintained in a clean condition.</w:t>
      </w:r>
      <w:r w:rsidRPr="00F32972">
        <w:rPr>
          <w:rFonts w:asciiTheme="minorHAnsi" w:hAnsiTheme="minorHAnsi" w:cstheme="minorHAnsi"/>
          <w:sz w:val="22"/>
          <w:szCs w:val="22"/>
        </w:rPr>
        <w:tab/>
      </w:r>
    </w:p>
    <w:p w14:paraId="07782AAD" w14:textId="2F58A3E5" w:rsidR="00325AD2" w:rsidRPr="00F32972" w:rsidRDefault="00692E1B" w:rsidP="00DB30FA">
      <w:pPr>
        <w:pStyle w:val="22-Modeltext"/>
        <w:numPr>
          <w:ilvl w:val="0"/>
          <w:numId w:val="45"/>
        </w:numPr>
        <w:tabs>
          <w:tab w:val="left" w:pos="720"/>
        </w:tabs>
        <w:rPr>
          <w:rFonts w:asciiTheme="minorHAnsi" w:hAnsiTheme="minorHAnsi" w:cstheme="minorHAnsi"/>
          <w:sz w:val="22"/>
          <w:szCs w:val="22"/>
        </w:rPr>
      </w:pPr>
      <w:r w:rsidRPr="00F32972">
        <w:rPr>
          <w:rFonts w:asciiTheme="minorHAnsi" w:hAnsiTheme="minorHAnsi" w:cstheme="minorHAnsi"/>
          <w:sz w:val="22"/>
          <w:szCs w:val="22"/>
        </w:rPr>
        <w:t xml:space="preserve">Ensuring that appropriate first aid arrangements are implemented including </w:t>
      </w:r>
      <w:proofErr w:type="gramStart"/>
      <w:r w:rsidRPr="00F32972">
        <w:rPr>
          <w:rFonts w:asciiTheme="minorHAnsi" w:hAnsiTheme="minorHAnsi" w:cstheme="minorHAnsi"/>
          <w:sz w:val="22"/>
          <w:szCs w:val="22"/>
        </w:rPr>
        <w:t>a sufficient number of</w:t>
      </w:r>
      <w:proofErr w:type="gramEnd"/>
      <w:r w:rsidRPr="00F32972">
        <w:rPr>
          <w:rFonts w:asciiTheme="minorHAnsi" w:hAnsiTheme="minorHAnsi" w:cstheme="minorHAnsi"/>
          <w:sz w:val="22"/>
          <w:szCs w:val="22"/>
        </w:rPr>
        <w:t xml:space="preserve"> first aiders and carrying out regular checks of the contents of first aid kits.</w:t>
      </w:r>
    </w:p>
    <w:p w14:paraId="76500540" w14:textId="77777777" w:rsidR="00692E1B" w:rsidRPr="00F32972" w:rsidRDefault="00692E1B" w:rsidP="00DB30FA">
      <w:pPr>
        <w:pStyle w:val="22-Modeltext"/>
        <w:numPr>
          <w:ilvl w:val="0"/>
          <w:numId w:val="45"/>
        </w:numPr>
        <w:rPr>
          <w:rFonts w:asciiTheme="minorHAnsi" w:hAnsiTheme="minorHAnsi" w:cstheme="minorHAnsi"/>
          <w:sz w:val="22"/>
          <w:szCs w:val="22"/>
        </w:rPr>
      </w:pPr>
      <w:r w:rsidRPr="00F32972">
        <w:rPr>
          <w:rFonts w:asciiTheme="minorHAnsi" w:hAnsiTheme="minorHAnsi" w:cstheme="minorHAnsi"/>
          <w:sz w:val="22"/>
          <w:szCs w:val="22"/>
        </w:rPr>
        <w:t>Ensuring compliance with the Construction (Design and Management) Regulations 2007; construction and maintenance contractors should demonstrate that they are competent to work safely and that they receive, and are requested to provide, adequate information to enable safe working.</w:t>
      </w:r>
    </w:p>
    <w:p w14:paraId="197CDAEE" w14:textId="6E0FFEE0" w:rsidR="00BC783D" w:rsidRPr="00F32972" w:rsidRDefault="00692E1B" w:rsidP="00DB30FA">
      <w:pPr>
        <w:pStyle w:val="22-Modeltext"/>
        <w:numPr>
          <w:ilvl w:val="0"/>
          <w:numId w:val="45"/>
        </w:numPr>
        <w:rPr>
          <w:rFonts w:asciiTheme="minorHAnsi" w:hAnsiTheme="minorHAnsi" w:cstheme="minorHAnsi"/>
          <w:sz w:val="22"/>
          <w:szCs w:val="22"/>
        </w:rPr>
      </w:pPr>
      <w:r w:rsidRPr="00F32972">
        <w:rPr>
          <w:rFonts w:asciiTheme="minorHAnsi" w:hAnsiTheme="minorHAnsi" w:cstheme="minorHAnsi"/>
          <w:sz w:val="22"/>
          <w:szCs w:val="22"/>
        </w:rPr>
        <w:t xml:space="preserve">Maintaining a log of all </w:t>
      </w:r>
      <w:r w:rsidR="00BC783D" w:rsidRPr="00F32972">
        <w:rPr>
          <w:rFonts w:asciiTheme="minorHAnsi" w:hAnsiTheme="minorHAnsi" w:cstheme="minorHAnsi"/>
          <w:sz w:val="22"/>
          <w:szCs w:val="22"/>
        </w:rPr>
        <w:t>premise’s</w:t>
      </w:r>
      <w:r w:rsidRPr="00F32972">
        <w:rPr>
          <w:rFonts w:asciiTheme="minorHAnsi" w:hAnsiTheme="minorHAnsi" w:cstheme="minorHAnsi"/>
          <w:sz w:val="22"/>
          <w:szCs w:val="22"/>
        </w:rPr>
        <w:t xml:space="preserve"> checks, testing, </w:t>
      </w:r>
      <w:r w:rsidR="00F32972" w:rsidRPr="00F32972">
        <w:rPr>
          <w:rFonts w:asciiTheme="minorHAnsi" w:hAnsiTheme="minorHAnsi" w:cstheme="minorHAnsi"/>
          <w:sz w:val="22"/>
          <w:szCs w:val="22"/>
        </w:rPr>
        <w:t>maintenance,</w:t>
      </w:r>
      <w:r w:rsidRPr="00F32972">
        <w:rPr>
          <w:rFonts w:asciiTheme="minorHAnsi" w:hAnsiTheme="minorHAnsi" w:cstheme="minorHAnsi"/>
          <w:sz w:val="22"/>
          <w:szCs w:val="22"/>
        </w:rPr>
        <w:t xml:space="preserve"> and repairs.</w:t>
      </w:r>
    </w:p>
    <w:p w14:paraId="7685A6CC" w14:textId="77777777" w:rsidR="00CB6DF5" w:rsidRPr="00F32972" w:rsidRDefault="00CB6DF5" w:rsidP="006F076D">
      <w:pPr>
        <w:pStyle w:val="22-Modeltext"/>
        <w:ind w:left="720"/>
        <w:rPr>
          <w:rFonts w:asciiTheme="minorHAnsi" w:hAnsiTheme="minorHAnsi" w:cstheme="minorHAnsi"/>
          <w:sz w:val="22"/>
          <w:szCs w:val="22"/>
        </w:rPr>
      </w:pPr>
    </w:p>
    <w:p w14:paraId="002AB49F" w14:textId="77777777" w:rsidR="00BC783D" w:rsidRPr="00F32972" w:rsidRDefault="00BC783D" w:rsidP="006F076D">
      <w:pPr>
        <w:pStyle w:val="22-Modeltext"/>
        <w:rPr>
          <w:rFonts w:asciiTheme="minorHAnsi" w:hAnsiTheme="minorHAnsi" w:cstheme="minorHAnsi"/>
          <w:b/>
          <w:bCs/>
          <w:iCs/>
          <w:sz w:val="22"/>
          <w:szCs w:val="22"/>
        </w:rPr>
      </w:pPr>
    </w:p>
    <w:p w14:paraId="793EA410" w14:textId="77777777" w:rsidR="00711B14" w:rsidRPr="00F32972" w:rsidRDefault="00711B14" w:rsidP="006F076D">
      <w:pPr>
        <w:pStyle w:val="22-Modeltext"/>
        <w:rPr>
          <w:rFonts w:asciiTheme="minorHAnsi" w:hAnsiTheme="minorHAnsi" w:cstheme="minorHAnsi"/>
          <w:b/>
          <w:bCs/>
          <w:iCs/>
          <w:sz w:val="22"/>
          <w:szCs w:val="22"/>
        </w:rPr>
      </w:pPr>
    </w:p>
    <w:p w14:paraId="6F31F362" w14:textId="65E79421" w:rsidR="00692E1B" w:rsidRPr="00F32972" w:rsidRDefault="00692E1B"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All employees</w:t>
      </w:r>
    </w:p>
    <w:p w14:paraId="6A52F54E" w14:textId="2349FFBB" w:rsidR="00692E1B" w:rsidRPr="00F32972" w:rsidRDefault="00692E1B"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 xml:space="preserve">All employees must take care of </w:t>
      </w:r>
      <w:r w:rsidR="00F32972" w:rsidRPr="00F32972">
        <w:rPr>
          <w:rFonts w:asciiTheme="minorHAnsi" w:hAnsiTheme="minorHAnsi" w:cstheme="minorHAnsi"/>
          <w:sz w:val="22"/>
          <w:szCs w:val="22"/>
        </w:rPr>
        <w:t>themselves,</w:t>
      </w:r>
      <w:r w:rsidRPr="00F32972">
        <w:rPr>
          <w:rFonts w:asciiTheme="minorHAnsi" w:hAnsiTheme="minorHAnsi" w:cstheme="minorHAnsi"/>
          <w:sz w:val="22"/>
          <w:szCs w:val="22"/>
        </w:rPr>
        <w:t xml:space="preserve"> and others affected by their work and </w:t>
      </w:r>
      <w:proofErr w:type="gramStart"/>
      <w:r w:rsidRPr="00F32972">
        <w:rPr>
          <w:rFonts w:asciiTheme="minorHAnsi" w:hAnsiTheme="minorHAnsi" w:cstheme="minorHAnsi"/>
          <w:sz w:val="22"/>
          <w:szCs w:val="22"/>
        </w:rPr>
        <w:t>in particular are</w:t>
      </w:r>
      <w:proofErr w:type="gramEnd"/>
      <w:r w:rsidRPr="00F32972">
        <w:rPr>
          <w:rFonts w:asciiTheme="minorHAnsi" w:hAnsiTheme="minorHAnsi" w:cstheme="minorHAnsi"/>
          <w:sz w:val="22"/>
          <w:szCs w:val="22"/>
        </w:rPr>
        <w:t xml:space="preserve"> expected to:</w:t>
      </w:r>
      <w:r w:rsidRPr="00F32972">
        <w:rPr>
          <w:rFonts w:asciiTheme="minorHAnsi" w:hAnsiTheme="minorHAnsi" w:cstheme="minorHAnsi"/>
          <w:sz w:val="22"/>
          <w:szCs w:val="22"/>
        </w:rPr>
        <w:tab/>
      </w:r>
    </w:p>
    <w:p w14:paraId="0B99912C" w14:textId="7AFE95B9"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 xml:space="preserve">Behave in a professional manner, follow health and safety </w:t>
      </w:r>
      <w:r w:rsidR="00F32972" w:rsidRPr="00F32972">
        <w:rPr>
          <w:rFonts w:asciiTheme="minorHAnsi" w:hAnsiTheme="minorHAnsi" w:cstheme="minorHAnsi"/>
          <w:sz w:val="22"/>
          <w:szCs w:val="22"/>
        </w:rPr>
        <w:t>rules,</w:t>
      </w:r>
      <w:r w:rsidRPr="00F32972">
        <w:rPr>
          <w:rFonts w:asciiTheme="minorHAnsi" w:hAnsiTheme="minorHAnsi" w:cstheme="minorHAnsi"/>
          <w:sz w:val="22"/>
          <w:szCs w:val="22"/>
        </w:rPr>
        <w:t xml:space="preserve"> and not act in a way which would deliberately endanger others.</w:t>
      </w:r>
    </w:p>
    <w:p w14:paraId="1D6304AD"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Familiarise themselves with the health and safety policy, risk assessments and any other instructions relating to their work and comply with the requirements set out.</w:t>
      </w:r>
      <w:r w:rsidRPr="00F32972">
        <w:rPr>
          <w:rFonts w:asciiTheme="minorHAnsi" w:hAnsiTheme="minorHAnsi" w:cstheme="minorHAnsi"/>
          <w:sz w:val="22"/>
          <w:szCs w:val="22"/>
        </w:rPr>
        <w:tab/>
      </w:r>
    </w:p>
    <w:p w14:paraId="7AB72375" w14:textId="2D273415"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 xml:space="preserve">Report unsafe working practices, shortcomings in safety procedures, </w:t>
      </w:r>
      <w:r w:rsidR="00F32972" w:rsidRPr="00F32972">
        <w:rPr>
          <w:rFonts w:asciiTheme="minorHAnsi" w:hAnsiTheme="minorHAnsi" w:cstheme="minorHAnsi"/>
          <w:sz w:val="22"/>
          <w:szCs w:val="22"/>
        </w:rPr>
        <w:t>accidents,</w:t>
      </w:r>
      <w:r w:rsidRPr="00F32972">
        <w:rPr>
          <w:rFonts w:asciiTheme="minorHAnsi" w:hAnsiTheme="minorHAnsi" w:cstheme="minorHAnsi"/>
          <w:sz w:val="22"/>
          <w:szCs w:val="22"/>
        </w:rPr>
        <w:t xml:space="preserve"> and near-misses to their manager.</w:t>
      </w:r>
    </w:p>
    <w:p w14:paraId="5ED82BB3"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 xml:space="preserve">Stop work and liaise with their manager </w:t>
      </w:r>
      <w:proofErr w:type="gramStart"/>
      <w:r w:rsidRPr="00F32972">
        <w:rPr>
          <w:rFonts w:asciiTheme="minorHAnsi" w:hAnsiTheme="minorHAnsi" w:cstheme="minorHAnsi"/>
          <w:sz w:val="22"/>
          <w:szCs w:val="22"/>
        </w:rPr>
        <w:t>in the event that</w:t>
      </w:r>
      <w:proofErr w:type="gramEnd"/>
      <w:r w:rsidRPr="00F32972">
        <w:rPr>
          <w:rFonts w:asciiTheme="minorHAnsi" w:hAnsiTheme="minorHAnsi" w:cstheme="minorHAnsi"/>
          <w:sz w:val="22"/>
          <w:szCs w:val="22"/>
        </w:rPr>
        <w:t xml:space="preserve"> a procedure appears unsafe.</w:t>
      </w:r>
    </w:p>
    <w:p w14:paraId="261156F5"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Know the emergency procedures for the location at which they are working.</w:t>
      </w:r>
      <w:r w:rsidRPr="00F32972">
        <w:rPr>
          <w:rFonts w:asciiTheme="minorHAnsi" w:hAnsiTheme="minorHAnsi" w:cstheme="minorHAnsi"/>
          <w:sz w:val="22"/>
          <w:szCs w:val="22"/>
        </w:rPr>
        <w:tab/>
      </w:r>
    </w:p>
    <w:p w14:paraId="0241C22F" w14:textId="384F1696"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 xml:space="preserve">Use vehicles, equipment, </w:t>
      </w:r>
      <w:r w:rsidR="00F32972" w:rsidRPr="00F32972">
        <w:rPr>
          <w:rFonts w:asciiTheme="minorHAnsi" w:hAnsiTheme="minorHAnsi" w:cstheme="minorHAnsi"/>
          <w:sz w:val="22"/>
          <w:szCs w:val="22"/>
        </w:rPr>
        <w:t>materials,</w:t>
      </w:r>
      <w:r w:rsidRPr="00F32972">
        <w:rPr>
          <w:rFonts w:asciiTheme="minorHAnsi" w:hAnsiTheme="minorHAnsi" w:cstheme="minorHAnsi"/>
          <w:sz w:val="22"/>
          <w:szCs w:val="22"/>
        </w:rPr>
        <w:t xml:space="preserve"> or substances in accordance with information, instruction and training provided.</w:t>
      </w:r>
      <w:r w:rsidRPr="00F32972">
        <w:rPr>
          <w:rFonts w:asciiTheme="minorHAnsi" w:hAnsiTheme="minorHAnsi" w:cstheme="minorHAnsi"/>
          <w:sz w:val="22"/>
          <w:szCs w:val="22"/>
        </w:rPr>
        <w:tab/>
      </w:r>
    </w:p>
    <w:p w14:paraId="2FC33BFF" w14:textId="3112223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 xml:space="preserve">Make proper use of safety devices and guards and only </w:t>
      </w:r>
      <w:r w:rsidR="00F32972" w:rsidRPr="00F32972">
        <w:rPr>
          <w:rFonts w:asciiTheme="minorHAnsi" w:hAnsiTheme="minorHAnsi" w:cstheme="minorHAnsi"/>
          <w:sz w:val="22"/>
          <w:szCs w:val="22"/>
        </w:rPr>
        <w:t>conduct</w:t>
      </w:r>
      <w:r w:rsidRPr="00F32972">
        <w:rPr>
          <w:rFonts w:asciiTheme="minorHAnsi" w:hAnsiTheme="minorHAnsi" w:cstheme="minorHAnsi"/>
          <w:sz w:val="22"/>
          <w:szCs w:val="22"/>
        </w:rPr>
        <w:t xml:space="preserve"> such maintenance, </w:t>
      </w:r>
      <w:r w:rsidR="00F32972" w:rsidRPr="00F32972">
        <w:rPr>
          <w:rFonts w:asciiTheme="minorHAnsi" w:hAnsiTheme="minorHAnsi" w:cstheme="minorHAnsi"/>
          <w:sz w:val="22"/>
          <w:szCs w:val="22"/>
        </w:rPr>
        <w:t>repair,</w:t>
      </w:r>
      <w:r w:rsidRPr="00F32972">
        <w:rPr>
          <w:rFonts w:asciiTheme="minorHAnsi" w:hAnsiTheme="minorHAnsi" w:cstheme="minorHAnsi"/>
          <w:sz w:val="22"/>
          <w:szCs w:val="22"/>
        </w:rPr>
        <w:t xml:space="preserve"> or adjustment to work equipment as they are authorised to do so.</w:t>
      </w:r>
    </w:p>
    <w:p w14:paraId="6FE184F2"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Ensure that equipment and materials are stored safely when not in use.</w:t>
      </w:r>
    </w:p>
    <w:p w14:paraId="39B62A8E"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Keep their work area clean and tidy, avoid the creation of tripping hazards and clean up any spillages immediately.</w:t>
      </w:r>
    </w:p>
    <w:p w14:paraId="1C8B6021"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 xml:space="preserve">Wear personal protective equipment as instructed, store it </w:t>
      </w:r>
      <w:proofErr w:type="gramStart"/>
      <w:r w:rsidRPr="00F32972">
        <w:rPr>
          <w:rFonts w:asciiTheme="minorHAnsi" w:hAnsiTheme="minorHAnsi" w:cstheme="minorHAnsi"/>
          <w:sz w:val="22"/>
          <w:szCs w:val="22"/>
        </w:rPr>
        <w:t>so as to</w:t>
      </w:r>
      <w:proofErr w:type="gramEnd"/>
      <w:r w:rsidRPr="00F32972">
        <w:rPr>
          <w:rFonts w:asciiTheme="minorHAnsi" w:hAnsiTheme="minorHAnsi" w:cstheme="minorHAnsi"/>
          <w:sz w:val="22"/>
          <w:szCs w:val="22"/>
        </w:rPr>
        <w:t xml:space="preserve"> avoid damage, keep it cleaned and maintained and report loss or damage.</w:t>
      </w:r>
    </w:p>
    <w:p w14:paraId="29F3A3F6"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Dispose of waste materials in the manner instructed so that they do not create a hazard to other workers.</w:t>
      </w:r>
    </w:p>
    <w:p w14:paraId="02E5E345" w14:textId="77777777" w:rsidR="00692E1B" w:rsidRPr="00F32972" w:rsidRDefault="00692E1B" w:rsidP="00DB30FA">
      <w:pPr>
        <w:pStyle w:val="22-Modeltext"/>
        <w:numPr>
          <w:ilvl w:val="0"/>
          <w:numId w:val="46"/>
        </w:numPr>
        <w:rPr>
          <w:rFonts w:asciiTheme="minorHAnsi" w:hAnsiTheme="minorHAnsi" w:cstheme="minorHAnsi"/>
          <w:sz w:val="22"/>
          <w:szCs w:val="22"/>
        </w:rPr>
      </w:pPr>
      <w:r w:rsidRPr="00F32972">
        <w:rPr>
          <w:rFonts w:asciiTheme="minorHAnsi" w:hAnsiTheme="minorHAnsi" w:cstheme="minorHAnsi"/>
          <w:sz w:val="22"/>
          <w:szCs w:val="22"/>
        </w:rPr>
        <w:t>Not work under the influence of alcohol or drugs.</w:t>
      </w:r>
      <w:r w:rsidRPr="00F32972">
        <w:rPr>
          <w:rFonts w:asciiTheme="minorHAnsi" w:hAnsiTheme="minorHAnsi" w:cstheme="minorHAnsi"/>
          <w:sz w:val="22"/>
          <w:szCs w:val="22"/>
        </w:rPr>
        <w:tab/>
      </w:r>
      <w:r w:rsidRPr="00F32972">
        <w:rPr>
          <w:rFonts w:asciiTheme="minorHAnsi" w:hAnsiTheme="minorHAnsi" w:cstheme="minorHAnsi"/>
          <w:sz w:val="22"/>
          <w:szCs w:val="22"/>
        </w:rPr>
        <w:br/>
      </w:r>
    </w:p>
    <w:p w14:paraId="484C8BCF" w14:textId="665DE9C8" w:rsidR="00692E1B" w:rsidRPr="00F32972" w:rsidRDefault="00692E1B" w:rsidP="006F076D">
      <w:pPr>
        <w:pStyle w:val="22-Modeltext"/>
        <w:rPr>
          <w:rFonts w:asciiTheme="minorHAnsi" w:hAnsiTheme="minorHAnsi" w:cstheme="minorHAnsi"/>
          <w:b/>
          <w:bCs/>
          <w:sz w:val="22"/>
          <w:szCs w:val="22"/>
        </w:rPr>
      </w:pPr>
      <w:r w:rsidRPr="00F32972">
        <w:rPr>
          <w:rFonts w:asciiTheme="minorHAnsi" w:hAnsiTheme="minorHAnsi" w:cstheme="minorHAnsi"/>
          <w:b/>
          <w:bCs/>
          <w:sz w:val="22"/>
          <w:szCs w:val="22"/>
        </w:rPr>
        <w:t xml:space="preserve">No employee of the Company may </w:t>
      </w:r>
      <w:r w:rsidR="00F32972" w:rsidRPr="00F32972">
        <w:rPr>
          <w:rFonts w:asciiTheme="minorHAnsi" w:hAnsiTheme="minorHAnsi" w:cstheme="minorHAnsi"/>
          <w:b/>
          <w:bCs/>
          <w:sz w:val="22"/>
          <w:szCs w:val="22"/>
        </w:rPr>
        <w:t>conduct</w:t>
      </w:r>
      <w:r w:rsidRPr="00F32972">
        <w:rPr>
          <w:rFonts w:asciiTheme="minorHAnsi" w:hAnsiTheme="minorHAnsi" w:cstheme="minorHAnsi"/>
          <w:b/>
          <w:bCs/>
          <w:sz w:val="22"/>
          <w:szCs w:val="22"/>
        </w:rPr>
        <w:t xml:space="preserve"> or authorise practices which place staff or others in </w:t>
      </w:r>
      <w:r w:rsidR="00F32972" w:rsidRPr="00F32972">
        <w:rPr>
          <w:rFonts w:asciiTheme="minorHAnsi" w:hAnsiTheme="minorHAnsi" w:cstheme="minorHAnsi"/>
          <w:b/>
          <w:bCs/>
          <w:sz w:val="22"/>
          <w:szCs w:val="22"/>
        </w:rPr>
        <w:t>danger,</w:t>
      </w:r>
      <w:r w:rsidRPr="00F32972">
        <w:rPr>
          <w:rFonts w:asciiTheme="minorHAnsi" w:hAnsiTheme="minorHAnsi" w:cstheme="minorHAnsi"/>
          <w:b/>
          <w:bCs/>
          <w:sz w:val="22"/>
          <w:szCs w:val="22"/>
        </w:rPr>
        <w:t xml:space="preserve"> or which are in direct breach of legal requirements.</w:t>
      </w:r>
      <w:r w:rsidRPr="00F32972">
        <w:rPr>
          <w:rFonts w:asciiTheme="minorHAnsi" w:hAnsiTheme="minorHAnsi" w:cstheme="minorHAnsi"/>
          <w:b/>
          <w:bCs/>
          <w:sz w:val="22"/>
          <w:szCs w:val="22"/>
        </w:rPr>
        <w:tab/>
      </w:r>
      <w:r w:rsidRPr="00F32972">
        <w:rPr>
          <w:rFonts w:asciiTheme="minorHAnsi" w:hAnsiTheme="minorHAnsi" w:cstheme="minorHAnsi"/>
          <w:b/>
          <w:bCs/>
          <w:sz w:val="22"/>
          <w:szCs w:val="22"/>
        </w:rPr>
        <w:tab/>
      </w:r>
    </w:p>
    <w:p w14:paraId="3B9C5174" w14:textId="77777777" w:rsidR="00692E1B" w:rsidRPr="00F32972" w:rsidRDefault="00692E1B" w:rsidP="006F076D">
      <w:pPr>
        <w:pStyle w:val="22-Modeltext"/>
        <w:rPr>
          <w:rFonts w:asciiTheme="minorHAnsi" w:hAnsiTheme="minorHAnsi" w:cstheme="minorHAnsi"/>
          <w:i/>
          <w:iCs/>
          <w:sz w:val="22"/>
          <w:szCs w:val="22"/>
        </w:rPr>
      </w:pPr>
    </w:p>
    <w:p w14:paraId="41340892" w14:textId="77777777" w:rsidR="00134203" w:rsidRPr="00F32972" w:rsidRDefault="00134203" w:rsidP="006F076D">
      <w:pPr>
        <w:pStyle w:val="22-Modeltext"/>
        <w:rPr>
          <w:rFonts w:asciiTheme="minorHAnsi" w:hAnsiTheme="minorHAnsi" w:cstheme="minorHAnsi"/>
          <w:i/>
          <w:iCs/>
          <w:sz w:val="22"/>
          <w:szCs w:val="22"/>
        </w:rPr>
      </w:pPr>
    </w:p>
    <w:p w14:paraId="0439A641" w14:textId="77777777" w:rsidR="00134203" w:rsidRPr="00F32972" w:rsidRDefault="00134203" w:rsidP="006F076D">
      <w:pPr>
        <w:pStyle w:val="22-Modeltext"/>
        <w:rPr>
          <w:rFonts w:asciiTheme="minorHAnsi" w:hAnsiTheme="minorHAnsi" w:cstheme="minorHAnsi"/>
          <w:i/>
          <w:iCs/>
          <w:sz w:val="22"/>
          <w:szCs w:val="22"/>
        </w:rPr>
      </w:pPr>
    </w:p>
    <w:p w14:paraId="32ABBD97" w14:textId="77777777" w:rsidR="00134203" w:rsidRPr="00F32972" w:rsidRDefault="00134203" w:rsidP="006F076D">
      <w:pPr>
        <w:pStyle w:val="22-Modeltext"/>
        <w:rPr>
          <w:rFonts w:asciiTheme="minorHAnsi" w:hAnsiTheme="minorHAnsi" w:cstheme="minorHAnsi"/>
          <w:i/>
          <w:iCs/>
          <w:sz w:val="22"/>
          <w:szCs w:val="22"/>
        </w:rPr>
      </w:pPr>
    </w:p>
    <w:p w14:paraId="0195299E" w14:textId="77777777" w:rsidR="00134203" w:rsidRPr="00F32972" w:rsidRDefault="00134203" w:rsidP="006F076D">
      <w:pPr>
        <w:pStyle w:val="22-Modeltext"/>
        <w:rPr>
          <w:rFonts w:asciiTheme="minorHAnsi" w:hAnsiTheme="minorHAnsi" w:cstheme="minorHAnsi"/>
          <w:i/>
          <w:iCs/>
          <w:sz w:val="22"/>
          <w:szCs w:val="22"/>
        </w:rPr>
      </w:pPr>
    </w:p>
    <w:p w14:paraId="526A4B1E" w14:textId="77777777" w:rsidR="00134203" w:rsidRPr="00F32972" w:rsidRDefault="00134203" w:rsidP="006F076D">
      <w:pPr>
        <w:pStyle w:val="22-Modeltext"/>
        <w:rPr>
          <w:rFonts w:asciiTheme="minorHAnsi" w:hAnsiTheme="minorHAnsi" w:cstheme="minorHAnsi"/>
          <w:i/>
          <w:iCs/>
          <w:sz w:val="22"/>
          <w:szCs w:val="22"/>
        </w:rPr>
      </w:pPr>
    </w:p>
    <w:p w14:paraId="52D0AAFF" w14:textId="77777777" w:rsidR="00134203" w:rsidRPr="00F32972" w:rsidRDefault="00134203" w:rsidP="006F076D">
      <w:pPr>
        <w:pStyle w:val="22-Modeltext"/>
        <w:rPr>
          <w:rFonts w:asciiTheme="minorHAnsi" w:hAnsiTheme="minorHAnsi" w:cstheme="minorHAnsi"/>
          <w:i/>
          <w:iCs/>
          <w:sz w:val="22"/>
          <w:szCs w:val="22"/>
        </w:rPr>
      </w:pPr>
    </w:p>
    <w:p w14:paraId="0A0E8FBC" w14:textId="77777777" w:rsidR="00500CF5" w:rsidRPr="00F32972" w:rsidRDefault="00500CF5" w:rsidP="006F076D">
      <w:pPr>
        <w:pStyle w:val="22-Modeltext"/>
        <w:rPr>
          <w:rFonts w:asciiTheme="minorHAnsi" w:hAnsiTheme="minorHAnsi" w:cstheme="minorHAnsi"/>
          <w:i/>
          <w:iCs/>
          <w:sz w:val="22"/>
          <w:szCs w:val="22"/>
        </w:rPr>
      </w:pPr>
    </w:p>
    <w:p w14:paraId="2A3CC990" w14:textId="77777777" w:rsidR="00134203" w:rsidRPr="00F32972" w:rsidRDefault="00134203" w:rsidP="006F076D">
      <w:pPr>
        <w:pStyle w:val="22-Modeltext"/>
        <w:rPr>
          <w:rFonts w:asciiTheme="minorHAnsi" w:hAnsiTheme="minorHAnsi" w:cstheme="minorHAnsi"/>
          <w:i/>
          <w:iCs/>
          <w:sz w:val="22"/>
          <w:szCs w:val="22"/>
        </w:rPr>
      </w:pPr>
    </w:p>
    <w:p w14:paraId="790D5361" w14:textId="77777777" w:rsidR="00134203" w:rsidRPr="00F32972" w:rsidRDefault="00134203" w:rsidP="006F076D">
      <w:pPr>
        <w:pStyle w:val="22-Modeltext"/>
        <w:rPr>
          <w:rFonts w:asciiTheme="minorHAnsi" w:hAnsiTheme="minorHAnsi" w:cstheme="minorHAnsi"/>
          <w:i/>
          <w:iCs/>
          <w:sz w:val="22"/>
          <w:szCs w:val="22"/>
        </w:rPr>
      </w:pPr>
    </w:p>
    <w:p w14:paraId="1AD0C0FF" w14:textId="77777777" w:rsidR="00572859" w:rsidRPr="00F32972" w:rsidRDefault="00572859" w:rsidP="006F076D">
      <w:pPr>
        <w:jc w:val="both"/>
        <w:rPr>
          <w:rFonts w:asciiTheme="minorHAnsi" w:hAnsiTheme="minorHAnsi" w:cstheme="minorHAnsi"/>
          <w:sz w:val="22"/>
          <w:szCs w:val="22"/>
        </w:rPr>
      </w:pPr>
    </w:p>
    <w:p w14:paraId="2C8B90BD" w14:textId="2DCF33FD" w:rsidR="009E3A2E" w:rsidRPr="00F32972" w:rsidRDefault="00D344CD" w:rsidP="006F076D">
      <w:pPr>
        <w:pStyle w:val="Heading2"/>
        <w:rPr>
          <w:rFonts w:cstheme="minorHAnsi"/>
          <w:color w:val="auto"/>
        </w:rPr>
      </w:pPr>
      <w:bookmarkStart w:id="102" w:name="_Toc12215"/>
      <w:r w:rsidRPr="00F32972">
        <w:rPr>
          <w:rFonts w:cstheme="minorHAnsi"/>
          <w:color w:val="auto"/>
        </w:rPr>
        <w:t>Consultation</w:t>
      </w:r>
      <w:bookmarkEnd w:id="102"/>
    </w:p>
    <w:p w14:paraId="316D17BA" w14:textId="77777777" w:rsidR="00134203" w:rsidRPr="00F32972" w:rsidRDefault="00134203" w:rsidP="006F076D">
      <w:pPr>
        <w:jc w:val="both"/>
        <w:rPr>
          <w:rFonts w:asciiTheme="minorHAnsi" w:hAnsiTheme="minorHAnsi" w:cstheme="minorHAnsi"/>
          <w:sz w:val="22"/>
          <w:szCs w:val="22"/>
        </w:rPr>
      </w:pPr>
    </w:p>
    <w:p w14:paraId="013C7217" w14:textId="77777777"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sz w:val="22"/>
          <w:szCs w:val="22"/>
        </w:rPr>
        <w:t>In workplaces where employees are not in a trade union and/or the employer does not recognise the trade union, or the trade union does not represent those employees not in the trade union, the Health and Safety (Consultation with Employees) Regulations 1996 (as amended) will apply.</w:t>
      </w:r>
    </w:p>
    <w:p w14:paraId="181C0443" w14:textId="77777777" w:rsidR="00134203" w:rsidRPr="00F32972" w:rsidRDefault="00134203" w:rsidP="006F076D">
      <w:pPr>
        <w:jc w:val="both"/>
        <w:rPr>
          <w:rFonts w:asciiTheme="minorHAnsi" w:hAnsiTheme="minorHAnsi" w:cstheme="minorHAnsi"/>
          <w:sz w:val="22"/>
          <w:szCs w:val="22"/>
        </w:rPr>
      </w:pPr>
    </w:p>
    <w:p w14:paraId="06F17E27" w14:textId="5485976A" w:rsidR="009E3A2E" w:rsidRPr="00F32972" w:rsidRDefault="00CE7297" w:rsidP="006F076D">
      <w:pPr>
        <w:jc w:val="both"/>
        <w:rPr>
          <w:rFonts w:asciiTheme="minorHAnsi" w:hAnsiTheme="minorHAnsi" w:cstheme="minorHAnsi"/>
          <w:sz w:val="22"/>
          <w:szCs w:val="22"/>
        </w:rPr>
      </w:pPr>
      <w:r w:rsidRPr="00F32972">
        <w:rPr>
          <w:rFonts w:asciiTheme="minorHAnsi" w:hAnsiTheme="minorHAnsi" w:cstheme="minorHAnsi"/>
          <w:sz w:val="22"/>
          <w:szCs w:val="22"/>
        </w:rPr>
        <w:t>The Directors and Execu</w:t>
      </w:r>
      <w:r w:rsidR="004F7EC9" w:rsidRPr="00F32972">
        <w:rPr>
          <w:rFonts w:asciiTheme="minorHAnsi" w:hAnsiTheme="minorHAnsi" w:cstheme="minorHAnsi"/>
          <w:sz w:val="22"/>
          <w:szCs w:val="22"/>
        </w:rPr>
        <w:t>tive Manag</w:t>
      </w:r>
      <w:r w:rsidR="00CB6DF5" w:rsidRPr="00F32972">
        <w:rPr>
          <w:rFonts w:asciiTheme="minorHAnsi" w:hAnsiTheme="minorHAnsi" w:cstheme="minorHAnsi"/>
          <w:sz w:val="22"/>
          <w:szCs w:val="22"/>
        </w:rPr>
        <w:t xml:space="preserve">ement Team of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recognise that c</w:t>
      </w:r>
      <w:r w:rsidR="009E3A2E" w:rsidRPr="00F32972">
        <w:rPr>
          <w:rFonts w:asciiTheme="minorHAnsi" w:hAnsiTheme="minorHAnsi" w:cstheme="minorHAnsi"/>
          <w:sz w:val="22"/>
          <w:szCs w:val="22"/>
        </w:rPr>
        <w:t>onsulting with employees can have</w:t>
      </w:r>
      <w:r w:rsidRPr="00F32972">
        <w:rPr>
          <w:rFonts w:asciiTheme="minorHAnsi" w:hAnsiTheme="minorHAnsi" w:cstheme="minorHAnsi"/>
          <w:sz w:val="22"/>
          <w:szCs w:val="22"/>
        </w:rPr>
        <w:t xml:space="preserve"> real benefits</w:t>
      </w:r>
      <w:r w:rsidR="009E3A2E" w:rsidRPr="00F32972">
        <w:rPr>
          <w:rFonts w:asciiTheme="minorHAnsi" w:hAnsiTheme="minorHAnsi" w:cstheme="minorHAnsi"/>
          <w:sz w:val="22"/>
          <w:szCs w:val="22"/>
        </w:rPr>
        <w:t>, including:</w:t>
      </w:r>
    </w:p>
    <w:p w14:paraId="05DC442D" w14:textId="77777777" w:rsidR="00134203" w:rsidRPr="00F32972" w:rsidRDefault="00134203" w:rsidP="006F076D">
      <w:pPr>
        <w:jc w:val="both"/>
        <w:rPr>
          <w:rFonts w:asciiTheme="minorHAnsi" w:hAnsiTheme="minorHAnsi" w:cstheme="minorHAnsi"/>
          <w:sz w:val="22"/>
          <w:szCs w:val="22"/>
        </w:rPr>
      </w:pPr>
    </w:p>
    <w:p w14:paraId="79814E92" w14:textId="13B7EE7A" w:rsidR="009E3A2E" w:rsidRPr="00F32972" w:rsidRDefault="00134203" w:rsidP="006F076D">
      <w:pPr>
        <w:pStyle w:val="ListParagraph"/>
        <w:numPr>
          <w:ilvl w:val="0"/>
          <w:numId w:val="19"/>
        </w:numPr>
        <w:jc w:val="both"/>
        <w:rPr>
          <w:rFonts w:asciiTheme="minorHAnsi" w:hAnsiTheme="minorHAnsi" w:cstheme="minorHAnsi"/>
          <w:sz w:val="22"/>
          <w:szCs w:val="22"/>
        </w:rPr>
      </w:pPr>
      <w:r w:rsidRPr="00F32972">
        <w:rPr>
          <w:rFonts w:asciiTheme="minorHAnsi" w:hAnsiTheme="minorHAnsi" w:cstheme="minorHAnsi"/>
          <w:sz w:val="22"/>
          <w:szCs w:val="22"/>
        </w:rPr>
        <w:t>I</w:t>
      </w:r>
      <w:r w:rsidR="009E3A2E" w:rsidRPr="00F32972">
        <w:rPr>
          <w:rFonts w:asciiTheme="minorHAnsi" w:hAnsiTheme="minorHAnsi" w:cstheme="minorHAnsi"/>
          <w:sz w:val="22"/>
          <w:szCs w:val="22"/>
        </w:rPr>
        <w:t xml:space="preserve">ncreased productivity – businesses with good workforce involvement in health and safety tend to </w:t>
      </w:r>
      <w:r w:rsidR="00414AF8" w:rsidRPr="00F32972">
        <w:rPr>
          <w:rFonts w:asciiTheme="minorHAnsi" w:hAnsiTheme="minorHAnsi" w:cstheme="minorHAnsi"/>
          <w:sz w:val="22"/>
          <w:szCs w:val="22"/>
        </w:rPr>
        <w:t>have a better productivity rate</w:t>
      </w:r>
      <w:r w:rsidRPr="00F32972">
        <w:rPr>
          <w:rFonts w:asciiTheme="minorHAnsi" w:hAnsiTheme="minorHAnsi" w:cstheme="minorHAnsi"/>
          <w:sz w:val="22"/>
          <w:szCs w:val="22"/>
        </w:rPr>
        <w:t>.</w:t>
      </w:r>
    </w:p>
    <w:p w14:paraId="70B0296A" w14:textId="69AEC33A" w:rsidR="009E3A2E" w:rsidRPr="00F32972" w:rsidRDefault="00134203" w:rsidP="006F076D">
      <w:pPr>
        <w:pStyle w:val="ListParagraph"/>
        <w:numPr>
          <w:ilvl w:val="0"/>
          <w:numId w:val="19"/>
        </w:numPr>
        <w:jc w:val="both"/>
        <w:rPr>
          <w:rFonts w:asciiTheme="minorHAnsi" w:hAnsiTheme="minorHAnsi" w:cstheme="minorHAnsi"/>
          <w:sz w:val="22"/>
          <w:szCs w:val="22"/>
        </w:rPr>
      </w:pPr>
      <w:r w:rsidRPr="00F32972">
        <w:rPr>
          <w:rFonts w:asciiTheme="minorHAnsi" w:hAnsiTheme="minorHAnsi" w:cstheme="minorHAnsi"/>
          <w:sz w:val="22"/>
          <w:szCs w:val="22"/>
        </w:rPr>
        <w:t>I</w:t>
      </w:r>
      <w:r w:rsidR="009E3A2E" w:rsidRPr="00F32972">
        <w:rPr>
          <w:rFonts w:asciiTheme="minorHAnsi" w:hAnsiTheme="minorHAnsi" w:cstheme="minorHAnsi"/>
          <w:sz w:val="22"/>
          <w:szCs w:val="22"/>
        </w:rPr>
        <w:t>mprovements in ove</w:t>
      </w:r>
      <w:r w:rsidR="00414AF8" w:rsidRPr="00F32972">
        <w:rPr>
          <w:rFonts w:asciiTheme="minorHAnsi" w:hAnsiTheme="minorHAnsi" w:cstheme="minorHAnsi"/>
          <w:sz w:val="22"/>
          <w:szCs w:val="22"/>
        </w:rPr>
        <w:t>rall efficiency and quality</w:t>
      </w:r>
      <w:r w:rsidRPr="00F32972">
        <w:rPr>
          <w:rFonts w:asciiTheme="minorHAnsi" w:hAnsiTheme="minorHAnsi" w:cstheme="minorHAnsi"/>
          <w:sz w:val="22"/>
          <w:szCs w:val="22"/>
        </w:rPr>
        <w:t>.</w:t>
      </w:r>
    </w:p>
    <w:p w14:paraId="7F999040" w14:textId="26B79F40" w:rsidR="003130A4" w:rsidRPr="00F32972" w:rsidRDefault="00134203" w:rsidP="006F076D">
      <w:pPr>
        <w:pStyle w:val="ListParagraph"/>
        <w:numPr>
          <w:ilvl w:val="0"/>
          <w:numId w:val="19"/>
        </w:numPr>
        <w:jc w:val="both"/>
        <w:rPr>
          <w:rFonts w:asciiTheme="minorHAnsi" w:hAnsiTheme="minorHAnsi" w:cstheme="minorHAnsi"/>
          <w:sz w:val="22"/>
          <w:szCs w:val="22"/>
        </w:rPr>
      </w:pPr>
      <w:r w:rsidRPr="00F32972">
        <w:rPr>
          <w:rFonts w:asciiTheme="minorHAnsi" w:hAnsiTheme="minorHAnsi" w:cstheme="minorHAnsi"/>
          <w:sz w:val="22"/>
          <w:szCs w:val="22"/>
        </w:rPr>
        <w:t>H</w:t>
      </w:r>
      <w:r w:rsidR="009E3A2E" w:rsidRPr="00F32972">
        <w:rPr>
          <w:rFonts w:asciiTheme="minorHAnsi" w:hAnsiTheme="minorHAnsi" w:cstheme="minorHAnsi"/>
          <w:sz w:val="22"/>
          <w:szCs w:val="22"/>
        </w:rPr>
        <w:t>igher levels of workforce motivation.</w:t>
      </w:r>
    </w:p>
    <w:p w14:paraId="6E3030E9" w14:textId="77777777" w:rsidR="00134203" w:rsidRPr="00F32972" w:rsidRDefault="00134203" w:rsidP="006F076D">
      <w:pPr>
        <w:pStyle w:val="ListParagraph"/>
        <w:jc w:val="both"/>
        <w:rPr>
          <w:rFonts w:asciiTheme="minorHAnsi" w:hAnsiTheme="minorHAnsi" w:cstheme="minorHAnsi"/>
          <w:sz w:val="22"/>
          <w:szCs w:val="22"/>
        </w:rPr>
      </w:pPr>
    </w:p>
    <w:p w14:paraId="5C7FB19B" w14:textId="5F1BBFA4" w:rsidR="009E3A2E"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414AF8" w:rsidRPr="00F32972">
        <w:rPr>
          <w:rFonts w:asciiTheme="minorHAnsi" w:hAnsiTheme="minorHAnsi" w:cstheme="minorHAnsi"/>
          <w:sz w:val="22"/>
          <w:szCs w:val="22"/>
        </w:rPr>
        <w:t>will</w:t>
      </w:r>
      <w:r w:rsidR="009E3A2E" w:rsidRPr="00F32972">
        <w:rPr>
          <w:rFonts w:asciiTheme="minorHAnsi" w:hAnsiTheme="minorHAnsi" w:cstheme="minorHAnsi"/>
          <w:sz w:val="22"/>
          <w:szCs w:val="22"/>
        </w:rPr>
        <w:t xml:space="preserve"> consult with employee</w:t>
      </w:r>
      <w:r w:rsidR="00767976" w:rsidRPr="00F32972">
        <w:rPr>
          <w:rFonts w:asciiTheme="minorHAnsi" w:hAnsiTheme="minorHAnsi" w:cstheme="minorHAnsi"/>
          <w:sz w:val="22"/>
          <w:szCs w:val="22"/>
        </w:rPr>
        <w:t>s or their representatives on</w:t>
      </w:r>
      <w:r w:rsidR="009E3A2E" w:rsidRPr="00F32972">
        <w:rPr>
          <w:rFonts w:asciiTheme="minorHAnsi" w:hAnsiTheme="minorHAnsi" w:cstheme="minorHAnsi"/>
          <w:sz w:val="22"/>
          <w:szCs w:val="22"/>
        </w:rPr>
        <w:t xml:space="preserve"> the following: </w:t>
      </w:r>
    </w:p>
    <w:p w14:paraId="29CD711C" w14:textId="77777777" w:rsidR="009E3A2E" w:rsidRPr="00F32972" w:rsidRDefault="009E3A2E" w:rsidP="006F076D">
      <w:pPr>
        <w:jc w:val="both"/>
        <w:rPr>
          <w:rFonts w:asciiTheme="minorHAnsi" w:hAnsiTheme="minorHAnsi" w:cstheme="minorHAnsi"/>
          <w:sz w:val="22"/>
          <w:szCs w:val="22"/>
        </w:rPr>
      </w:pPr>
    </w:p>
    <w:p w14:paraId="42BEFC6C" w14:textId="57CD23A4" w:rsidR="009E3A2E" w:rsidRPr="00F32972" w:rsidRDefault="00134203" w:rsidP="006F076D">
      <w:pPr>
        <w:pStyle w:val="ListParagraph"/>
        <w:numPr>
          <w:ilvl w:val="0"/>
          <w:numId w:val="20"/>
        </w:numPr>
        <w:jc w:val="both"/>
        <w:rPr>
          <w:rFonts w:asciiTheme="minorHAnsi" w:hAnsiTheme="minorHAnsi" w:cstheme="minorHAnsi"/>
          <w:sz w:val="22"/>
          <w:szCs w:val="22"/>
        </w:rPr>
      </w:pPr>
      <w:r w:rsidRPr="00F32972">
        <w:rPr>
          <w:rFonts w:asciiTheme="minorHAnsi" w:hAnsiTheme="minorHAnsi" w:cstheme="minorHAnsi"/>
          <w:sz w:val="22"/>
          <w:szCs w:val="22"/>
        </w:rPr>
        <w:t>T</w:t>
      </w:r>
      <w:r w:rsidR="009E3A2E" w:rsidRPr="00F32972">
        <w:rPr>
          <w:rFonts w:asciiTheme="minorHAnsi" w:hAnsiTheme="minorHAnsi" w:cstheme="minorHAnsi"/>
          <w:sz w:val="22"/>
          <w:szCs w:val="22"/>
        </w:rPr>
        <w:t>he introduction of any measure which may substantially affect their health and safety at work</w:t>
      </w:r>
      <w:r w:rsidRPr="00F32972">
        <w:rPr>
          <w:rFonts w:asciiTheme="minorHAnsi" w:hAnsiTheme="minorHAnsi" w:cstheme="minorHAnsi"/>
          <w:sz w:val="22"/>
          <w:szCs w:val="22"/>
        </w:rPr>
        <w:t>.</w:t>
      </w:r>
    </w:p>
    <w:p w14:paraId="33E68C88" w14:textId="3F5A4A9A" w:rsidR="009E3A2E" w:rsidRPr="00F32972" w:rsidRDefault="00134203" w:rsidP="006F076D">
      <w:pPr>
        <w:pStyle w:val="ListParagraph"/>
        <w:numPr>
          <w:ilvl w:val="0"/>
          <w:numId w:val="20"/>
        </w:numPr>
        <w:jc w:val="both"/>
        <w:rPr>
          <w:rFonts w:asciiTheme="minorHAnsi" w:hAnsiTheme="minorHAnsi" w:cstheme="minorHAnsi"/>
          <w:sz w:val="22"/>
          <w:szCs w:val="22"/>
        </w:rPr>
      </w:pPr>
      <w:r w:rsidRPr="00F32972">
        <w:rPr>
          <w:rFonts w:asciiTheme="minorHAnsi" w:hAnsiTheme="minorHAnsi" w:cstheme="minorHAnsi"/>
          <w:sz w:val="22"/>
          <w:szCs w:val="22"/>
        </w:rPr>
        <w:t>A</w:t>
      </w:r>
      <w:r w:rsidR="009E3A2E" w:rsidRPr="00F32972">
        <w:rPr>
          <w:rFonts w:asciiTheme="minorHAnsi" w:hAnsiTheme="minorHAnsi" w:cstheme="minorHAnsi"/>
          <w:sz w:val="22"/>
          <w:szCs w:val="22"/>
        </w:rPr>
        <w:t xml:space="preserve">rrangements for getting competent people to help them comply with health and safety laws (a competent person is someone who has the necessary knowledge, </w:t>
      </w:r>
      <w:r w:rsidR="00F32972" w:rsidRPr="00F32972">
        <w:rPr>
          <w:rFonts w:asciiTheme="minorHAnsi" w:hAnsiTheme="minorHAnsi" w:cstheme="minorHAnsi"/>
          <w:sz w:val="22"/>
          <w:szCs w:val="22"/>
        </w:rPr>
        <w:t>skills,</w:t>
      </w:r>
      <w:r w:rsidR="009E3A2E" w:rsidRPr="00F32972">
        <w:rPr>
          <w:rFonts w:asciiTheme="minorHAnsi" w:hAnsiTheme="minorHAnsi" w:cstheme="minorHAnsi"/>
          <w:sz w:val="22"/>
          <w:szCs w:val="22"/>
        </w:rPr>
        <w:t xml:space="preserve"> and experience to help an employer meet the require</w:t>
      </w:r>
      <w:r w:rsidRPr="00F32972">
        <w:rPr>
          <w:rFonts w:asciiTheme="minorHAnsi" w:hAnsiTheme="minorHAnsi" w:cstheme="minorHAnsi"/>
          <w:sz w:val="22"/>
          <w:szCs w:val="22"/>
        </w:rPr>
        <w:t>ments of health and safety law).</w:t>
      </w:r>
      <w:r w:rsidR="009E3A2E" w:rsidRPr="00F32972">
        <w:rPr>
          <w:rFonts w:asciiTheme="minorHAnsi" w:hAnsiTheme="minorHAnsi" w:cstheme="minorHAnsi"/>
          <w:sz w:val="22"/>
          <w:szCs w:val="22"/>
        </w:rPr>
        <w:t xml:space="preserve"> </w:t>
      </w:r>
    </w:p>
    <w:p w14:paraId="2EAA1A52" w14:textId="5AFC9252" w:rsidR="009E3A2E" w:rsidRPr="00F32972" w:rsidRDefault="00134203" w:rsidP="006F076D">
      <w:pPr>
        <w:pStyle w:val="ListParagraph"/>
        <w:numPr>
          <w:ilvl w:val="0"/>
          <w:numId w:val="20"/>
        </w:numPr>
        <w:jc w:val="both"/>
        <w:rPr>
          <w:rFonts w:asciiTheme="minorHAnsi" w:hAnsiTheme="minorHAnsi" w:cstheme="minorHAnsi"/>
          <w:sz w:val="22"/>
          <w:szCs w:val="22"/>
        </w:rPr>
      </w:pPr>
      <w:r w:rsidRPr="00F32972">
        <w:rPr>
          <w:rFonts w:asciiTheme="minorHAnsi" w:hAnsiTheme="minorHAnsi" w:cstheme="minorHAnsi"/>
          <w:sz w:val="22"/>
          <w:szCs w:val="22"/>
        </w:rPr>
        <w:t>T</w:t>
      </w:r>
      <w:r w:rsidR="009E3A2E" w:rsidRPr="00F32972">
        <w:rPr>
          <w:rFonts w:asciiTheme="minorHAnsi" w:hAnsiTheme="minorHAnsi" w:cstheme="minorHAnsi"/>
          <w:sz w:val="22"/>
          <w:szCs w:val="22"/>
        </w:rPr>
        <w:t>he informati</w:t>
      </w:r>
      <w:r w:rsidR="00330B6B" w:rsidRPr="00F32972">
        <w:rPr>
          <w:rFonts w:asciiTheme="minorHAnsi" w:hAnsiTheme="minorHAnsi" w:cstheme="minorHAnsi"/>
          <w:sz w:val="22"/>
          <w:szCs w:val="22"/>
        </w:rPr>
        <w:t xml:space="preserve">on provided </w:t>
      </w:r>
      <w:r w:rsidR="009E3A2E" w:rsidRPr="00F32972">
        <w:rPr>
          <w:rFonts w:asciiTheme="minorHAnsi" w:hAnsiTheme="minorHAnsi" w:cstheme="minorHAnsi"/>
          <w:sz w:val="22"/>
          <w:szCs w:val="22"/>
        </w:rPr>
        <w:t>on the risks and dangers arising from their work, measur</w:t>
      </w:r>
      <w:r w:rsidR="00414AF8" w:rsidRPr="00F32972">
        <w:rPr>
          <w:rFonts w:asciiTheme="minorHAnsi" w:hAnsiTheme="minorHAnsi" w:cstheme="minorHAnsi"/>
          <w:sz w:val="22"/>
          <w:szCs w:val="22"/>
        </w:rPr>
        <w:t>es to eliminate or reduce the</w:t>
      </w:r>
      <w:r w:rsidR="009E3A2E" w:rsidRPr="00F32972">
        <w:rPr>
          <w:rFonts w:asciiTheme="minorHAnsi" w:hAnsiTheme="minorHAnsi" w:cstheme="minorHAnsi"/>
          <w:sz w:val="22"/>
          <w:szCs w:val="22"/>
        </w:rPr>
        <w:t xml:space="preserve"> risks and what employees should d</w:t>
      </w:r>
      <w:r w:rsidR="00414AF8" w:rsidRPr="00F32972">
        <w:rPr>
          <w:rFonts w:asciiTheme="minorHAnsi" w:hAnsiTheme="minorHAnsi" w:cstheme="minorHAnsi"/>
          <w:sz w:val="22"/>
          <w:szCs w:val="22"/>
        </w:rPr>
        <w:t>o if they are exposed to a risk</w:t>
      </w:r>
      <w:r w:rsidRPr="00F32972">
        <w:rPr>
          <w:rFonts w:asciiTheme="minorHAnsi" w:hAnsiTheme="minorHAnsi" w:cstheme="minorHAnsi"/>
          <w:sz w:val="22"/>
          <w:szCs w:val="22"/>
        </w:rPr>
        <w:t>.</w:t>
      </w:r>
      <w:r w:rsidR="009E3A2E" w:rsidRPr="00F32972">
        <w:rPr>
          <w:rFonts w:asciiTheme="minorHAnsi" w:hAnsiTheme="minorHAnsi" w:cstheme="minorHAnsi"/>
          <w:sz w:val="22"/>
          <w:szCs w:val="22"/>
        </w:rPr>
        <w:t xml:space="preserve"> </w:t>
      </w:r>
    </w:p>
    <w:p w14:paraId="4EC07841" w14:textId="4B1D71A5" w:rsidR="009E3A2E" w:rsidRPr="00F32972" w:rsidRDefault="00134203" w:rsidP="006F076D">
      <w:pPr>
        <w:pStyle w:val="ListParagraph"/>
        <w:numPr>
          <w:ilvl w:val="0"/>
          <w:numId w:val="20"/>
        </w:numPr>
        <w:jc w:val="both"/>
        <w:rPr>
          <w:rFonts w:asciiTheme="minorHAnsi" w:hAnsiTheme="minorHAnsi" w:cstheme="minorHAnsi"/>
          <w:sz w:val="22"/>
          <w:szCs w:val="22"/>
        </w:rPr>
      </w:pPr>
      <w:r w:rsidRPr="00F32972">
        <w:rPr>
          <w:rFonts w:asciiTheme="minorHAnsi" w:hAnsiTheme="minorHAnsi" w:cstheme="minorHAnsi"/>
          <w:sz w:val="22"/>
          <w:szCs w:val="22"/>
        </w:rPr>
        <w:t>T</w:t>
      </w:r>
      <w:r w:rsidR="009E3A2E" w:rsidRPr="00F32972">
        <w:rPr>
          <w:rFonts w:asciiTheme="minorHAnsi" w:hAnsiTheme="minorHAnsi" w:cstheme="minorHAnsi"/>
          <w:sz w:val="22"/>
          <w:szCs w:val="22"/>
        </w:rPr>
        <w:t>he planning and organisation of health and safety t</w:t>
      </w:r>
      <w:r w:rsidR="00414AF8" w:rsidRPr="00F32972">
        <w:rPr>
          <w:rFonts w:asciiTheme="minorHAnsi" w:hAnsiTheme="minorHAnsi" w:cstheme="minorHAnsi"/>
          <w:sz w:val="22"/>
          <w:szCs w:val="22"/>
        </w:rPr>
        <w:t>raining</w:t>
      </w:r>
      <w:r w:rsidRPr="00F32972">
        <w:rPr>
          <w:rFonts w:asciiTheme="minorHAnsi" w:hAnsiTheme="minorHAnsi" w:cstheme="minorHAnsi"/>
          <w:sz w:val="22"/>
          <w:szCs w:val="22"/>
        </w:rPr>
        <w:t>.</w:t>
      </w:r>
      <w:r w:rsidR="009E3A2E" w:rsidRPr="00F32972">
        <w:rPr>
          <w:rFonts w:asciiTheme="minorHAnsi" w:hAnsiTheme="minorHAnsi" w:cstheme="minorHAnsi"/>
          <w:sz w:val="22"/>
          <w:szCs w:val="22"/>
        </w:rPr>
        <w:t xml:space="preserve"> </w:t>
      </w:r>
    </w:p>
    <w:p w14:paraId="5AD0EB82" w14:textId="33825AA7" w:rsidR="00DB25CD" w:rsidRPr="00F32972" w:rsidRDefault="00134203" w:rsidP="006F076D">
      <w:pPr>
        <w:pStyle w:val="ListParagraph"/>
        <w:numPr>
          <w:ilvl w:val="0"/>
          <w:numId w:val="20"/>
        </w:numPr>
        <w:jc w:val="both"/>
        <w:rPr>
          <w:rFonts w:asciiTheme="minorHAnsi" w:hAnsiTheme="minorHAnsi" w:cstheme="minorHAnsi"/>
          <w:sz w:val="22"/>
          <w:szCs w:val="22"/>
        </w:rPr>
      </w:pPr>
      <w:r w:rsidRPr="00F32972">
        <w:rPr>
          <w:rFonts w:asciiTheme="minorHAnsi" w:hAnsiTheme="minorHAnsi" w:cstheme="minorHAnsi"/>
          <w:sz w:val="22"/>
          <w:szCs w:val="22"/>
        </w:rPr>
        <w:t>T</w:t>
      </w:r>
      <w:r w:rsidR="009E3A2E" w:rsidRPr="00F32972">
        <w:rPr>
          <w:rFonts w:asciiTheme="minorHAnsi" w:hAnsiTheme="minorHAnsi" w:cstheme="minorHAnsi"/>
          <w:sz w:val="22"/>
          <w:szCs w:val="22"/>
        </w:rPr>
        <w:t>h</w:t>
      </w:r>
      <w:r w:rsidR="004F7EC9" w:rsidRPr="00F32972">
        <w:rPr>
          <w:rFonts w:asciiTheme="minorHAnsi" w:hAnsiTheme="minorHAnsi" w:cstheme="minorHAnsi"/>
          <w:sz w:val="22"/>
          <w:szCs w:val="22"/>
        </w:rPr>
        <w:t>e health and safety requirements</w:t>
      </w:r>
      <w:r w:rsidR="00414AF8" w:rsidRPr="00F32972">
        <w:rPr>
          <w:rFonts w:asciiTheme="minorHAnsi" w:hAnsiTheme="minorHAnsi" w:cstheme="minorHAnsi"/>
          <w:sz w:val="22"/>
          <w:szCs w:val="22"/>
        </w:rPr>
        <w:t xml:space="preserve"> of introducing new technology</w:t>
      </w:r>
      <w:r w:rsidRPr="00F32972">
        <w:rPr>
          <w:rFonts w:asciiTheme="minorHAnsi" w:hAnsiTheme="minorHAnsi" w:cstheme="minorHAnsi"/>
          <w:sz w:val="22"/>
          <w:szCs w:val="22"/>
        </w:rPr>
        <w:t>.</w:t>
      </w:r>
    </w:p>
    <w:p w14:paraId="2011D0A0" w14:textId="77777777" w:rsidR="00325AD2" w:rsidRPr="00F32972" w:rsidRDefault="00325AD2" w:rsidP="006F076D">
      <w:pPr>
        <w:jc w:val="both"/>
        <w:rPr>
          <w:rFonts w:asciiTheme="minorHAnsi" w:hAnsiTheme="minorHAnsi" w:cstheme="minorHAnsi"/>
          <w:sz w:val="22"/>
          <w:szCs w:val="22"/>
        </w:rPr>
      </w:pPr>
    </w:p>
    <w:p w14:paraId="5E18757E" w14:textId="30CEDD9D" w:rsidR="009E3A2E"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9E3A2E" w:rsidRPr="00F32972">
        <w:rPr>
          <w:rFonts w:asciiTheme="minorHAnsi" w:hAnsiTheme="minorHAnsi" w:cstheme="minorHAnsi"/>
          <w:sz w:val="22"/>
          <w:szCs w:val="22"/>
        </w:rPr>
        <w:t>will fulfil its obligations to consult with its employees by:</w:t>
      </w:r>
    </w:p>
    <w:p w14:paraId="0E345B6A" w14:textId="77777777" w:rsidR="00767976" w:rsidRPr="00F32972" w:rsidRDefault="00767976" w:rsidP="006F076D">
      <w:pPr>
        <w:jc w:val="both"/>
        <w:rPr>
          <w:rFonts w:asciiTheme="minorHAnsi" w:hAnsiTheme="minorHAnsi" w:cstheme="minorHAnsi"/>
          <w:sz w:val="22"/>
          <w:szCs w:val="22"/>
        </w:rPr>
      </w:pPr>
    </w:p>
    <w:p w14:paraId="6B6043BA" w14:textId="01960BF8" w:rsidR="009E3A2E" w:rsidRPr="00F32972" w:rsidRDefault="009E3A2E" w:rsidP="00DB30FA">
      <w:pPr>
        <w:pStyle w:val="NoSpacing"/>
        <w:numPr>
          <w:ilvl w:val="0"/>
          <w:numId w:val="28"/>
        </w:numPr>
        <w:rPr>
          <w:rFonts w:asciiTheme="minorHAnsi" w:hAnsiTheme="minorHAnsi" w:cstheme="minorHAnsi"/>
        </w:rPr>
      </w:pPr>
      <w:r w:rsidRPr="00F32972">
        <w:rPr>
          <w:rFonts w:asciiTheme="minorHAnsi" w:hAnsiTheme="minorHAnsi" w:cstheme="minorHAnsi"/>
        </w:rPr>
        <w:t>Board meetings</w:t>
      </w:r>
      <w:r w:rsidR="00134203" w:rsidRPr="00F32972">
        <w:rPr>
          <w:rFonts w:asciiTheme="minorHAnsi" w:hAnsiTheme="minorHAnsi" w:cstheme="minorHAnsi"/>
        </w:rPr>
        <w:t>.</w:t>
      </w:r>
    </w:p>
    <w:p w14:paraId="6713386B" w14:textId="7455D260" w:rsidR="009E3A2E" w:rsidRPr="00F32972" w:rsidRDefault="009E3A2E" w:rsidP="00DB30FA">
      <w:pPr>
        <w:pStyle w:val="NoSpacing"/>
        <w:numPr>
          <w:ilvl w:val="0"/>
          <w:numId w:val="28"/>
        </w:numPr>
        <w:rPr>
          <w:rFonts w:asciiTheme="minorHAnsi" w:hAnsiTheme="minorHAnsi" w:cstheme="minorHAnsi"/>
        </w:rPr>
      </w:pPr>
      <w:r w:rsidRPr="00F32972">
        <w:rPr>
          <w:rFonts w:asciiTheme="minorHAnsi" w:hAnsiTheme="minorHAnsi" w:cstheme="minorHAnsi"/>
        </w:rPr>
        <w:t>Management meetings</w:t>
      </w:r>
      <w:r w:rsidR="00134203" w:rsidRPr="00F32972">
        <w:rPr>
          <w:rFonts w:asciiTheme="minorHAnsi" w:hAnsiTheme="minorHAnsi" w:cstheme="minorHAnsi"/>
        </w:rPr>
        <w:t>.</w:t>
      </w:r>
    </w:p>
    <w:p w14:paraId="676858D4" w14:textId="669C4FEA" w:rsidR="009E3A2E" w:rsidRPr="00F32972" w:rsidRDefault="009E3A2E" w:rsidP="00DB30FA">
      <w:pPr>
        <w:pStyle w:val="NoSpacing"/>
        <w:numPr>
          <w:ilvl w:val="0"/>
          <w:numId w:val="28"/>
        </w:numPr>
        <w:rPr>
          <w:rFonts w:asciiTheme="minorHAnsi" w:hAnsiTheme="minorHAnsi" w:cstheme="minorHAnsi"/>
        </w:rPr>
      </w:pPr>
      <w:r w:rsidRPr="00F32972">
        <w:rPr>
          <w:rFonts w:asciiTheme="minorHAnsi" w:hAnsiTheme="minorHAnsi" w:cstheme="minorHAnsi"/>
        </w:rPr>
        <w:t>Staff meetings</w:t>
      </w:r>
      <w:r w:rsidR="00134203" w:rsidRPr="00F32972">
        <w:rPr>
          <w:rFonts w:asciiTheme="minorHAnsi" w:hAnsiTheme="minorHAnsi" w:cstheme="minorHAnsi"/>
        </w:rPr>
        <w:t>.</w:t>
      </w:r>
    </w:p>
    <w:p w14:paraId="2924B5CD" w14:textId="1B74B04E" w:rsidR="009E3A2E" w:rsidRPr="00F32972" w:rsidRDefault="009E3A2E" w:rsidP="00DB30FA">
      <w:pPr>
        <w:pStyle w:val="NoSpacing"/>
        <w:numPr>
          <w:ilvl w:val="0"/>
          <w:numId w:val="28"/>
        </w:numPr>
        <w:rPr>
          <w:rFonts w:asciiTheme="minorHAnsi" w:hAnsiTheme="minorHAnsi" w:cstheme="minorHAnsi"/>
        </w:rPr>
      </w:pPr>
      <w:r w:rsidRPr="00F32972">
        <w:rPr>
          <w:rFonts w:asciiTheme="minorHAnsi" w:hAnsiTheme="minorHAnsi" w:cstheme="minorHAnsi"/>
        </w:rPr>
        <w:t>Daily handovers</w:t>
      </w:r>
      <w:r w:rsidR="00134203" w:rsidRPr="00F32972">
        <w:rPr>
          <w:rFonts w:asciiTheme="minorHAnsi" w:hAnsiTheme="minorHAnsi" w:cstheme="minorHAnsi"/>
        </w:rPr>
        <w:t>.</w:t>
      </w:r>
    </w:p>
    <w:p w14:paraId="62EC82AA" w14:textId="15B2AAF6" w:rsidR="009E3A2E" w:rsidRPr="00F32972" w:rsidRDefault="009E3A2E" w:rsidP="00DB30FA">
      <w:pPr>
        <w:pStyle w:val="NoSpacing"/>
        <w:numPr>
          <w:ilvl w:val="0"/>
          <w:numId w:val="28"/>
        </w:numPr>
        <w:rPr>
          <w:rFonts w:asciiTheme="minorHAnsi" w:hAnsiTheme="minorHAnsi" w:cstheme="minorHAnsi"/>
        </w:rPr>
      </w:pPr>
      <w:r w:rsidRPr="00F32972">
        <w:rPr>
          <w:rFonts w:asciiTheme="minorHAnsi" w:hAnsiTheme="minorHAnsi" w:cstheme="minorHAnsi"/>
        </w:rPr>
        <w:t>Written communications</w:t>
      </w:r>
      <w:r w:rsidR="00134203" w:rsidRPr="00F32972">
        <w:rPr>
          <w:rFonts w:asciiTheme="minorHAnsi" w:hAnsiTheme="minorHAnsi" w:cstheme="minorHAnsi"/>
        </w:rPr>
        <w:t>.</w:t>
      </w:r>
    </w:p>
    <w:p w14:paraId="4F689704" w14:textId="7130D329" w:rsidR="00395184" w:rsidRPr="00F32972" w:rsidRDefault="00134203" w:rsidP="00DB30FA">
      <w:pPr>
        <w:pStyle w:val="NoSpacing"/>
        <w:numPr>
          <w:ilvl w:val="0"/>
          <w:numId w:val="28"/>
        </w:numPr>
        <w:rPr>
          <w:rFonts w:asciiTheme="minorHAnsi" w:hAnsiTheme="minorHAnsi" w:cstheme="minorHAnsi"/>
        </w:rPr>
      </w:pPr>
      <w:r w:rsidRPr="00F32972">
        <w:rPr>
          <w:rFonts w:asciiTheme="minorHAnsi" w:hAnsiTheme="minorHAnsi" w:cstheme="minorHAnsi"/>
        </w:rPr>
        <w:t>P</w:t>
      </w:r>
      <w:r w:rsidR="009E3A2E" w:rsidRPr="00F32972">
        <w:rPr>
          <w:rFonts w:asciiTheme="minorHAnsi" w:hAnsiTheme="minorHAnsi" w:cstheme="minorHAnsi"/>
        </w:rPr>
        <w:t>rovi</w:t>
      </w:r>
      <w:r w:rsidR="00CE7297" w:rsidRPr="00F32972">
        <w:rPr>
          <w:rFonts w:asciiTheme="minorHAnsi" w:hAnsiTheme="minorHAnsi" w:cstheme="minorHAnsi"/>
        </w:rPr>
        <w:t xml:space="preserve">ding information, </w:t>
      </w:r>
      <w:r w:rsidR="00F32972" w:rsidRPr="00F32972">
        <w:rPr>
          <w:rFonts w:asciiTheme="minorHAnsi" w:hAnsiTheme="minorHAnsi" w:cstheme="minorHAnsi"/>
        </w:rPr>
        <w:t>instruction,</w:t>
      </w:r>
      <w:r w:rsidR="00CE7297" w:rsidRPr="00F32972">
        <w:rPr>
          <w:rFonts w:asciiTheme="minorHAnsi" w:hAnsiTheme="minorHAnsi" w:cstheme="minorHAnsi"/>
        </w:rPr>
        <w:t xml:space="preserve"> and training</w:t>
      </w:r>
      <w:r w:rsidR="00767976" w:rsidRPr="00F32972">
        <w:rPr>
          <w:rFonts w:asciiTheme="minorHAnsi" w:hAnsiTheme="minorHAnsi" w:cstheme="minorHAnsi"/>
        </w:rPr>
        <w:t>.</w:t>
      </w:r>
    </w:p>
    <w:p w14:paraId="74B3F252" w14:textId="41F05E90" w:rsidR="00B74F1D" w:rsidRPr="00F32972" w:rsidRDefault="00134203" w:rsidP="00DB30FA">
      <w:pPr>
        <w:pStyle w:val="NoSpacing"/>
        <w:numPr>
          <w:ilvl w:val="0"/>
          <w:numId w:val="28"/>
        </w:numPr>
        <w:rPr>
          <w:rFonts w:asciiTheme="minorHAnsi" w:hAnsiTheme="minorHAnsi" w:cstheme="minorHAnsi"/>
        </w:rPr>
      </w:pPr>
      <w:r w:rsidRPr="00F32972">
        <w:rPr>
          <w:rFonts w:asciiTheme="minorHAnsi" w:hAnsiTheme="minorHAnsi" w:cstheme="minorHAnsi"/>
        </w:rPr>
        <w:t>E</w:t>
      </w:r>
      <w:r w:rsidR="009E3A2E" w:rsidRPr="00F32972">
        <w:rPr>
          <w:rFonts w:asciiTheme="minorHAnsi" w:hAnsiTheme="minorHAnsi" w:cstheme="minorHAnsi"/>
        </w:rPr>
        <w:t>ngaging in consultation with employees</w:t>
      </w:r>
      <w:r w:rsidR="006A2AD9" w:rsidRPr="00F32972">
        <w:rPr>
          <w:rFonts w:asciiTheme="minorHAnsi" w:hAnsiTheme="minorHAnsi" w:cstheme="minorHAnsi"/>
        </w:rPr>
        <w:t>.</w:t>
      </w:r>
    </w:p>
    <w:p w14:paraId="27AD4597" w14:textId="1A952F2B" w:rsidR="009E3A2E" w:rsidRPr="00F32972" w:rsidRDefault="009E3A2E" w:rsidP="006F076D">
      <w:pPr>
        <w:jc w:val="both"/>
        <w:rPr>
          <w:rFonts w:asciiTheme="minorHAnsi" w:hAnsiTheme="minorHAnsi" w:cstheme="minorHAnsi"/>
          <w:sz w:val="22"/>
          <w:szCs w:val="22"/>
        </w:rPr>
      </w:pPr>
    </w:p>
    <w:p w14:paraId="683F505F" w14:textId="5FFB3EDA" w:rsidR="00722005" w:rsidRPr="00F32972" w:rsidRDefault="00722005" w:rsidP="006F076D">
      <w:pPr>
        <w:jc w:val="both"/>
        <w:rPr>
          <w:rFonts w:asciiTheme="minorHAnsi" w:hAnsiTheme="minorHAnsi" w:cstheme="minorHAnsi"/>
          <w:sz w:val="22"/>
          <w:szCs w:val="22"/>
        </w:rPr>
      </w:pPr>
    </w:p>
    <w:p w14:paraId="44A71214" w14:textId="687FEDD5" w:rsidR="00722005" w:rsidRPr="00F32972" w:rsidRDefault="00722005" w:rsidP="006F076D">
      <w:pPr>
        <w:jc w:val="both"/>
        <w:rPr>
          <w:rFonts w:asciiTheme="minorHAnsi" w:hAnsiTheme="minorHAnsi" w:cstheme="minorHAnsi"/>
          <w:sz w:val="22"/>
          <w:szCs w:val="22"/>
        </w:rPr>
      </w:pPr>
    </w:p>
    <w:p w14:paraId="0ED404E2" w14:textId="13E5FB66" w:rsidR="00722005" w:rsidRPr="00F32972" w:rsidRDefault="00722005" w:rsidP="006F076D">
      <w:pPr>
        <w:jc w:val="both"/>
        <w:rPr>
          <w:rFonts w:asciiTheme="minorHAnsi" w:hAnsiTheme="minorHAnsi" w:cstheme="minorHAnsi"/>
          <w:sz w:val="22"/>
          <w:szCs w:val="22"/>
        </w:rPr>
      </w:pPr>
    </w:p>
    <w:p w14:paraId="78EA3CB0" w14:textId="5920F38F" w:rsidR="00722005" w:rsidRPr="00F32972" w:rsidRDefault="00722005" w:rsidP="006F076D">
      <w:pPr>
        <w:jc w:val="both"/>
        <w:rPr>
          <w:rFonts w:asciiTheme="minorHAnsi" w:hAnsiTheme="minorHAnsi" w:cstheme="minorHAnsi"/>
          <w:sz w:val="22"/>
          <w:szCs w:val="22"/>
        </w:rPr>
      </w:pPr>
    </w:p>
    <w:p w14:paraId="602CA245" w14:textId="08994A45" w:rsidR="00722005" w:rsidRPr="00F32972" w:rsidRDefault="00722005" w:rsidP="006F076D">
      <w:pPr>
        <w:jc w:val="both"/>
        <w:rPr>
          <w:rFonts w:asciiTheme="minorHAnsi" w:hAnsiTheme="minorHAnsi" w:cstheme="minorHAnsi"/>
          <w:sz w:val="22"/>
          <w:szCs w:val="22"/>
        </w:rPr>
      </w:pPr>
    </w:p>
    <w:p w14:paraId="7BC2E38C" w14:textId="789999CC" w:rsidR="00722005" w:rsidRPr="00F32972" w:rsidRDefault="00722005" w:rsidP="006F076D">
      <w:pPr>
        <w:jc w:val="both"/>
        <w:rPr>
          <w:rFonts w:asciiTheme="minorHAnsi" w:hAnsiTheme="minorHAnsi" w:cstheme="minorHAnsi"/>
          <w:sz w:val="22"/>
          <w:szCs w:val="22"/>
        </w:rPr>
      </w:pPr>
    </w:p>
    <w:p w14:paraId="37AE18A0" w14:textId="0A138251" w:rsidR="00722005" w:rsidRPr="00F32972" w:rsidRDefault="00722005" w:rsidP="006F076D">
      <w:pPr>
        <w:jc w:val="both"/>
        <w:rPr>
          <w:rFonts w:asciiTheme="minorHAnsi" w:hAnsiTheme="minorHAnsi" w:cstheme="minorHAnsi"/>
          <w:sz w:val="22"/>
          <w:szCs w:val="22"/>
        </w:rPr>
      </w:pPr>
    </w:p>
    <w:p w14:paraId="025568E0" w14:textId="77777777" w:rsidR="00134203" w:rsidRPr="00F32972" w:rsidRDefault="00134203" w:rsidP="006F076D">
      <w:pPr>
        <w:jc w:val="both"/>
        <w:rPr>
          <w:rFonts w:asciiTheme="minorHAnsi" w:hAnsiTheme="minorHAnsi" w:cstheme="minorHAnsi"/>
          <w:sz w:val="22"/>
          <w:szCs w:val="22"/>
        </w:rPr>
      </w:pPr>
    </w:p>
    <w:p w14:paraId="21A5141F" w14:textId="77777777" w:rsidR="00134203" w:rsidRPr="00F32972" w:rsidRDefault="00134203" w:rsidP="006F076D">
      <w:pPr>
        <w:jc w:val="both"/>
        <w:rPr>
          <w:rFonts w:asciiTheme="minorHAnsi" w:hAnsiTheme="minorHAnsi" w:cstheme="minorHAnsi"/>
          <w:sz w:val="22"/>
          <w:szCs w:val="22"/>
        </w:rPr>
      </w:pPr>
    </w:p>
    <w:p w14:paraId="5501AC53" w14:textId="77777777" w:rsidR="00134203" w:rsidRPr="00F32972" w:rsidRDefault="00134203" w:rsidP="006F076D">
      <w:pPr>
        <w:jc w:val="both"/>
        <w:rPr>
          <w:rFonts w:asciiTheme="minorHAnsi" w:hAnsiTheme="minorHAnsi" w:cstheme="minorHAnsi"/>
          <w:sz w:val="22"/>
          <w:szCs w:val="22"/>
        </w:rPr>
      </w:pPr>
    </w:p>
    <w:p w14:paraId="3C3CCC70" w14:textId="77777777" w:rsidR="00134203" w:rsidRPr="00F32972" w:rsidRDefault="00134203" w:rsidP="006F076D">
      <w:pPr>
        <w:jc w:val="both"/>
        <w:rPr>
          <w:rFonts w:asciiTheme="minorHAnsi" w:hAnsiTheme="minorHAnsi" w:cstheme="minorHAnsi"/>
          <w:sz w:val="22"/>
          <w:szCs w:val="22"/>
        </w:rPr>
      </w:pPr>
    </w:p>
    <w:p w14:paraId="037BA7D4" w14:textId="77777777" w:rsidR="00134203" w:rsidRPr="00F32972" w:rsidRDefault="00134203" w:rsidP="006F076D">
      <w:pPr>
        <w:jc w:val="both"/>
        <w:rPr>
          <w:rFonts w:asciiTheme="minorHAnsi" w:hAnsiTheme="minorHAnsi" w:cstheme="minorHAnsi"/>
          <w:sz w:val="22"/>
          <w:szCs w:val="22"/>
        </w:rPr>
      </w:pPr>
    </w:p>
    <w:p w14:paraId="39E219E7" w14:textId="77777777" w:rsidR="00134203" w:rsidRPr="00F32972" w:rsidRDefault="00134203" w:rsidP="006F076D">
      <w:pPr>
        <w:jc w:val="both"/>
        <w:rPr>
          <w:rFonts w:asciiTheme="minorHAnsi" w:hAnsiTheme="minorHAnsi" w:cstheme="minorHAnsi"/>
          <w:sz w:val="22"/>
          <w:szCs w:val="22"/>
        </w:rPr>
      </w:pPr>
    </w:p>
    <w:p w14:paraId="32087B00" w14:textId="77777777" w:rsidR="00134203" w:rsidRPr="00F32972" w:rsidRDefault="00134203" w:rsidP="006F076D">
      <w:pPr>
        <w:jc w:val="both"/>
        <w:rPr>
          <w:rFonts w:asciiTheme="minorHAnsi" w:hAnsiTheme="minorHAnsi" w:cstheme="minorHAnsi"/>
          <w:sz w:val="22"/>
          <w:szCs w:val="22"/>
        </w:rPr>
      </w:pPr>
    </w:p>
    <w:p w14:paraId="0A637ECD" w14:textId="77777777" w:rsidR="00134203" w:rsidRPr="00F32972" w:rsidRDefault="00134203" w:rsidP="006F076D">
      <w:pPr>
        <w:jc w:val="both"/>
        <w:rPr>
          <w:rFonts w:asciiTheme="minorHAnsi" w:hAnsiTheme="minorHAnsi" w:cstheme="minorHAnsi"/>
          <w:sz w:val="22"/>
          <w:szCs w:val="22"/>
        </w:rPr>
      </w:pPr>
    </w:p>
    <w:p w14:paraId="2604431C" w14:textId="77777777" w:rsidR="00134203" w:rsidRPr="00F32972" w:rsidRDefault="00134203" w:rsidP="006F076D">
      <w:pPr>
        <w:jc w:val="both"/>
        <w:rPr>
          <w:rFonts w:asciiTheme="minorHAnsi" w:hAnsiTheme="minorHAnsi" w:cstheme="minorHAnsi"/>
          <w:sz w:val="22"/>
          <w:szCs w:val="22"/>
        </w:rPr>
      </w:pPr>
    </w:p>
    <w:p w14:paraId="297B02E4" w14:textId="77777777" w:rsidR="00722005" w:rsidRPr="00F32972" w:rsidRDefault="00722005" w:rsidP="006F076D">
      <w:pPr>
        <w:jc w:val="both"/>
        <w:rPr>
          <w:rFonts w:asciiTheme="minorHAnsi" w:hAnsiTheme="minorHAnsi" w:cstheme="minorHAnsi"/>
          <w:sz w:val="22"/>
          <w:szCs w:val="22"/>
        </w:rPr>
      </w:pPr>
    </w:p>
    <w:p w14:paraId="3D53828E" w14:textId="1990A3F5" w:rsidR="009E3A2E" w:rsidRPr="00F32972" w:rsidRDefault="00395184" w:rsidP="006F076D">
      <w:pPr>
        <w:pStyle w:val="Heading2"/>
        <w:rPr>
          <w:rFonts w:cstheme="minorHAnsi"/>
          <w:color w:val="auto"/>
        </w:rPr>
      </w:pPr>
      <w:bookmarkStart w:id="103" w:name="_Toc12216"/>
      <w:r w:rsidRPr="00F32972">
        <w:rPr>
          <w:rFonts w:cstheme="minorHAnsi"/>
          <w:color w:val="auto"/>
        </w:rPr>
        <w:t>Management Process</w:t>
      </w:r>
      <w:bookmarkEnd w:id="103"/>
    </w:p>
    <w:p w14:paraId="5CEE9EB5" w14:textId="77777777" w:rsidR="00F32972" w:rsidRPr="00F32972" w:rsidRDefault="00F32972" w:rsidP="00F32972"/>
    <w:p w14:paraId="47C44D1D" w14:textId="47E439F7" w:rsidR="009E3A2E"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F341EE" w:rsidRPr="00F32972">
        <w:rPr>
          <w:rFonts w:asciiTheme="minorHAnsi" w:hAnsiTheme="minorHAnsi" w:cstheme="minorHAnsi"/>
          <w:sz w:val="22"/>
          <w:szCs w:val="22"/>
        </w:rPr>
        <w:t>are committed to continuous improvement of its health and safety management system by following the Plan – Do – Check – Act cycle to ensure it is embedded within the overall management of the business</w:t>
      </w:r>
      <w:r w:rsidR="009E3A2E" w:rsidRPr="00F32972">
        <w:rPr>
          <w:rFonts w:asciiTheme="minorHAnsi" w:hAnsiTheme="minorHAnsi" w:cstheme="minorHAnsi"/>
          <w:sz w:val="22"/>
          <w:szCs w:val="22"/>
        </w:rPr>
        <w:t xml:space="preserve">. </w:t>
      </w:r>
    </w:p>
    <w:p w14:paraId="69E6A63C" w14:textId="77777777" w:rsidR="00134203" w:rsidRPr="00F32972" w:rsidRDefault="00134203" w:rsidP="006F076D">
      <w:pPr>
        <w:jc w:val="both"/>
        <w:rPr>
          <w:rFonts w:asciiTheme="minorHAnsi" w:hAnsiTheme="minorHAnsi" w:cstheme="minorHAnsi"/>
          <w:sz w:val="22"/>
          <w:szCs w:val="22"/>
        </w:rPr>
      </w:pPr>
    </w:p>
    <w:p w14:paraId="50CF2EF8" w14:textId="77777777" w:rsidR="009E3A2E" w:rsidRPr="00F32972" w:rsidRDefault="009E3A2E" w:rsidP="006F076D">
      <w:pPr>
        <w:jc w:val="both"/>
        <w:rPr>
          <w:rFonts w:asciiTheme="minorHAnsi" w:hAnsiTheme="minorHAnsi" w:cstheme="minorHAnsi"/>
          <w:b/>
          <w:sz w:val="22"/>
          <w:szCs w:val="22"/>
        </w:rPr>
      </w:pPr>
      <w:r w:rsidRPr="00F32972">
        <w:rPr>
          <w:rFonts w:asciiTheme="minorHAnsi" w:hAnsiTheme="minorHAnsi" w:cstheme="minorHAnsi"/>
          <w:b/>
          <w:sz w:val="22"/>
          <w:szCs w:val="22"/>
        </w:rPr>
        <w:t>HSG65</w:t>
      </w:r>
    </w:p>
    <w:p w14:paraId="3749CD57" w14:textId="04BF69E7" w:rsidR="009E3A2E" w:rsidRPr="00F32972" w:rsidRDefault="009E3A2E" w:rsidP="006F076D">
      <w:pPr>
        <w:pStyle w:val="Pa1"/>
        <w:spacing w:after="240" w:line="240" w:lineRule="auto"/>
        <w:jc w:val="both"/>
        <w:rPr>
          <w:rFonts w:asciiTheme="minorHAnsi" w:hAnsiTheme="minorHAnsi" w:cstheme="minorHAnsi"/>
          <w:kern w:val="22"/>
          <w:sz w:val="22"/>
          <w:szCs w:val="22"/>
          <w:lang w:val="en-US"/>
        </w:rPr>
      </w:pPr>
      <w:r w:rsidRPr="00F32972">
        <w:rPr>
          <w:rFonts w:asciiTheme="minorHAnsi" w:hAnsiTheme="minorHAnsi" w:cstheme="minorHAnsi"/>
          <w:kern w:val="22"/>
          <w:sz w:val="22"/>
          <w:szCs w:val="22"/>
          <w:lang w:val="en-US"/>
        </w:rPr>
        <w:t xml:space="preserve">Managing for health and safety requires a sustained and systematic approach. </w:t>
      </w:r>
      <w:r w:rsidR="00303008" w:rsidRPr="00F32972">
        <w:rPr>
          <w:rFonts w:asciiTheme="minorHAnsi" w:hAnsiTheme="minorHAnsi" w:cstheme="minorHAnsi"/>
          <w:kern w:val="22"/>
          <w:sz w:val="22"/>
          <w:szCs w:val="22"/>
          <w:lang w:val="en-US"/>
        </w:rPr>
        <w:t xml:space="preserve">It is an integral part of the everyday running of </w:t>
      </w:r>
      <w:r w:rsidR="00F32972" w:rsidRPr="00F32972">
        <w:rPr>
          <w:rFonts w:asciiTheme="minorHAnsi" w:hAnsiTheme="minorHAnsi" w:cstheme="minorHAnsi"/>
          <w:sz w:val="22"/>
          <w:szCs w:val="22"/>
        </w:rPr>
        <w:t>Educ8 and Your Chapter</w:t>
      </w:r>
      <w:r w:rsidR="00303008" w:rsidRPr="00F32972">
        <w:rPr>
          <w:rFonts w:asciiTheme="minorHAnsi" w:hAnsiTheme="minorHAnsi" w:cstheme="minorHAnsi"/>
          <w:kern w:val="22"/>
          <w:sz w:val="22"/>
          <w:szCs w:val="22"/>
          <w:lang w:val="en-US"/>
        </w:rPr>
        <w:t xml:space="preserve">, and of the </w:t>
      </w:r>
      <w:r w:rsidR="00F32972" w:rsidRPr="00F32972">
        <w:rPr>
          <w:rFonts w:asciiTheme="minorHAnsi" w:hAnsiTheme="minorHAnsi" w:cstheme="minorHAnsi"/>
          <w:kern w:val="22"/>
          <w:sz w:val="22"/>
          <w:szCs w:val="22"/>
          <w:lang w:val="en-US"/>
        </w:rPr>
        <w:t>behaviors</w:t>
      </w:r>
      <w:r w:rsidR="00303008" w:rsidRPr="00F32972">
        <w:rPr>
          <w:rFonts w:asciiTheme="minorHAnsi" w:hAnsiTheme="minorHAnsi" w:cstheme="minorHAnsi"/>
          <w:kern w:val="22"/>
          <w:sz w:val="22"/>
          <w:szCs w:val="22"/>
          <w:lang w:val="en-US"/>
        </w:rPr>
        <w:t xml:space="preserve"> and attitudes displayed by all.</w:t>
      </w:r>
    </w:p>
    <w:p w14:paraId="41680896" w14:textId="3B830F54" w:rsidR="00303008" w:rsidRPr="00F32972" w:rsidRDefault="001A4AAE" w:rsidP="006F076D">
      <w:pPr>
        <w:pStyle w:val="Default"/>
        <w:jc w:val="both"/>
        <w:rPr>
          <w:rFonts w:asciiTheme="minorHAnsi" w:hAnsiTheme="minorHAnsi" w:cstheme="minorHAnsi"/>
          <w:color w:val="auto"/>
          <w:kern w:val="22"/>
          <w:sz w:val="22"/>
          <w:szCs w:val="22"/>
          <w:lang w:val="en-US"/>
        </w:rPr>
      </w:pPr>
      <w:r w:rsidRPr="00F32972">
        <w:rPr>
          <w:rFonts w:asciiTheme="minorHAnsi" w:hAnsiTheme="minorHAnsi" w:cstheme="minorHAnsi"/>
          <w:noProof/>
          <w:color w:val="auto"/>
          <w:sz w:val="22"/>
          <w:szCs w:val="22"/>
          <w:lang w:eastAsia="en-GB"/>
        </w:rPr>
        <w:drawing>
          <wp:anchor distT="0" distB="0" distL="114300" distR="114300" simplePos="0" relativeHeight="251682816" behindDoc="1" locked="0" layoutInCell="1" allowOverlap="1" wp14:anchorId="241772A4" wp14:editId="04E26C6F">
            <wp:simplePos x="0" y="0"/>
            <wp:positionH relativeFrom="margin">
              <wp:posOffset>2762250</wp:posOffset>
            </wp:positionH>
            <wp:positionV relativeFrom="paragraph">
              <wp:posOffset>10160</wp:posOffset>
            </wp:positionV>
            <wp:extent cx="3309620" cy="3238500"/>
            <wp:effectExtent l="0" t="0" r="5080" b="0"/>
            <wp:wrapSquare wrapText="bothSides"/>
            <wp:docPr id="4" name="Picture 4" descr="Image result for plan do check act h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result for plan do check act hs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309620" cy="3238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14FD1" w:rsidRPr="00F32972">
        <w:rPr>
          <w:rFonts w:asciiTheme="minorHAnsi" w:hAnsiTheme="minorHAnsi" w:cstheme="minorHAnsi"/>
          <w:b/>
          <w:color w:val="auto"/>
          <w:kern w:val="22"/>
          <w:sz w:val="22"/>
          <w:szCs w:val="22"/>
          <w:lang w:val="en-US"/>
        </w:rPr>
        <w:t xml:space="preserve">Plan </w:t>
      </w:r>
      <w:r w:rsidR="003C73A5">
        <w:rPr>
          <w:rFonts w:asciiTheme="minorHAnsi" w:hAnsiTheme="minorHAnsi" w:cstheme="minorHAnsi"/>
          <w:b/>
          <w:color w:val="auto"/>
          <w:kern w:val="22"/>
          <w:sz w:val="22"/>
          <w:szCs w:val="22"/>
          <w:lang w:val="en-US"/>
        </w:rPr>
        <w:t>–</w:t>
      </w:r>
      <w:r w:rsidR="009E3A2E" w:rsidRPr="00F32972">
        <w:rPr>
          <w:rFonts w:asciiTheme="minorHAnsi" w:hAnsiTheme="minorHAnsi" w:cstheme="minorHAnsi"/>
          <w:color w:val="auto"/>
          <w:kern w:val="22"/>
          <w:sz w:val="22"/>
          <w:szCs w:val="22"/>
          <w:lang w:val="en-US"/>
        </w:rPr>
        <w:t xml:space="preserve"> </w:t>
      </w:r>
      <w:r w:rsidR="003C73A5">
        <w:rPr>
          <w:rFonts w:asciiTheme="minorHAnsi" w:hAnsiTheme="minorHAnsi" w:cstheme="minorHAnsi"/>
          <w:color w:val="auto"/>
          <w:kern w:val="22"/>
          <w:sz w:val="22"/>
          <w:szCs w:val="22"/>
          <w:lang w:val="en-US"/>
        </w:rPr>
        <w:t>Your Chapter</w:t>
      </w:r>
      <w:r w:rsidR="004F7EC9" w:rsidRPr="00F32972">
        <w:rPr>
          <w:rFonts w:asciiTheme="minorHAnsi" w:hAnsiTheme="minorHAnsi" w:cstheme="minorHAnsi"/>
          <w:color w:val="auto"/>
          <w:kern w:val="22"/>
          <w:sz w:val="22"/>
          <w:szCs w:val="22"/>
          <w:lang w:val="en-US"/>
        </w:rPr>
        <w:t xml:space="preserve"> will identify and assess the risks associated with our work and decide upon reasonable and practical control measures.</w:t>
      </w:r>
      <w:r w:rsidR="00814FD1" w:rsidRPr="00F32972">
        <w:rPr>
          <w:rFonts w:asciiTheme="minorHAnsi" w:hAnsiTheme="minorHAnsi" w:cstheme="minorHAnsi"/>
          <w:color w:val="auto"/>
          <w:kern w:val="22"/>
          <w:sz w:val="22"/>
          <w:szCs w:val="22"/>
          <w:lang w:val="en-US"/>
        </w:rPr>
        <w:t xml:space="preserve"> </w:t>
      </w:r>
    </w:p>
    <w:p w14:paraId="228B1E36" w14:textId="77777777" w:rsidR="009E3A2E" w:rsidRPr="00F32972" w:rsidRDefault="009E3A2E" w:rsidP="006F076D">
      <w:pPr>
        <w:pStyle w:val="Default"/>
        <w:jc w:val="both"/>
        <w:rPr>
          <w:rFonts w:asciiTheme="minorHAnsi" w:hAnsiTheme="minorHAnsi" w:cstheme="minorHAnsi"/>
          <w:color w:val="auto"/>
          <w:kern w:val="22"/>
          <w:sz w:val="22"/>
          <w:szCs w:val="22"/>
          <w:lang w:val="en-US"/>
        </w:rPr>
      </w:pPr>
    </w:p>
    <w:p w14:paraId="65B7C240" w14:textId="77777777" w:rsidR="00E11C4F" w:rsidRPr="00F32972" w:rsidRDefault="00E11C4F" w:rsidP="006F076D">
      <w:pPr>
        <w:pStyle w:val="Default"/>
        <w:jc w:val="both"/>
        <w:rPr>
          <w:rFonts w:asciiTheme="minorHAnsi" w:hAnsiTheme="minorHAnsi" w:cstheme="minorHAnsi"/>
          <w:color w:val="auto"/>
          <w:kern w:val="22"/>
          <w:sz w:val="22"/>
          <w:szCs w:val="22"/>
          <w:lang w:val="en-US"/>
        </w:rPr>
      </w:pPr>
    </w:p>
    <w:p w14:paraId="4E12B9C9" w14:textId="01F7122A" w:rsidR="009E3A2E" w:rsidRPr="00F32972" w:rsidRDefault="00814FD1" w:rsidP="006F076D">
      <w:pPr>
        <w:pStyle w:val="Default"/>
        <w:jc w:val="both"/>
        <w:rPr>
          <w:rFonts w:asciiTheme="minorHAnsi" w:hAnsiTheme="minorHAnsi" w:cstheme="minorHAnsi"/>
          <w:color w:val="auto"/>
          <w:kern w:val="22"/>
          <w:sz w:val="22"/>
          <w:szCs w:val="22"/>
          <w:lang w:val="en-US"/>
        </w:rPr>
      </w:pPr>
      <w:r w:rsidRPr="00F32972">
        <w:rPr>
          <w:rFonts w:asciiTheme="minorHAnsi" w:hAnsiTheme="minorHAnsi" w:cstheme="minorHAnsi"/>
          <w:b/>
          <w:color w:val="auto"/>
          <w:kern w:val="22"/>
          <w:sz w:val="22"/>
          <w:szCs w:val="22"/>
          <w:lang w:val="en-US"/>
        </w:rPr>
        <w:t xml:space="preserve">Do </w:t>
      </w:r>
      <w:r w:rsidR="003C73A5">
        <w:rPr>
          <w:rFonts w:asciiTheme="minorHAnsi" w:hAnsiTheme="minorHAnsi" w:cstheme="minorHAnsi"/>
          <w:b/>
          <w:color w:val="auto"/>
          <w:kern w:val="22"/>
          <w:sz w:val="22"/>
          <w:szCs w:val="22"/>
          <w:lang w:val="en-US"/>
        </w:rPr>
        <w:t>–</w:t>
      </w:r>
      <w:r w:rsidRPr="00F32972">
        <w:rPr>
          <w:rFonts w:asciiTheme="minorHAnsi" w:hAnsiTheme="minorHAnsi" w:cstheme="minorHAnsi"/>
          <w:b/>
          <w:color w:val="auto"/>
          <w:kern w:val="22"/>
          <w:sz w:val="22"/>
          <w:szCs w:val="22"/>
          <w:lang w:val="en-US"/>
        </w:rPr>
        <w:t xml:space="preserve"> </w:t>
      </w:r>
      <w:r w:rsidR="003C73A5">
        <w:rPr>
          <w:rFonts w:asciiTheme="minorHAnsi" w:hAnsiTheme="minorHAnsi" w:cstheme="minorHAnsi"/>
          <w:color w:val="auto"/>
          <w:kern w:val="22"/>
          <w:sz w:val="22"/>
          <w:szCs w:val="22"/>
          <w:lang w:val="en-US"/>
        </w:rPr>
        <w:t xml:space="preserve">Your Chapter </w:t>
      </w:r>
      <w:r w:rsidRPr="00F32972">
        <w:rPr>
          <w:rFonts w:asciiTheme="minorHAnsi" w:hAnsiTheme="minorHAnsi" w:cstheme="minorHAnsi"/>
          <w:color w:val="auto"/>
          <w:kern w:val="22"/>
          <w:sz w:val="22"/>
          <w:szCs w:val="22"/>
          <w:lang w:val="en-US"/>
        </w:rPr>
        <w:t xml:space="preserve">will profile the risk </w:t>
      </w:r>
      <w:r w:rsidR="00722005" w:rsidRPr="00F32972">
        <w:rPr>
          <w:rFonts w:asciiTheme="minorHAnsi" w:hAnsiTheme="minorHAnsi" w:cstheme="minorHAnsi"/>
          <w:color w:val="auto"/>
          <w:kern w:val="22"/>
          <w:sz w:val="22"/>
          <w:szCs w:val="22"/>
          <w:lang w:val="en-US"/>
        </w:rPr>
        <w:t>identified</w:t>
      </w:r>
      <w:r w:rsidRPr="00F32972">
        <w:rPr>
          <w:rFonts w:asciiTheme="minorHAnsi" w:hAnsiTheme="minorHAnsi" w:cstheme="minorHAnsi"/>
          <w:color w:val="auto"/>
          <w:kern w:val="22"/>
          <w:sz w:val="22"/>
          <w:szCs w:val="22"/>
          <w:lang w:val="en-US"/>
        </w:rPr>
        <w:t xml:space="preserve">, organise our activities to deliver </w:t>
      </w:r>
      <w:r w:rsidR="009E3A2E" w:rsidRPr="00F32972">
        <w:rPr>
          <w:rFonts w:asciiTheme="minorHAnsi" w:hAnsiTheme="minorHAnsi" w:cstheme="minorHAnsi"/>
          <w:color w:val="auto"/>
          <w:kern w:val="22"/>
          <w:sz w:val="22"/>
          <w:szCs w:val="22"/>
          <w:lang w:val="en-US"/>
        </w:rPr>
        <w:t>our plan, decide on the</w:t>
      </w:r>
      <w:r w:rsidR="00395184" w:rsidRPr="00F32972">
        <w:rPr>
          <w:rFonts w:asciiTheme="minorHAnsi" w:hAnsiTheme="minorHAnsi" w:cstheme="minorHAnsi"/>
          <w:color w:val="auto"/>
          <w:kern w:val="22"/>
          <w:sz w:val="22"/>
          <w:szCs w:val="22"/>
          <w:lang w:val="en-US"/>
        </w:rPr>
        <w:t xml:space="preserve"> </w:t>
      </w:r>
      <w:r w:rsidR="009E3A2E" w:rsidRPr="00F32972">
        <w:rPr>
          <w:rFonts w:asciiTheme="minorHAnsi" w:hAnsiTheme="minorHAnsi" w:cstheme="minorHAnsi"/>
          <w:color w:val="auto"/>
          <w:kern w:val="22"/>
          <w:sz w:val="22"/>
          <w:szCs w:val="22"/>
          <w:lang w:val="en-US"/>
        </w:rPr>
        <w:t>preventive measures, and ensure there are systems and equipment in place to do the job safely.</w:t>
      </w:r>
    </w:p>
    <w:p w14:paraId="55A3F714" w14:textId="77777777" w:rsidR="00E11C4F" w:rsidRPr="00F32972" w:rsidRDefault="00E11C4F" w:rsidP="006F076D">
      <w:pPr>
        <w:pStyle w:val="Default"/>
        <w:jc w:val="both"/>
        <w:rPr>
          <w:rFonts w:asciiTheme="minorHAnsi" w:hAnsiTheme="minorHAnsi" w:cstheme="minorHAnsi"/>
          <w:color w:val="auto"/>
          <w:kern w:val="22"/>
          <w:sz w:val="22"/>
          <w:szCs w:val="22"/>
          <w:lang w:val="en-US"/>
        </w:rPr>
      </w:pPr>
    </w:p>
    <w:p w14:paraId="3F6E2864" w14:textId="406EE3D1" w:rsidR="009E3A2E" w:rsidRPr="00F32972" w:rsidRDefault="009E3A2E" w:rsidP="006F076D">
      <w:pPr>
        <w:pStyle w:val="ListParagraph"/>
        <w:numPr>
          <w:ilvl w:val="0"/>
          <w:numId w:val="6"/>
        </w:numPr>
        <w:autoSpaceDE w:val="0"/>
        <w:autoSpaceDN w:val="0"/>
        <w:adjustRightInd w:val="0"/>
        <w:jc w:val="both"/>
        <w:rPr>
          <w:rFonts w:asciiTheme="minorHAnsi" w:hAnsiTheme="minorHAnsi" w:cstheme="minorHAnsi"/>
          <w:sz w:val="22"/>
          <w:szCs w:val="22"/>
        </w:rPr>
      </w:pPr>
    </w:p>
    <w:p w14:paraId="00104C0A" w14:textId="5E325B86" w:rsidR="009E3A2E" w:rsidRPr="00F32972" w:rsidRDefault="00814FD1" w:rsidP="006F076D">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b/>
          <w:sz w:val="22"/>
          <w:szCs w:val="22"/>
        </w:rPr>
        <w:t xml:space="preserve">Check </w:t>
      </w:r>
      <w:r w:rsidR="003C73A5">
        <w:rPr>
          <w:rFonts w:asciiTheme="minorHAnsi" w:hAnsiTheme="minorHAnsi" w:cstheme="minorHAnsi"/>
          <w:sz w:val="22"/>
          <w:szCs w:val="22"/>
        </w:rPr>
        <w:t>–</w:t>
      </w:r>
      <w:r w:rsidRPr="00F32972">
        <w:rPr>
          <w:rFonts w:asciiTheme="minorHAnsi" w:hAnsiTheme="minorHAnsi" w:cstheme="minorHAnsi"/>
          <w:b/>
          <w:sz w:val="22"/>
          <w:szCs w:val="22"/>
        </w:rPr>
        <w:t xml:space="preserve"> </w:t>
      </w:r>
      <w:r w:rsidR="003C73A5">
        <w:rPr>
          <w:rFonts w:asciiTheme="minorHAnsi" w:hAnsiTheme="minorHAnsi" w:cstheme="minorHAnsi"/>
          <w:sz w:val="22"/>
          <w:szCs w:val="22"/>
        </w:rPr>
        <w:t>Your Chapter</w:t>
      </w:r>
      <w:r w:rsidRPr="00F32972">
        <w:rPr>
          <w:rFonts w:asciiTheme="minorHAnsi" w:hAnsiTheme="minorHAnsi" w:cstheme="minorHAnsi"/>
          <w:sz w:val="22"/>
          <w:szCs w:val="22"/>
        </w:rPr>
        <w:t xml:space="preserve"> will </w:t>
      </w:r>
      <w:r w:rsidR="009E3A2E" w:rsidRPr="00F32972">
        <w:rPr>
          <w:rFonts w:asciiTheme="minorHAnsi" w:hAnsiTheme="minorHAnsi" w:cstheme="minorHAnsi"/>
          <w:sz w:val="22"/>
          <w:szCs w:val="22"/>
        </w:rPr>
        <w:t xml:space="preserve">monitor the work to see if </w:t>
      </w:r>
      <w:r w:rsidR="00F32972" w:rsidRPr="00F32972">
        <w:rPr>
          <w:rFonts w:asciiTheme="minorHAnsi" w:hAnsiTheme="minorHAnsi" w:cstheme="minorHAnsi"/>
          <w:sz w:val="22"/>
          <w:szCs w:val="22"/>
        </w:rPr>
        <w:t>it is</w:t>
      </w:r>
      <w:r w:rsidR="009E3A2E" w:rsidRPr="00F32972">
        <w:rPr>
          <w:rFonts w:asciiTheme="minorHAnsi" w:hAnsiTheme="minorHAnsi" w:cstheme="minorHAnsi"/>
          <w:sz w:val="22"/>
          <w:szCs w:val="22"/>
        </w:rPr>
        <w:t xml:space="preserve"> being done safely and investigate the causes of accidents, incidents or near misses. </w:t>
      </w:r>
    </w:p>
    <w:p w14:paraId="0E4A8E57" w14:textId="77777777" w:rsidR="00E11C4F" w:rsidRPr="00F32972" w:rsidRDefault="00E11C4F" w:rsidP="006F076D">
      <w:pPr>
        <w:autoSpaceDE w:val="0"/>
        <w:autoSpaceDN w:val="0"/>
        <w:adjustRightInd w:val="0"/>
        <w:jc w:val="both"/>
        <w:rPr>
          <w:rFonts w:asciiTheme="minorHAnsi" w:hAnsiTheme="minorHAnsi" w:cstheme="minorHAnsi"/>
          <w:sz w:val="22"/>
          <w:szCs w:val="22"/>
        </w:rPr>
      </w:pPr>
    </w:p>
    <w:p w14:paraId="0C41C898" w14:textId="08CA5E14" w:rsidR="009E3A2E" w:rsidRPr="00F32972" w:rsidRDefault="009E3A2E" w:rsidP="006F076D">
      <w:pPr>
        <w:autoSpaceDE w:val="0"/>
        <w:autoSpaceDN w:val="0"/>
        <w:adjustRightInd w:val="0"/>
        <w:jc w:val="both"/>
        <w:rPr>
          <w:rFonts w:asciiTheme="minorHAnsi" w:hAnsiTheme="minorHAnsi" w:cstheme="minorHAnsi"/>
          <w:sz w:val="22"/>
          <w:szCs w:val="22"/>
        </w:rPr>
      </w:pPr>
    </w:p>
    <w:p w14:paraId="3032DE9A" w14:textId="52B12001" w:rsidR="00836CEE" w:rsidRPr="00F32972" w:rsidRDefault="00814FD1" w:rsidP="006F076D">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b/>
          <w:sz w:val="22"/>
          <w:szCs w:val="22"/>
        </w:rPr>
        <w:t xml:space="preserve">Act </w:t>
      </w:r>
      <w:r w:rsidR="003C73A5">
        <w:rPr>
          <w:rFonts w:asciiTheme="minorHAnsi" w:hAnsiTheme="minorHAnsi" w:cstheme="minorHAnsi"/>
          <w:sz w:val="22"/>
          <w:szCs w:val="22"/>
        </w:rPr>
        <w:t>–</w:t>
      </w:r>
      <w:r w:rsidRPr="00F32972">
        <w:rPr>
          <w:rFonts w:asciiTheme="minorHAnsi" w:hAnsiTheme="minorHAnsi" w:cstheme="minorHAnsi"/>
          <w:b/>
          <w:sz w:val="22"/>
          <w:szCs w:val="22"/>
        </w:rPr>
        <w:t xml:space="preserve"> </w:t>
      </w:r>
      <w:r w:rsidR="003C73A5">
        <w:rPr>
          <w:rFonts w:asciiTheme="minorHAnsi" w:hAnsiTheme="minorHAnsi" w:cstheme="minorHAnsi"/>
          <w:sz w:val="22"/>
          <w:szCs w:val="22"/>
        </w:rPr>
        <w:t>Your Chapter</w:t>
      </w:r>
      <w:r w:rsidRPr="00F32972">
        <w:rPr>
          <w:rFonts w:asciiTheme="minorHAnsi" w:hAnsiTheme="minorHAnsi" w:cstheme="minorHAnsi"/>
          <w:sz w:val="22"/>
          <w:szCs w:val="22"/>
        </w:rPr>
        <w:t xml:space="preserve"> will review</w:t>
      </w:r>
      <w:r w:rsidR="009E3A2E" w:rsidRPr="00F32972">
        <w:rPr>
          <w:rFonts w:asciiTheme="minorHAnsi" w:hAnsiTheme="minorHAnsi" w:cstheme="minorHAnsi"/>
          <w:sz w:val="22"/>
          <w:szCs w:val="22"/>
        </w:rPr>
        <w:t xml:space="preserve"> performance and act on lessons learned, including from</w:t>
      </w:r>
      <w:r w:rsidR="00E11C4F" w:rsidRPr="00F32972">
        <w:rPr>
          <w:rFonts w:asciiTheme="minorHAnsi" w:hAnsiTheme="minorHAnsi" w:cstheme="minorHAnsi"/>
          <w:sz w:val="22"/>
          <w:szCs w:val="22"/>
        </w:rPr>
        <w:t xml:space="preserve"> audit and inspection reports. </w:t>
      </w:r>
    </w:p>
    <w:p w14:paraId="2E2B038D" w14:textId="77777777" w:rsidR="009E3A2E" w:rsidRPr="00F32972" w:rsidRDefault="009E3A2E" w:rsidP="006F076D">
      <w:pPr>
        <w:jc w:val="both"/>
        <w:rPr>
          <w:rFonts w:asciiTheme="minorHAnsi" w:hAnsiTheme="minorHAnsi" w:cstheme="minorHAnsi"/>
          <w:sz w:val="22"/>
          <w:szCs w:val="22"/>
        </w:rPr>
      </w:pPr>
    </w:p>
    <w:p w14:paraId="347EE6B0" w14:textId="246F7259" w:rsidR="003130A4" w:rsidRPr="00F32972" w:rsidRDefault="003130A4" w:rsidP="006F076D">
      <w:pPr>
        <w:jc w:val="both"/>
        <w:rPr>
          <w:rFonts w:asciiTheme="minorHAnsi" w:hAnsiTheme="minorHAnsi" w:cstheme="minorHAnsi"/>
          <w:sz w:val="22"/>
          <w:szCs w:val="22"/>
        </w:rPr>
      </w:pPr>
    </w:p>
    <w:p w14:paraId="62827A06" w14:textId="668E3778" w:rsidR="00722005" w:rsidRPr="00F32972" w:rsidRDefault="00722005" w:rsidP="006F076D">
      <w:pPr>
        <w:jc w:val="both"/>
        <w:rPr>
          <w:rFonts w:asciiTheme="minorHAnsi" w:hAnsiTheme="minorHAnsi" w:cstheme="minorHAnsi"/>
          <w:sz w:val="22"/>
          <w:szCs w:val="22"/>
        </w:rPr>
      </w:pPr>
    </w:p>
    <w:p w14:paraId="78F2F751" w14:textId="1C06E0E1" w:rsidR="00722005" w:rsidRPr="00F32972" w:rsidRDefault="00722005" w:rsidP="006F076D">
      <w:pPr>
        <w:jc w:val="both"/>
        <w:rPr>
          <w:rFonts w:asciiTheme="minorHAnsi" w:hAnsiTheme="minorHAnsi" w:cstheme="minorHAnsi"/>
          <w:sz w:val="22"/>
          <w:szCs w:val="22"/>
        </w:rPr>
      </w:pPr>
    </w:p>
    <w:p w14:paraId="4EEDD45B" w14:textId="14F87EE1" w:rsidR="00722005" w:rsidRPr="00F32972" w:rsidRDefault="00722005" w:rsidP="006F076D">
      <w:pPr>
        <w:jc w:val="both"/>
        <w:rPr>
          <w:rFonts w:asciiTheme="minorHAnsi" w:hAnsiTheme="minorHAnsi" w:cstheme="minorHAnsi"/>
          <w:sz w:val="22"/>
          <w:szCs w:val="22"/>
        </w:rPr>
      </w:pPr>
    </w:p>
    <w:p w14:paraId="1C282CB9" w14:textId="4C486469" w:rsidR="00722005" w:rsidRPr="00F32972" w:rsidRDefault="00722005" w:rsidP="006F076D">
      <w:pPr>
        <w:jc w:val="both"/>
        <w:rPr>
          <w:rFonts w:asciiTheme="minorHAnsi" w:hAnsiTheme="minorHAnsi" w:cstheme="minorHAnsi"/>
          <w:sz w:val="22"/>
          <w:szCs w:val="22"/>
        </w:rPr>
      </w:pPr>
    </w:p>
    <w:p w14:paraId="1040FA9F" w14:textId="27DB5D83" w:rsidR="00722005" w:rsidRPr="00F32972" w:rsidRDefault="00722005" w:rsidP="006F076D">
      <w:pPr>
        <w:jc w:val="both"/>
        <w:rPr>
          <w:rFonts w:asciiTheme="minorHAnsi" w:hAnsiTheme="minorHAnsi" w:cstheme="minorHAnsi"/>
          <w:sz w:val="22"/>
          <w:szCs w:val="22"/>
        </w:rPr>
      </w:pPr>
    </w:p>
    <w:p w14:paraId="259F2376" w14:textId="65203A89" w:rsidR="00722005" w:rsidRPr="00F32972" w:rsidRDefault="00722005" w:rsidP="006F076D">
      <w:pPr>
        <w:jc w:val="both"/>
        <w:rPr>
          <w:rFonts w:asciiTheme="minorHAnsi" w:hAnsiTheme="minorHAnsi" w:cstheme="minorHAnsi"/>
          <w:sz w:val="22"/>
          <w:szCs w:val="22"/>
        </w:rPr>
      </w:pPr>
    </w:p>
    <w:p w14:paraId="20727D5A" w14:textId="633FA888" w:rsidR="00722005" w:rsidRPr="00F32972" w:rsidRDefault="00722005" w:rsidP="006F076D">
      <w:pPr>
        <w:jc w:val="both"/>
        <w:rPr>
          <w:rFonts w:asciiTheme="minorHAnsi" w:hAnsiTheme="minorHAnsi" w:cstheme="minorHAnsi"/>
          <w:sz w:val="22"/>
          <w:szCs w:val="22"/>
        </w:rPr>
      </w:pPr>
    </w:p>
    <w:p w14:paraId="508442EF" w14:textId="77777777" w:rsidR="00134203" w:rsidRPr="00F32972" w:rsidRDefault="00134203" w:rsidP="006F076D">
      <w:pPr>
        <w:jc w:val="both"/>
        <w:rPr>
          <w:rFonts w:asciiTheme="minorHAnsi" w:hAnsiTheme="minorHAnsi" w:cstheme="minorHAnsi"/>
          <w:sz w:val="22"/>
          <w:szCs w:val="22"/>
        </w:rPr>
      </w:pPr>
    </w:p>
    <w:p w14:paraId="7D089D51" w14:textId="77777777" w:rsidR="00134203" w:rsidRPr="00F32972" w:rsidRDefault="00134203" w:rsidP="006F076D">
      <w:pPr>
        <w:jc w:val="both"/>
        <w:rPr>
          <w:rFonts w:asciiTheme="minorHAnsi" w:hAnsiTheme="minorHAnsi" w:cstheme="minorHAnsi"/>
          <w:sz w:val="22"/>
          <w:szCs w:val="22"/>
        </w:rPr>
      </w:pPr>
    </w:p>
    <w:p w14:paraId="4E882C1A" w14:textId="77777777" w:rsidR="00134203" w:rsidRPr="00F32972" w:rsidRDefault="00134203" w:rsidP="006F076D">
      <w:pPr>
        <w:jc w:val="both"/>
        <w:rPr>
          <w:rFonts w:asciiTheme="minorHAnsi" w:hAnsiTheme="minorHAnsi" w:cstheme="minorHAnsi"/>
          <w:sz w:val="22"/>
          <w:szCs w:val="22"/>
        </w:rPr>
      </w:pPr>
    </w:p>
    <w:p w14:paraId="5910CF10" w14:textId="77777777" w:rsidR="00134203" w:rsidRPr="00F32972" w:rsidRDefault="00134203" w:rsidP="006F076D">
      <w:pPr>
        <w:jc w:val="both"/>
        <w:rPr>
          <w:rFonts w:asciiTheme="minorHAnsi" w:hAnsiTheme="minorHAnsi" w:cstheme="minorHAnsi"/>
          <w:sz w:val="22"/>
          <w:szCs w:val="22"/>
        </w:rPr>
      </w:pPr>
    </w:p>
    <w:p w14:paraId="74E48F0C" w14:textId="77777777" w:rsidR="00134203" w:rsidRPr="00F32972" w:rsidRDefault="00134203" w:rsidP="006F076D">
      <w:pPr>
        <w:jc w:val="both"/>
        <w:rPr>
          <w:rFonts w:asciiTheme="minorHAnsi" w:hAnsiTheme="minorHAnsi" w:cstheme="minorHAnsi"/>
          <w:sz w:val="22"/>
          <w:szCs w:val="22"/>
        </w:rPr>
      </w:pPr>
    </w:p>
    <w:p w14:paraId="7F50B152" w14:textId="77777777" w:rsidR="00134203" w:rsidRPr="00F32972" w:rsidRDefault="00134203" w:rsidP="006F076D">
      <w:pPr>
        <w:jc w:val="both"/>
        <w:rPr>
          <w:rFonts w:asciiTheme="minorHAnsi" w:hAnsiTheme="minorHAnsi" w:cstheme="minorHAnsi"/>
          <w:sz w:val="22"/>
          <w:szCs w:val="22"/>
        </w:rPr>
      </w:pPr>
    </w:p>
    <w:p w14:paraId="55AFA1A1" w14:textId="77777777" w:rsidR="00134203" w:rsidRPr="00F32972" w:rsidRDefault="00134203" w:rsidP="006F076D">
      <w:pPr>
        <w:jc w:val="both"/>
        <w:rPr>
          <w:rFonts w:asciiTheme="minorHAnsi" w:hAnsiTheme="minorHAnsi" w:cstheme="minorHAnsi"/>
          <w:sz w:val="22"/>
          <w:szCs w:val="22"/>
        </w:rPr>
      </w:pPr>
    </w:p>
    <w:p w14:paraId="4DD88DA8" w14:textId="77777777" w:rsidR="00134203" w:rsidRPr="00F32972" w:rsidRDefault="00134203" w:rsidP="006F076D">
      <w:pPr>
        <w:jc w:val="both"/>
        <w:rPr>
          <w:rFonts w:asciiTheme="minorHAnsi" w:hAnsiTheme="minorHAnsi" w:cstheme="minorHAnsi"/>
          <w:sz w:val="22"/>
          <w:szCs w:val="22"/>
        </w:rPr>
      </w:pPr>
    </w:p>
    <w:p w14:paraId="1C314426" w14:textId="77777777" w:rsidR="00722005" w:rsidRPr="00F32972" w:rsidRDefault="00722005" w:rsidP="006F076D">
      <w:pPr>
        <w:jc w:val="both"/>
        <w:rPr>
          <w:rFonts w:asciiTheme="minorHAnsi" w:hAnsiTheme="minorHAnsi" w:cstheme="minorHAnsi"/>
          <w:sz w:val="22"/>
          <w:szCs w:val="22"/>
        </w:rPr>
      </w:pPr>
    </w:p>
    <w:p w14:paraId="4A76A44E" w14:textId="77777777" w:rsidR="003130A4" w:rsidRPr="00F32972" w:rsidRDefault="003130A4" w:rsidP="006F076D">
      <w:pPr>
        <w:jc w:val="both"/>
        <w:rPr>
          <w:rFonts w:asciiTheme="minorHAnsi" w:hAnsiTheme="minorHAnsi" w:cstheme="minorHAnsi"/>
          <w:sz w:val="22"/>
          <w:szCs w:val="22"/>
        </w:rPr>
      </w:pPr>
    </w:p>
    <w:p w14:paraId="05AA4365" w14:textId="0364BB6B" w:rsidR="00CB7D90" w:rsidRPr="00F32972" w:rsidRDefault="00CB7D90"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 </w:t>
      </w:r>
    </w:p>
    <w:p w14:paraId="4333F37E" w14:textId="5DF15E06" w:rsidR="009E3A2E" w:rsidRPr="00F32972" w:rsidRDefault="00395184" w:rsidP="006F076D">
      <w:pPr>
        <w:pStyle w:val="Heading2"/>
        <w:rPr>
          <w:rFonts w:cstheme="minorHAnsi"/>
          <w:color w:val="auto"/>
        </w:rPr>
      </w:pPr>
      <w:bookmarkStart w:id="104" w:name="_Toc12217"/>
      <w:r w:rsidRPr="00F32972">
        <w:rPr>
          <w:rFonts w:cstheme="minorHAnsi"/>
          <w:color w:val="auto"/>
        </w:rPr>
        <w:t>Risk Profile</w:t>
      </w:r>
      <w:bookmarkEnd w:id="104"/>
    </w:p>
    <w:p w14:paraId="40380638" w14:textId="2F85414F" w:rsidR="009E3A2E" w:rsidRPr="00F32972" w:rsidRDefault="00F32972" w:rsidP="006F076D">
      <w:p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rPr>
        <w:t xml:space="preserve">Educ8 and Your Chapter </w:t>
      </w:r>
      <w:r w:rsidR="003130A4" w:rsidRPr="00F32972">
        <w:rPr>
          <w:rFonts w:asciiTheme="minorHAnsi" w:hAnsiTheme="minorHAnsi" w:cstheme="minorHAnsi"/>
          <w:sz w:val="22"/>
          <w:szCs w:val="22"/>
          <w:lang w:eastAsia="en-GB"/>
        </w:rPr>
        <w:t xml:space="preserve">has its own unique risk profile. </w:t>
      </w:r>
      <w:r w:rsidR="007B505E" w:rsidRPr="00F32972">
        <w:rPr>
          <w:rFonts w:asciiTheme="minorHAnsi" w:hAnsiTheme="minorHAnsi" w:cstheme="minorHAnsi"/>
          <w:sz w:val="22"/>
          <w:szCs w:val="22"/>
          <w:lang w:eastAsia="en-GB"/>
        </w:rPr>
        <w:t xml:space="preserve">The </w:t>
      </w:r>
      <w:r w:rsidR="003130A4" w:rsidRPr="00F32972">
        <w:rPr>
          <w:rFonts w:asciiTheme="minorHAnsi" w:hAnsiTheme="minorHAnsi" w:cstheme="minorHAnsi"/>
          <w:sz w:val="22"/>
          <w:szCs w:val="22"/>
          <w:lang w:eastAsia="en-GB"/>
        </w:rPr>
        <w:t>Directors</w:t>
      </w:r>
      <w:r w:rsidR="009E3A2E" w:rsidRPr="00F32972">
        <w:rPr>
          <w:rFonts w:asciiTheme="minorHAnsi" w:hAnsiTheme="minorHAnsi" w:cstheme="minorHAnsi"/>
          <w:sz w:val="22"/>
          <w:szCs w:val="22"/>
          <w:lang w:eastAsia="en-GB"/>
        </w:rPr>
        <w:t xml:space="preserve"> and </w:t>
      </w:r>
      <w:r w:rsidR="003130A4" w:rsidRPr="00F32972">
        <w:rPr>
          <w:rFonts w:asciiTheme="minorHAnsi" w:hAnsiTheme="minorHAnsi" w:cstheme="minorHAnsi"/>
          <w:sz w:val="22"/>
          <w:szCs w:val="22"/>
          <w:lang w:eastAsia="en-GB"/>
        </w:rPr>
        <w:t>L</w:t>
      </w:r>
      <w:r w:rsidR="009E3A2E" w:rsidRPr="00F32972">
        <w:rPr>
          <w:rFonts w:asciiTheme="minorHAnsi" w:hAnsiTheme="minorHAnsi" w:cstheme="minorHAnsi"/>
          <w:sz w:val="22"/>
          <w:szCs w:val="22"/>
          <w:lang w:eastAsia="en-GB"/>
        </w:rPr>
        <w:t xml:space="preserve">ine </w:t>
      </w:r>
      <w:r w:rsidR="003130A4" w:rsidRPr="00F32972">
        <w:rPr>
          <w:rFonts w:asciiTheme="minorHAnsi" w:hAnsiTheme="minorHAnsi" w:cstheme="minorHAnsi"/>
          <w:sz w:val="22"/>
          <w:szCs w:val="22"/>
          <w:lang w:eastAsia="en-GB"/>
        </w:rPr>
        <w:t>M</w:t>
      </w:r>
      <w:r w:rsidR="009E3A2E" w:rsidRPr="00F32972">
        <w:rPr>
          <w:rFonts w:asciiTheme="minorHAnsi" w:hAnsiTheme="minorHAnsi" w:cstheme="minorHAnsi"/>
          <w:sz w:val="22"/>
          <w:szCs w:val="22"/>
          <w:lang w:eastAsia="en-GB"/>
        </w:rPr>
        <w:t xml:space="preserve">anagers </w:t>
      </w:r>
      <w:r w:rsidR="007B505E" w:rsidRPr="00F32972">
        <w:rPr>
          <w:rFonts w:asciiTheme="minorHAnsi" w:hAnsiTheme="minorHAnsi" w:cstheme="minorHAnsi"/>
          <w:sz w:val="22"/>
          <w:szCs w:val="22"/>
          <w:lang w:eastAsia="en-GB"/>
        </w:rPr>
        <w:t xml:space="preserve">at </w:t>
      </w:r>
      <w:r w:rsidRPr="00F32972">
        <w:rPr>
          <w:rFonts w:asciiTheme="minorHAnsi" w:hAnsiTheme="minorHAnsi" w:cstheme="minorHAnsi"/>
          <w:sz w:val="22"/>
          <w:szCs w:val="22"/>
        </w:rPr>
        <w:t xml:space="preserve">Educ8 and Your Chapter </w:t>
      </w:r>
      <w:r w:rsidR="003130A4" w:rsidRPr="00F32972">
        <w:rPr>
          <w:rFonts w:asciiTheme="minorHAnsi" w:hAnsiTheme="minorHAnsi" w:cstheme="minorHAnsi"/>
          <w:sz w:val="22"/>
          <w:szCs w:val="22"/>
          <w:lang w:eastAsia="en-GB"/>
        </w:rPr>
        <w:t>must</w:t>
      </w:r>
      <w:r w:rsidR="00B93F84" w:rsidRPr="00F32972">
        <w:rPr>
          <w:rFonts w:asciiTheme="minorHAnsi" w:hAnsiTheme="minorHAnsi" w:cstheme="minorHAnsi"/>
          <w:sz w:val="22"/>
          <w:szCs w:val="22"/>
          <w:lang w:eastAsia="en-GB"/>
        </w:rPr>
        <w:t xml:space="preserve"> identify the risks</w:t>
      </w:r>
      <w:r w:rsidR="009E3A2E" w:rsidRPr="00F32972">
        <w:rPr>
          <w:rFonts w:asciiTheme="minorHAnsi" w:hAnsiTheme="minorHAnsi" w:cstheme="minorHAnsi"/>
          <w:sz w:val="22"/>
          <w:szCs w:val="22"/>
          <w:lang w:eastAsia="en-GB"/>
        </w:rPr>
        <w:t xml:space="preserve">, rank them in order of importance and act to control them. The </w:t>
      </w:r>
      <w:r w:rsidR="003130A4" w:rsidRPr="00F32972">
        <w:rPr>
          <w:rFonts w:asciiTheme="minorHAnsi" w:hAnsiTheme="minorHAnsi" w:cstheme="minorHAnsi"/>
          <w:sz w:val="22"/>
          <w:szCs w:val="22"/>
          <w:lang w:eastAsia="en-GB"/>
        </w:rPr>
        <w:t xml:space="preserve">identification of </w:t>
      </w:r>
      <w:r w:rsidR="009E3A2E" w:rsidRPr="00F32972">
        <w:rPr>
          <w:rFonts w:asciiTheme="minorHAnsi" w:hAnsiTheme="minorHAnsi" w:cstheme="minorHAnsi"/>
          <w:sz w:val="22"/>
          <w:szCs w:val="22"/>
          <w:lang w:eastAsia="en-GB"/>
        </w:rPr>
        <w:t xml:space="preserve">risks goes beyond health and safety </w:t>
      </w:r>
      <w:r w:rsidR="003130A4" w:rsidRPr="00F32972">
        <w:rPr>
          <w:rFonts w:asciiTheme="minorHAnsi" w:hAnsiTheme="minorHAnsi" w:cstheme="minorHAnsi"/>
          <w:sz w:val="22"/>
          <w:szCs w:val="22"/>
          <w:lang w:eastAsia="en-GB"/>
        </w:rPr>
        <w:t xml:space="preserve">and should </w:t>
      </w:r>
      <w:r w:rsidR="009E3A2E" w:rsidRPr="00F32972">
        <w:rPr>
          <w:rFonts w:asciiTheme="minorHAnsi" w:hAnsiTheme="minorHAnsi" w:cstheme="minorHAnsi"/>
          <w:sz w:val="22"/>
          <w:szCs w:val="22"/>
          <w:lang w:eastAsia="en-GB"/>
        </w:rPr>
        <w:t>include</w:t>
      </w:r>
      <w:r w:rsidR="003130A4" w:rsidRPr="00F32972">
        <w:rPr>
          <w:rFonts w:asciiTheme="minorHAnsi" w:hAnsiTheme="minorHAnsi" w:cstheme="minorHAnsi"/>
          <w:sz w:val="22"/>
          <w:szCs w:val="22"/>
          <w:lang w:eastAsia="en-GB"/>
        </w:rPr>
        <w:t xml:space="preserve"> financial,</w:t>
      </w:r>
      <w:r w:rsidR="009E3A2E" w:rsidRPr="00F32972">
        <w:rPr>
          <w:rFonts w:asciiTheme="minorHAnsi" w:hAnsiTheme="minorHAnsi" w:cstheme="minorHAnsi"/>
          <w:sz w:val="22"/>
          <w:szCs w:val="22"/>
          <w:lang w:eastAsia="en-GB"/>
        </w:rPr>
        <w:t xml:space="preserve"> quality, environmental </w:t>
      </w:r>
      <w:r w:rsidR="003130A4" w:rsidRPr="00F32972">
        <w:rPr>
          <w:rFonts w:asciiTheme="minorHAnsi" w:hAnsiTheme="minorHAnsi" w:cstheme="minorHAnsi"/>
          <w:sz w:val="22"/>
          <w:szCs w:val="22"/>
          <w:lang w:eastAsia="en-GB"/>
        </w:rPr>
        <w:t>risks.</w:t>
      </w:r>
      <w:r w:rsidR="00483EC6" w:rsidRPr="00F32972">
        <w:rPr>
          <w:rFonts w:asciiTheme="minorHAnsi" w:hAnsiTheme="minorHAnsi" w:cstheme="minorHAnsi"/>
          <w:sz w:val="22"/>
          <w:szCs w:val="22"/>
          <w:lang w:eastAsia="en-GB"/>
        </w:rPr>
        <w:t xml:space="preserve"> An integrated approach to risk management will benefit the business.</w:t>
      </w:r>
    </w:p>
    <w:p w14:paraId="59D7AADA" w14:textId="420E2ADE" w:rsidR="009E3A2E" w:rsidRPr="00F32972" w:rsidRDefault="00E11C4F" w:rsidP="006F076D">
      <w:p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Our </w:t>
      </w:r>
      <w:r w:rsidR="007B505E" w:rsidRPr="00F32972">
        <w:rPr>
          <w:rFonts w:asciiTheme="minorHAnsi" w:hAnsiTheme="minorHAnsi" w:cstheme="minorHAnsi"/>
          <w:sz w:val="22"/>
          <w:szCs w:val="22"/>
          <w:lang w:eastAsia="en-GB"/>
        </w:rPr>
        <w:t>risk profile</w:t>
      </w:r>
      <w:r w:rsidR="009E3A2E" w:rsidRPr="00F32972">
        <w:rPr>
          <w:rFonts w:asciiTheme="minorHAnsi" w:hAnsiTheme="minorHAnsi" w:cstheme="minorHAnsi"/>
          <w:sz w:val="22"/>
          <w:szCs w:val="22"/>
          <w:lang w:eastAsia="en-GB"/>
        </w:rPr>
        <w:t xml:space="preserve"> </w:t>
      </w:r>
      <w:r w:rsidR="00B93F84" w:rsidRPr="00F32972">
        <w:rPr>
          <w:rFonts w:asciiTheme="minorHAnsi" w:hAnsiTheme="minorHAnsi" w:cstheme="minorHAnsi"/>
          <w:sz w:val="22"/>
          <w:szCs w:val="22"/>
          <w:lang w:eastAsia="en-GB"/>
        </w:rPr>
        <w:t>examines</w:t>
      </w:r>
      <w:r w:rsidR="009E3A2E" w:rsidRPr="00F32972">
        <w:rPr>
          <w:rFonts w:asciiTheme="minorHAnsi" w:hAnsiTheme="minorHAnsi" w:cstheme="minorHAnsi"/>
          <w:sz w:val="22"/>
          <w:szCs w:val="22"/>
          <w:lang w:eastAsia="en-GB"/>
        </w:rPr>
        <w:t>:</w:t>
      </w:r>
    </w:p>
    <w:p w14:paraId="41C24815" w14:textId="4E86853E" w:rsidR="009E3A2E" w:rsidRPr="00F32972" w:rsidRDefault="00134203" w:rsidP="00DB30FA">
      <w:pPr>
        <w:numPr>
          <w:ilvl w:val="0"/>
          <w:numId w:val="27"/>
        </w:num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T</w:t>
      </w:r>
      <w:r w:rsidR="009E3A2E" w:rsidRPr="00F32972">
        <w:rPr>
          <w:rFonts w:asciiTheme="minorHAnsi" w:hAnsiTheme="minorHAnsi" w:cstheme="minorHAnsi"/>
          <w:sz w:val="22"/>
          <w:szCs w:val="22"/>
          <w:lang w:eastAsia="en-GB"/>
        </w:rPr>
        <w:t>he nature a</w:t>
      </w:r>
      <w:r w:rsidR="00E11C4F" w:rsidRPr="00F32972">
        <w:rPr>
          <w:rFonts w:asciiTheme="minorHAnsi" w:hAnsiTheme="minorHAnsi" w:cstheme="minorHAnsi"/>
          <w:sz w:val="22"/>
          <w:szCs w:val="22"/>
          <w:lang w:eastAsia="en-GB"/>
        </w:rPr>
        <w:t xml:space="preserve">nd level of the risks faced by </w:t>
      </w:r>
      <w:r w:rsidR="009E3A2E" w:rsidRPr="00F32972">
        <w:rPr>
          <w:rFonts w:asciiTheme="minorHAnsi" w:hAnsiTheme="minorHAnsi" w:cstheme="minorHAnsi"/>
          <w:sz w:val="22"/>
          <w:szCs w:val="22"/>
          <w:lang w:eastAsia="en-GB"/>
        </w:rPr>
        <w:t>our organisation</w:t>
      </w:r>
      <w:r w:rsidR="00483EC6" w:rsidRPr="00F32972">
        <w:rPr>
          <w:rFonts w:asciiTheme="minorHAnsi" w:hAnsiTheme="minorHAnsi" w:cstheme="minorHAnsi"/>
          <w:sz w:val="22"/>
          <w:szCs w:val="22"/>
          <w:lang w:eastAsia="en-GB"/>
        </w:rPr>
        <w:t>.</w:t>
      </w:r>
    </w:p>
    <w:p w14:paraId="55543421" w14:textId="71CB3A3C" w:rsidR="009E3A2E" w:rsidRPr="00F32972" w:rsidRDefault="00134203" w:rsidP="00DB30FA">
      <w:pPr>
        <w:numPr>
          <w:ilvl w:val="0"/>
          <w:numId w:val="27"/>
        </w:num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T</w:t>
      </w:r>
      <w:r w:rsidR="009E3A2E" w:rsidRPr="00F32972">
        <w:rPr>
          <w:rFonts w:asciiTheme="minorHAnsi" w:hAnsiTheme="minorHAnsi" w:cstheme="minorHAnsi"/>
          <w:sz w:val="22"/>
          <w:szCs w:val="22"/>
          <w:lang w:eastAsia="en-GB"/>
        </w:rPr>
        <w:t>he likelihood of adverse effects occurring and the level of disruption</w:t>
      </w:r>
      <w:r w:rsidR="00483EC6" w:rsidRPr="00F32972">
        <w:rPr>
          <w:rFonts w:asciiTheme="minorHAnsi" w:hAnsiTheme="minorHAnsi" w:cstheme="minorHAnsi"/>
          <w:sz w:val="22"/>
          <w:szCs w:val="22"/>
          <w:lang w:eastAsia="en-GB"/>
        </w:rPr>
        <w:t>.</w:t>
      </w:r>
    </w:p>
    <w:p w14:paraId="1A60C26A" w14:textId="5BB69D7A" w:rsidR="009E3A2E" w:rsidRPr="00F32972" w:rsidRDefault="00134203" w:rsidP="00DB30FA">
      <w:pPr>
        <w:numPr>
          <w:ilvl w:val="0"/>
          <w:numId w:val="27"/>
        </w:num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C</w:t>
      </w:r>
      <w:r w:rsidR="009E3A2E" w:rsidRPr="00F32972">
        <w:rPr>
          <w:rFonts w:asciiTheme="minorHAnsi" w:hAnsiTheme="minorHAnsi" w:cstheme="minorHAnsi"/>
          <w:sz w:val="22"/>
          <w:szCs w:val="22"/>
          <w:lang w:eastAsia="en-GB"/>
        </w:rPr>
        <w:t>osts associated with each type of risk</w:t>
      </w:r>
      <w:r w:rsidR="00483EC6" w:rsidRPr="00F32972">
        <w:rPr>
          <w:rFonts w:asciiTheme="minorHAnsi" w:hAnsiTheme="minorHAnsi" w:cstheme="minorHAnsi"/>
          <w:sz w:val="22"/>
          <w:szCs w:val="22"/>
          <w:lang w:eastAsia="en-GB"/>
        </w:rPr>
        <w:t>.</w:t>
      </w:r>
    </w:p>
    <w:p w14:paraId="54ABC7B3" w14:textId="0C343002" w:rsidR="00B93F84" w:rsidRPr="00F32972" w:rsidRDefault="00134203" w:rsidP="00DB30FA">
      <w:pPr>
        <w:numPr>
          <w:ilvl w:val="0"/>
          <w:numId w:val="27"/>
        </w:num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E</w:t>
      </w:r>
      <w:r w:rsidR="009E3A2E" w:rsidRPr="00F32972">
        <w:rPr>
          <w:rFonts w:asciiTheme="minorHAnsi" w:hAnsiTheme="minorHAnsi" w:cstheme="minorHAnsi"/>
          <w:sz w:val="22"/>
          <w:szCs w:val="22"/>
          <w:lang w:eastAsia="en-GB"/>
        </w:rPr>
        <w:t>ffectiveness of the controls in place to manage those risks</w:t>
      </w:r>
      <w:r w:rsidR="00483EC6" w:rsidRPr="00F32972">
        <w:rPr>
          <w:rFonts w:asciiTheme="minorHAnsi" w:hAnsiTheme="minorHAnsi" w:cstheme="minorHAnsi"/>
          <w:sz w:val="22"/>
          <w:szCs w:val="22"/>
          <w:lang w:eastAsia="en-GB"/>
        </w:rPr>
        <w:t>.</w:t>
      </w:r>
    </w:p>
    <w:tbl>
      <w:tblPr>
        <w:tblStyle w:val="TableGrid"/>
        <w:tblW w:w="9562" w:type="dxa"/>
        <w:tblInd w:w="72" w:type="dxa"/>
        <w:tblLook w:val="04A0" w:firstRow="1" w:lastRow="0" w:firstColumn="1" w:lastColumn="0" w:noHBand="0" w:noVBand="1"/>
      </w:tblPr>
      <w:tblGrid>
        <w:gridCol w:w="3467"/>
        <w:gridCol w:w="1559"/>
        <w:gridCol w:w="4536"/>
      </w:tblGrid>
      <w:tr w:rsidR="00F32972" w:rsidRPr="00F32972" w14:paraId="56D1596E" w14:textId="77777777" w:rsidTr="00523BBA">
        <w:trPr>
          <w:cantSplit/>
          <w:tblHeader/>
        </w:trPr>
        <w:tc>
          <w:tcPr>
            <w:tcW w:w="3467" w:type="dxa"/>
            <w:shd w:val="clear" w:color="auto" w:fill="BFBFBF" w:themeFill="background1" w:themeFillShade="BF"/>
            <w:vAlign w:val="center"/>
          </w:tcPr>
          <w:p w14:paraId="5C64FC76" w14:textId="50B91BEE"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Foreseeable Risks</w:t>
            </w:r>
          </w:p>
        </w:tc>
        <w:tc>
          <w:tcPr>
            <w:tcW w:w="1559" w:type="dxa"/>
            <w:shd w:val="clear" w:color="auto" w:fill="BFBFBF" w:themeFill="background1" w:themeFillShade="BF"/>
            <w:vAlign w:val="center"/>
          </w:tcPr>
          <w:p w14:paraId="29362139" w14:textId="77777777"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Likelihood &amp; Impact</w:t>
            </w:r>
          </w:p>
        </w:tc>
        <w:tc>
          <w:tcPr>
            <w:tcW w:w="4536" w:type="dxa"/>
            <w:shd w:val="clear" w:color="auto" w:fill="BFBFBF" w:themeFill="background1" w:themeFillShade="BF"/>
            <w:vAlign w:val="center"/>
          </w:tcPr>
          <w:p w14:paraId="0E00FC07" w14:textId="717B32D5" w:rsidR="00523BBA" w:rsidRPr="00F32972" w:rsidRDefault="00DB25CD" w:rsidP="006F076D">
            <w:pPr>
              <w:pStyle w:val="NoSpacing"/>
              <w:rPr>
                <w:rFonts w:asciiTheme="minorHAnsi" w:hAnsiTheme="minorHAnsi" w:cstheme="minorHAnsi"/>
              </w:rPr>
            </w:pPr>
            <w:r w:rsidRPr="00F32972">
              <w:rPr>
                <w:rFonts w:asciiTheme="minorHAnsi" w:hAnsiTheme="minorHAnsi" w:cstheme="minorHAnsi"/>
              </w:rPr>
              <w:t>C</w:t>
            </w:r>
            <w:r w:rsidR="00523BBA" w:rsidRPr="00F32972">
              <w:rPr>
                <w:rFonts w:asciiTheme="minorHAnsi" w:hAnsiTheme="minorHAnsi" w:cstheme="minorHAnsi"/>
              </w:rPr>
              <w:t>ontrols</w:t>
            </w:r>
          </w:p>
        </w:tc>
      </w:tr>
      <w:tr w:rsidR="00F32972" w:rsidRPr="00F32972" w14:paraId="00DCA9C3" w14:textId="77777777" w:rsidTr="00722005">
        <w:trPr>
          <w:cantSplit/>
        </w:trPr>
        <w:tc>
          <w:tcPr>
            <w:tcW w:w="3467" w:type="dxa"/>
            <w:vAlign w:val="center"/>
          </w:tcPr>
          <w:p w14:paraId="38026EBC" w14:textId="77777777" w:rsidR="00523BBA" w:rsidRPr="00F32972" w:rsidRDefault="00523BBA" w:rsidP="006F076D">
            <w:pPr>
              <w:pStyle w:val="NoSpacing"/>
              <w:rPr>
                <w:rFonts w:asciiTheme="minorHAnsi" w:hAnsiTheme="minorHAnsi" w:cstheme="minorHAnsi"/>
              </w:rPr>
            </w:pPr>
          </w:p>
          <w:p w14:paraId="670FBB7B" w14:textId="6BA5BAB4"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Driving at work in own or company vehicles. Transp</w:t>
            </w:r>
            <w:r w:rsidR="005E4C6B" w:rsidRPr="00F32972">
              <w:rPr>
                <w:rFonts w:asciiTheme="minorHAnsi" w:hAnsiTheme="minorHAnsi" w:cstheme="minorHAnsi"/>
              </w:rPr>
              <w:t>orting Young People. Risk of Road Traffic Collision</w:t>
            </w:r>
            <w:r w:rsidRPr="00F32972">
              <w:rPr>
                <w:rFonts w:asciiTheme="minorHAnsi" w:hAnsiTheme="minorHAnsi" w:cstheme="minorHAnsi"/>
              </w:rPr>
              <w:t>.</w:t>
            </w:r>
          </w:p>
          <w:p w14:paraId="3860B657" w14:textId="505EFCA9" w:rsidR="00523BBA" w:rsidRPr="00F32972" w:rsidRDefault="00523BBA" w:rsidP="006F076D">
            <w:pPr>
              <w:pStyle w:val="NoSpacing"/>
              <w:rPr>
                <w:rFonts w:asciiTheme="minorHAnsi" w:hAnsiTheme="minorHAnsi" w:cstheme="minorHAnsi"/>
              </w:rPr>
            </w:pPr>
          </w:p>
        </w:tc>
        <w:tc>
          <w:tcPr>
            <w:tcW w:w="1559" w:type="dxa"/>
            <w:vAlign w:val="center"/>
          </w:tcPr>
          <w:p w14:paraId="3717080A" w14:textId="77777777"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HIGH</w:t>
            </w:r>
          </w:p>
          <w:p w14:paraId="713FF83A" w14:textId="44FBC6A5"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Potential for multiple fatalities</w:t>
            </w:r>
          </w:p>
        </w:tc>
        <w:tc>
          <w:tcPr>
            <w:tcW w:w="4536" w:type="dxa"/>
            <w:vAlign w:val="center"/>
          </w:tcPr>
          <w:p w14:paraId="14086D33" w14:textId="77777777" w:rsidR="00DB25CD" w:rsidRPr="00F32972" w:rsidRDefault="00DB25CD" w:rsidP="006F076D">
            <w:pPr>
              <w:pStyle w:val="NoSpacing"/>
              <w:rPr>
                <w:rFonts w:asciiTheme="minorHAnsi" w:hAnsiTheme="minorHAnsi" w:cstheme="minorHAnsi"/>
              </w:rPr>
            </w:pPr>
            <w:r w:rsidRPr="00F32972">
              <w:rPr>
                <w:rFonts w:asciiTheme="minorHAnsi" w:hAnsiTheme="minorHAnsi" w:cstheme="minorHAnsi"/>
              </w:rPr>
              <w:t>Driving at work Policy</w:t>
            </w:r>
          </w:p>
          <w:p w14:paraId="69A4EAAF"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545FF8E7" w14:textId="5D1A5752"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Vehicle telematics</w:t>
            </w:r>
          </w:p>
        </w:tc>
      </w:tr>
      <w:tr w:rsidR="00F32972" w:rsidRPr="00F32972" w14:paraId="5CD2224B" w14:textId="77777777" w:rsidTr="00722005">
        <w:trPr>
          <w:cantSplit/>
        </w:trPr>
        <w:tc>
          <w:tcPr>
            <w:tcW w:w="3467" w:type="dxa"/>
            <w:vAlign w:val="center"/>
          </w:tcPr>
          <w:p w14:paraId="2C694A46" w14:textId="03A30B05"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Staff working alone.</w:t>
            </w:r>
          </w:p>
        </w:tc>
        <w:tc>
          <w:tcPr>
            <w:tcW w:w="1559" w:type="dxa"/>
            <w:vAlign w:val="center"/>
          </w:tcPr>
          <w:p w14:paraId="0C2CC90E" w14:textId="77777777" w:rsidR="00523BBA" w:rsidRPr="00F32972" w:rsidRDefault="00523BBA" w:rsidP="00C65C51">
            <w:pPr>
              <w:rPr>
                <w:rFonts w:asciiTheme="minorHAnsi" w:hAnsiTheme="minorHAnsi" w:cstheme="minorHAnsi"/>
                <w:sz w:val="22"/>
                <w:szCs w:val="22"/>
              </w:rPr>
            </w:pPr>
          </w:p>
          <w:p w14:paraId="3213C9A5" w14:textId="2C09B9E1"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HIGH</w:t>
            </w:r>
          </w:p>
          <w:p w14:paraId="5E532E41" w14:textId="61DD40E2"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Potential for fatality</w:t>
            </w:r>
          </w:p>
        </w:tc>
        <w:tc>
          <w:tcPr>
            <w:tcW w:w="4536" w:type="dxa"/>
            <w:vAlign w:val="center"/>
          </w:tcPr>
          <w:p w14:paraId="520EF910" w14:textId="230CB5D4" w:rsidR="00DB25CD" w:rsidRPr="00F32972" w:rsidRDefault="00DB25CD" w:rsidP="006F076D">
            <w:pPr>
              <w:pStyle w:val="NoSpacing"/>
              <w:rPr>
                <w:rFonts w:asciiTheme="minorHAnsi" w:hAnsiTheme="minorHAnsi" w:cstheme="minorHAnsi"/>
              </w:rPr>
            </w:pPr>
            <w:r w:rsidRPr="00F32972">
              <w:rPr>
                <w:rFonts w:asciiTheme="minorHAnsi" w:hAnsiTheme="minorHAnsi" w:cstheme="minorHAnsi"/>
              </w:rPr>
              <w:t>Lone Working Policy</w:t>
            </w:r>
          </w:p>
          <w:p w14:paraId="39A851D8" w14:textId="22F79CF3"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60B1786A"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Training</w:t>
            </w:r>
          </w:p>
          <w:p w14:paraId="1939E350" w14:textId="21E33144"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Supervision</w:t>
            </w:r>
          </w:p>
        </w:tc>
      </w:tr>
      <w:tr w:rsidR="00F32972" w:rsidRPr="00F32972" w14:paraId="3EC99C63" w14:textId="77777777" w:rsidTr="00722005">
        <w:trPr>
          <w:cantSplit/>
        </w:trPr>
        <w:tc>
          <w:tcPr>
            <w:tcW w:w="3467" w:type="dxa"/>
            <w:vAlign w:val="center"/>
          </w:tcPr>
          <w:p w14:paraId="2D8A9578" w14:textId="77777777" w:rsidR="00523BBA" w:rsidRPr="00F32972" w:rsidRDefault="00523BBA" w:rsidP="006F076D">
            <w:pPr>
              <w:pStyle w:val="NoSpacing"/>
              <w:rPr>
                <w:rFonts w:asciiTheme="minorHAnsi" w:hAnsiTheme="minorHAnsi" w:cstheme="minorHAnsi"/>
              </w:rPr>
            </w:pPr>
          </w:p>
          <w:p w14:paraId="173E15CF" w14:textId="77777777"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Exposure of staff to violence &amp; aggression.</w:t>
            </w:r>
          </w:p>
          <w:p w14:paraId="047A73DD" w14:textId="32E506AE" w:rsidR="00523BBA" w:rsidRPr="00F32972" w:rsidRDefault="00523BBA" w:rsidP="006F076D">
            <w:pPr>
              <w:pStyle w:val="NoSpacing"/>
              <w:rPr>
                <w:rFonts w:asciiTheme="minorHAnsi" w:hAnsiTheme="minorHAnsi" w:cstheme="minorHAnsi"/>
              </w:rPr>
            </w:pPr>
          </w:p>
        </w:tc>
        <w:tc>
          <w:tcPr>
            <w:tcW w:w="1559" w:type="dxa"/>
            <w:vAlign w:val="center"/>
          </w:tcPr>
          <w:p w14:paraId="3778B021" w14:textId="77777777" w:rsidR="00523BBA" w:rsidRPr="00F32972" w:rsidRDefault="00523BBA" w:rsidP="00C65C51">
            <w:pPr>
              <w:rPr>
                <w:rFonts w:asciiTheme="minorHAnsi" w:hAnsiTheme="minorHAnsi" w:cstheme="minorHAnsi"/>
                <w:sz w:val="22"/>
                <w:szCs w:val="22"/>
              </w:rPr>
            </w:pPr>
          </w:p>
          <w:p w14:paraId="3AB6B460" w14:textId="06D5144E"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HIGH</w:t>
            </w:r>
          </w:p>
          <w:p w14:paraId="68BB85E0" w14:textId="0E3296D4"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Potential for fatality</w:t>
            </w:r>
          </w:p>
        </w:tc>
        <w:tc>
          <w:tcPr>
            <w:tcW w:w="4536" w:type="dxa"/>
            <w:vAlign w:val="center"/>
          </w:tcPr>
          <w:p w14:paraId="06E77013"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77C3351B"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Training</w:t>
            </w:r>
          </w:p>
          <w:p w14:paraId="4C143888" w14:textId="16D95375" w:rsidR="00523BBA" w:rsidRPr="00F32972" w:rsidRDefault="00F25E28" w:rsidP="006F076D">
            <w:pPr>
              <w:pStyle w:val="NoSpacing"/>
              <w:rPr>
                <w:rFonts w:asciiTheme="minorHAnsi" w:hAnsiTheme="minorHAnsi" w:cstheme="minorHAnsi"/>
              </w:rPr>
            </w:pPr>
            <w:r w:rsidRPr="00F32972">
              <w:rPr>
                <w:rFonts w:asciiTheme="minorHAnsi" w:hAnsiTheme="minorHAnsi" w:cstheme="minorHAnsi"/>
              </w:rPr>
              <w:t>Supervision</w:t>
            </w:r>
          </w:p>
        </w:tc>
      </w:tr>
      <w:tr w:rsidR="00F32972" w:rsidRPr="00F32972" w14:paraId="1AA96CFE" w14:textId="77777777" w:rsidTr="00722005">
        <w:trPr>
          <w:cantSplit/>
        </w:trPr>
        <w:tc>
          <w:tcPr>
            <w:tcW w:w="3467" w:type="dxa"/>
            <w:vAlign w:val="center"/>
          </w:tcPr>
          <w:p w14:paraId="084A23F5" w14:textId="77777777" w:rsidR="00523BBA" w:rsidRPr="00F32972" w:rsidRDefault="00523BBA" w:rsidP="006F076D">
            <w:pPr>
              <w:pStyle w:val="NoSpacing"/>
              <w:rPr>
                <w:rFonts w:asciiTheme="minorHAnsi" w:hAnsiTheme="minorHAnsi" w:cstheme="minorHAnsi"/>
              </w:rPr>
            </w:pPr>
          </w:p>
          <w:p w14:paraId="38E23437" w14:textId="58F9F573"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Fire in a home, school, vehicle, or office.</w:t>
            </w:r>
          </w:p>
          <w:p w14:paraId="578159C8" w14:textId="1682F448" w:rsidR="00523BBA" w:rsidRPr="00F32972" w:rsidRDefault="00523BBA" w:rsidP="006F076D">
            <w:pPr>
              <w:pStyle w:val="NoSpacing"/>
              <w:rPr>
                <w:rFonts w:asciiTheme="minorHAnsi" w:hAnsiTheme="minorHAnsi" w:cstheme="minorHAnsi"/>
              </w:rPr>
            </w:pPr>
          </w:p>
        </w:tc>
        <w:tc>
          <w:tcPr>
            <w:tcW w:w="1559" w:type="dxa"/>
            <w:vAlign w:val="center"/>
          </w:tcPr>
          <w:p w14:paraId="5CD8DE4D" w14:textId="77777777" w:rsidR="00523BBA" w:rsidRPr="00F32972" w:rsidRDefault="00523BBA" w:rsidP="00C65C51">
            <w:pPr>
              <w:rPr>
                <w:rFonts w:asciiTheme="minorHAnsi" w:hAnsiTheme="minorHAnsi" w:cstheme="minorHAnsi"/>
                <w:sz w:val="22"/>
                <w:szCs w:val="22"/>
              </w:rPr>
            </w:pPr>
          </w:p>
          <w:p w14:paraId="45D0EF39" w14:textId="799B7B5F"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185E2301" w14:textId="7B763DFD"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Potential for fatality</w:t>
            </w:r>
          </w:p>
        </w:tc>
        <w:tc>
          <w:tcPr>
            <w:tcW w:w="4536" w:type="dxa"/>
            <w:vAlign w:val="center"/>
          </w:tcPr>
          <w:p w14:paraId="25BCC573" w14:textId="77777777" w:rsidR="00F25E28" w:rsidRPr="00F32972" w:rsidRDefault="00F25E28" w:rsidP="006F076D">
            <w:pPr>
              <w:pStyle w:val="NoSpacing"/>
              <w:rPr>
                <w:rFonts w:asciiTheme="minorHAnsi" w:hAnsiTheme="minorHAnsi" w:cstheme="minorHAnsi"/>
              </w:rPr>
            </w:pPr>
          </w:p>
          <w:p w14:paraId="2A6372B7" w14:textId="65A929FD"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Fire Risk assessment</w:t>
            </w:r>
          </w:p>
          <w:p w14:paraId="1C0AB6D6" w14:textId="7DBFA280" w:rsidR="00F25E28" w:rsidRPr="00F32972" w:rsidRDefault="00F01611" w:rsidP="006F076D">
            <w:pPr>
              <w:pStyle w:val="NoSpacing"/>
              <w:rPr>
                <w:rFonts w:asciiTheme="minorHAnsi" w:hAnsiTheme="minorHAnsi" w:cstheme="minorHAnsi"/>
              </w:rPr>
            </w:pPr>
            <w:r w:rsidRPr="00F32972">
              <w:rPr>
                <w:rFonts w:asciiTheme="minorHAnsi" w:hAnsiTheme="minorHAnsi" w:cstheme="minorHAnsi"/>
              </w:rPr>
              <w:t>Fire and</w:t>
            </w:r>
            <w:r w:rsidR="00F25E28" w:rsidRPr="00F32972">
              <w:rPr>
                <w:rFonts w:asciiTheme="minorHAnsi" w:hAnsiTheme="minorHAnsi" w:cstheme="minorHAnsi"/>
              </w:rPr>
              <w:t xml:space="preserve"> Emergency Plan</w:t>
            </w:r>
          </w:p>
          <w:p w14:paraId="07056310" w14:textId="25FB09FF"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Firefighting equipment</w:t>
            </w:r>
          </w:p>
          <w:p w14:paraId="1DC44DB4" w14:textId="1466475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Fire alarm</w:t>
            </w:r>
          </w:p>
          <w:p w14:paraId="6DD9B15D" w14:textId="5BD84F4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Suitable means of escape</w:t>
            </w:r>
          </w:p>
          <w:p w14:paraId="4434ADB2"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Training</w:t>
            </w:r>
          </w:p>
          <w:p w14:paraId="4ECA4474" w14:textId="77777777" w:rsidR="00523BBA" w:rsidRPr="00F32972" w:rsidRDefault="00F25E28" w:rsidP="006F076D">
            <w:pPr>
              <w:pStyle w:val="NoSpacing"/>
              <w:rPr>
                <w:rFonts w:asciiTheme="minorHAnsi" w:hAnsiTheme="minorHAnsi" w:cstheme="minorHAnsi"/>
              </w:rPr>
            </w:pPr>
            <w:r w:rsidRPr="00F32972">
              <w:rPr>
                <w:rFonts w:asciiTheme="minorHAnsi" w:hAnsiTheme="minorHAnsi" w:cstheme="minorHAnsi"/>
              </w:rPr>
              <w:t>Supervision</w:t>
            </w:r>
          </w:p>
          <w:p w14:paraId="30CA8DA8"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p w14:paraId="152A8127" w14:textId="3D7E4930" w:rsidR="00F25E28" w:rsidRPr="00F32972" w:rsidRDefault="00F25E28" w:rsidP="006F076D">
            <w:pPr>
              <w:pStyle w:val="NoSpacing"/>
              <w:rPr>
                <w:rFonts w:asciiTheme="minorHAnsi" w:hAnsiTheme="minorHAnsi" w:cstheme="minorHAnsi"/>
              </w:rPr>
            </w:pPr>
          </w:p>
        </w:tc>
      </w:tr>
      <w:tr w:rsidR="00F32972" w:rsidRPr="00F32972" w14:paraId="4FA2945F" w14:textId="77777777" w:rsidTr="00F25E28">
        <w:trPr>
          <w:cantSplit/>
        </w:trPr>
        <w:tc>
          <w:tcPr>
            <w:tcW w:w="3467" w:type="dxa"/>
            <w:vAlign w:val="center"/>
          </w:tcPr>
          <w:p w14:paraId="4A27E386" w14:textId="77777777" w:rsidR="00523BBA" w:rsidRPr="00F32972" w:rsidRDefault="00523BBA" w:rsidP="006F076D">
            <w:pPr>
              <w:pStyle w:val="NoSpacing"/>
              <w:rPr>
                <w:rFonts w:asciiTheme="minorHAnsi" w:hAnsiTheme="minorHAnsi" w:cstheme="minorHAnsi"/>
              </w:rPr>
            </w:pPr>
          </w:p>
          <w:p w14:paraId="3B1FF86B" w14:textId="10FBD7ED"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Ex</w:t>
            </w:r>
            <w:r w:rsidR="00CE40E0" w:rsidRPr="00F32972">
              <w:rPr>
                <w:rFonts w:asciiTheme="minorHAnsi" w:hAnsiTheme="minorHAnsi" w:cstheme="minorHAnsi"/>
              </w:rPr>
              <w:t>posure of staff, young people, contractors and others to a</w:t>
            </w:r>
            <w:r w:rsidRPr="00F32972">
              <w:rPr>
                <w:rFonts w:asciiTheme="minorHAnsi" w:hAnsiTheme="minorHAnsi" w:cstheme="minorHAnsi"/>
              </w:rPr>
              <w:t>sbestos or asbestos containing materials.</w:t>
            </w:r>
          </w:p>
          <w:p w14:paraId="70C70C1C" w14:textId="330753A0" w:rsidR="00523BBA" w:rsidRPr="00F32972" w:rsidRDefault="00523BBA" w:rsidP="006F076D">
            <w:pPr>
              <w:pStyle w:val="NoSpacing"/>
              <w:rPr>
                <w:rFonts w:asciiTheme="minorHAnsi" w:hAnsiTheme="minorHAnsi" w:cstheme="minorHAnsi"/>
              </w:rPr>
            </w:pPr>
          </w:p>
        </w:tc>
        <w:tc>
          <w:tcPr>
            <w:tcW w:w="1559" w:type="dxa"/>
            <w:vAlign w:val="center"/>
          </w:tcPr>
          <w:p w14:paraId="4D5E36F9" w14:textId="0EC1D184"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LOW</w:t>
            </w:r>
          </w:p>
          <w:p w14:paraId="1F288516" w14:textId="66E4FBC4"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Potential life limiting illness</w:t>
            </w:r>
          </w:p>
        </w:tc>
        <w:tc>
          <w:tcPr>
            <w:tcW w:w="4536" w:type="dxa"/>
            <w:vAlign w:val="center"/>
          </w:tcPr>
          <w:p w14:paraId="7F89C698" w14:textId="77777777" w:rsidR="00523BBA" w:rsidRPr="00F32972" w:rsidRDefault="00F25E28" w:rsidP="006F076D">
            <w:pPr>
              <w:pStyle w:val="NoSpacing"/>
              <w:rPr>
                <w:rFonts w:asciiTheme="minorHAnsi" w:hAnsiTheme="minorHAnsi" w:cstheme="minorHAnsi"/>
              </w:rPr>
            </w:pPr>
            <w:r w:rsidRPr="00F32972">
              <w:rPr>
                <w:rFonts w:asciiTheme="minorHAnsi" w:hAnsiTheme="minorHAnsi" w:cstheme="minorHAnsi"/>
              </w:rPr>
              <w:t>Asbestos Type 2 survey</w:t>
            </w:r>
          </w:p>
          <w:p w14:paraId="622337BF"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Asbestos management Plan</w:t>
            </w:r>
          </w:p>
          <w:p w14:paraId="6D50CBAD" w14:textId="737DCE7C"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tc>
      </w:tr>
      <w:tr w:rsidR="00F32972" w:rsidRPr="00F32972" w14:paraId="738DE9D7" w14:textId="77777777" w:rsidTr="00F25E28">
        <w:trPr>
          <w:cantSplit/>
        </w:trPr>
        <w:tc>
          <w:tcPr>
            <w:tcW w:w="3467" w:type="dxa"/>
            <w:vAlign w:val="center"/>
          </w:tcPr>
          <w:p w14:paraId="4E73D5B6" w14:textId="77777777" w:rsidR="00523BBA" w:rsidRPr="00F32972" w:rsidRDefault="00523BBA" w:rsidP="006F076D">
            <w:pPr>
              <w:pStyle w:val="NoSpacing"/>
              <w:rPr>
                <w:rFonts w:asciiTheme="minorHAnsi" w:hAnsiTheme="minorHAnsi" w:cstheme="minorHAnsi"/>
              </w:rPr>
            </w:pPr>
          </w:p>
          <w:p w14:paraId="1CD46056" w14:textId="6A45EC75" w:rsidR="00523BBA" w:rsidRPr="00F32972" w:rsidRDefault="00CE40E0" w:rsidP="006F076D">
            <w:pPr>
              <w:pStyle w:val="NoSpacing"/>
              <w:rPr>
                <w:rFonts w:asciiTheme="minorHAnsi" w:hAnsiTheme="minorHAnsi" w:cstheme="minorHAnsi"/>
              </w:rPr>
            </w:pPr>
            <w:r w:rsidRPr="00F32972">
              <w:rPr>
                <w:rFonts w:asciiTheme="minorHAnsi" w:hAnsiTheme="minorHAnsi" w:cstheme="minorHAnsi"/>
              </w:rPr>
              <w:t xml:space="preserve">Exposure of staff, young </w:t>
            </w:r>
            <w:r w:rsidR="00F32972" w:rsidRPr="00F32972">
              <w:rPr>
                <w:rFonts w:asciiTheme="minorHAnsi" w:hAnsiTheme="minorHAnsi" w:cstheme="minorHAnsi"/>
              </w:rPr>
              <w:t>people,</w:t>
            </w:r>
            <w:r w:rsidR="00523BBA" w:rsidRPr="00F32972">
              <w:rPr>
                <w:rFonts w:asciiTheme="minorHAnsi" w:hAnsiTheme="minorHAnsi" w:cstheme="minorHAnsi"/>
              </w:rPr>
              <w:t xml:space="preserve"> and others to Legionella.</w:t>
            </w:r>
          </w:p>
          <w:p w14:paraId="2B22E957" w14:textId="13E03EC2" w:rsidR="00523BBA" w:rsidRPr="00F32972" w:rsidRDefault="00523BBA" w:rsidP="006F076D">
            <w:pPr>
              <w:pStyle w:val="NoSpacing"/>
              <w:rPr>
                <w:rFonts w:asciiTheme="minorHAnsi" w:hAnsiTheme="minorHAnsi" w:cstheme="minorHAnsi"/>
              </w:rPr>
            </w:pPr>
          </w:p>
        </w:tc>
        <w:tc>
          <w:tcPr>
            <w:tcW w:w="1559" w:type="dxa"/>
            <w:vAlign w:val="center"/>
          </w:tcPr>
          <w:p w14:paraId="2C489B3E" w14:textId="77777777" w:rsidR="00523BBA" w:rsidRPr="00F32972" w:rsidRDefault="00523BBA" w:rsidP="00C65C51">
            <w:pPr>
              <w:rPr>
                <w:rFonts w:asciiTheme="minorHAnsi" w:hAnsiTheme="minorHAnsi" w:cstheme="minorHAnsi"/>
                <w:sz w:val="22"/>
                <w:szCs w:val="22"/>
              </w:rPr>
            </w:pPr>
          </w:p>
          <w:p w14:paraId="743FF9C8" w14:textId="20565D5E"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755E6680" w14:textId="555E5E59" w:rsidR="00523BBA" w:rsidRPr="00F32972" w:rsidRDefault="00523BBA" w:rsidP="00C65C51">
            <w:pPr>
              <w:rPr>
                <w:rFonts w:asciiTheme="minorHAnsi" w:hAnsiTheme="minorHAnsi" w:cstheme="minorHAnsi"/>
                <w:sz w:val="22"/>
                <w:szCs w:val="22"/>
              </w:rPr>
            </w:pPr>
            <w:r w:rsidRPr="00F32972">
              <w:rPr>
                <w:rFonts w:asciiTheme="minorHAnsi" w:hAnsiTheme="minorHAnsi" w:cstheme="minorHAnsi"/>
                <w:sz w:val="22"/>
                <w:szCs w:val="22"/>
              </w:rPr>
              <w:t>Potential for fatality</w:t>
            </w:r>
          </w:p>
        </w:tc>
        <w:tc>
          <w:tcPr>
            <w:tcW w:w="4536" w:type="dxa"/>
            <w:vAlign w:val="center"/>
          </w:tcPr>
          <w:p w14:paraId="7C9D1A61" w14:textId="77777777" w:rsidR="00523BBA" w:rsidRPr="00F32972" w:rsidRDefault="00F25E28" w:rsidP="006F076D">
            <w:pPr>
              <w:pStyle w:val="NoSpacing"/>
              <w:rPr>
                <w:rFonts w:asciiTheme="minorHAnsi" w:hAnsiTheme="minorHAnsi" w:cstheme="minorHAnsi"/>
              </w:rPr>
            </w:pPr>
            <w:r w:rsidRPr="00F32972">
              <w:rPr>
                <w:rFonts w:asciiTheme="minorHAnsi" w:hAnsiTheme="minorHAnsi" w:cstheme="minorHAnsi"/>
              </w:rPr>
              <w:t>Legionella survey</w:t>
            </w:r>
          </w:p>
          <w:p w14:paraId="55D54C85"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Legionella management plan</w:t>
            </w:r>
          </w:p>
          <w:p w14:paraId="62CA3331" w14:textId="535E1F82" w:rsidR="00F25E28" w:rsidRPr="00F32972" w:rsidRDefault="00CE40E0" w:rsidP="006F076D">
            <w:pPr>
              <w:pStyle w:val="NoSpacing"/>
              <w:rPr>
                <w:rFonts w:asciiTheme="minorHAnsi" w:hAnsiTheme="minorHAnsi" w:cstheme="minorHAnsi"/>
              </w:rPr>
            </w:pPr>
            <w:r w:rsidRPr="00F32972">
              <w:rPr>
                <w:rFonts w:asciiTheme="minorHAnsi" w:hAnsiTheme="minorHAnsi" w:cstheme="minorHAnsi"/>
              </w:rPr>
              <w:t>Periodic</w:t>
            </w:r>
            <w:r w:rsidR="00F25E28" w:rsidRPr="00F32972">
              <w:rPr>
                <w:rFonts w:asciiTheme="minorHAnsi" w:hAnsiTheme="minorHAnsi" w:cstheme="minorHAnsi"/>
              </w:rPr>
              <w:t xml:space="preserve"> checks</w:t>
            </w:r>
          </w:p>
          <w:p w14:paraId="2C3E77FD" w14:textId="0816891D"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tc>
      </w:tr>
      <w:tr w:rsidR="00F32972" w:rsidRPr="00F32972" w14:paraId="213F3210" w14:textId="77777777" w:rsidTr="00F25E28">
        <w:trPr>
          <w:cantSplit/>
        </w:trPr>
        <w:tc>
          <w:tcPr>
            <w:tcW w:w="3467" w:type="dxa"/>
            <w:vAlign w:val="center"/>
          </w:tcPr>
          <w:p w14:paraId="147BC5AC" w14:textId="77777777" w:rsidR="00523BBA" w:rsidRPr="00F32972" w:rsidRDefault="00523BBA" w:rsidP="006F076D">
            <w:pPr>
              <w:pStyle w:val="NoSpacing"/>
              <w:rPr>
                <w:rFonts w:asciiTheme="minorHAnsi" w:hAnsiTheme="minorHAnsi" w:cstheme="minorHAnsi"/>
              </w:rPr>
            </w:pPr>
          </w:p>
          <w:p w14:paraId="1D75BFEA" w14:textId="77777777"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Failure to adequately manage stress in the workplace.</w:t>
            </w:r>
          </w:p>
          <w:p w14:paraId="2650E181" w14:textId="6B5B0257" w:rsidR="00523BBA" w:rsidRPr="00F32972" w:rsidRDefault="00523BBA" w:rsidP="006F076D">
            <w:pPr>
              <w:pStyle w:val="NoSpacing"/>
              <w:rPr>
                <w:rFonts w:asciiTheme="minorHAnsi" w:hAnsiTheme="minorHAnsi" w:cstheme="minorHAnsi"/>
              </w:rPr>
            </w:pPr>
          </w:p>
        </w:tc>
        <w:tc>
          <w:tcPr>
            <w:tcW w:w="1559" w:type="dxa"/>
            <w:vAlign w:val="center"/>
          </w:tcPr>
          <w:p w14:paraId="2CECA416" w14:textId="0D5FB171" w:rsidR="009C6B3F" w:rsidRPr="00F32972" w:rsidRDefault="009C6B3F" w:rsidP="00C65C51">
            <w:pPr>
              <w:rPr>
                <w:rFonts w:asciiTheme="minorHAnsi" w:hAnsiTheme="minorHAnsi" w:cstheme="minorHAnsi"/>
                <w:sz w:val="22"/>
                <w:szCs w:val="22"/>
              </w:rPr>
            </w:pPr>
          </w:p>
          <w:p w14:paraId="2B270089" w14:textId="2DC77F7E" w:rsidR="009C6B3F" w:rsidRPr="00F32972" w:rsidRDefault="009C6B3F"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07E7EA35" w14:textId="4539859B" w:rsidR="00523BBA" w:rsidRPr="00F32972" w:rsidRDefault="002C24D9" w:rsidP="00C65C51">
            <w:pPr>
              <w:rPr>
                <w:rFonts w:asciiTheme="minorHAnsi" w:hAnsiTheme="minorHAnsi" w:cstheme="minorHAnsi"/>
                <w:sz w:val="22"/>
                <w:szCs w:val="22"/>
              </w:rPr>
            </w:pPr>
            <w:r w:rsidRPr="00F32972">
              <w:rPr>
                <w:rFonts w:asciiTheme="minorHAnsi" w:hAnsiTheme="minorHAnsi" w:cstheme="minorHAnsi"/>
                <w:sz w:val="22"/>
                <w:szCs w:val="22"/>
              </w:rPr>
              <w:t xml:space="preserve">Potential </w:t>
            </w:r>
            <w:r w:rsidR="009C6B3F" w:rsidRPr="00F32972">
              <w:rPr>
                <w:rFonts w:asciiTheme="minorHAnsi" w:hAnsiTheme="minorHAnsi" w:cstheme="minorHAnsi"/>
                <w:sz w:val="22"/>
                <w:szCs w:val="22"/>
              </w:rPr>
              <w:t>life affecting illness</w:t>
            </w:r>
          </w:p>
        </w:tc>
        <w:tc>
          <w:tcPr>
            <w:tcW w:w="4536" w:type="dxa"/>
            <w:vAlign w:val="center"/>
          </w:tcPr>
          <w:p w14:paraId="42D5770D" w14:textId="77777777" w:rsidR="00F25E28" w:rsidRPr="00F32972" w:rsidRDefault="00F25E28" w:rsidP="006F076D">
            <w:pPr>
              <w:pStyle w:val="NoSpacing"/>
              <w:rPr>
                <w:rFonts w:asciiTheme="minorHAnsi" w:hAnsiTheme="minorHAnsi" w:cstheme="minorHAnsi"/>
              </w:rPr>
            </w:pPr>
          </w:p>
          <w:p w14:paraId="560E4AAA" w14:textId="3BA84E6D" w:rsidR="00523BBA" w:rsidRPr="00F32972" w:rsidRDefault="00F25E28" w:rsidP="006F076D">
            <w:pPr>
              <w:pStyle w:val="NoSpacing"/>
              <w:rPr>
                <w:rFonts w:asciiTheme="minorHAnsi" w:hAnsiTheme="minorHAnsi" w:cstheme="minorHAnsi"/>
              </w:rPr>
            </w:pPr>
            <w:r w:rsidRPr="00F32972">
              <w:rPr>
                <w:rFonts w:asciiTheme="minorHAnsi" w:hAnsiTheme="minorHAnsi" w:cstheme="minorHAnsi"/>
              </w:rPr>
              <w:t>Health &amp; Well Being Policy</w:t>
            </w:r>
          </w:p>
          <w:p w14:paraId="7D5351B1"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0071EFC3"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Training</w:t>
            </w:r>
          </w:p>
          <w:p w14:paraId="2D36223E"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Supervision</w:t>
            </w:r>
          </w:p>
          <w:p w14:paraId="7CBE96CD"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p w14:paraId="05BC3B64" w14:textId="12450431" w:rsidR="00F25E28" w:rsidRPr="00F32972" w:rsidRDefault="00F25E28" w:rsidP="006F076D">
            <w:pPr>
              <w:pStyle w:val="NoSpacing"/>
              <w:rPr>
                <w:rFonts w:asciiTheme="minorHAnsi" w:hAnsiTheme="minorHAnsi" w:cstheme="minorHAnsi"/>
              </w:rPr>
            </w:pPr>
          </w:p>
        </w:tc>
      </w:tr>
      <w:tr w:rsidR="00F32972" w:rsidRPr="00F32972" w14:paraId="6C17ECAB" w14:textId="77777777" w:rsidTr="00F25E28">
        <w:trPr>
          <w:cantSplit/>
        </w:trPr>
        <w:tc>
          <w:tcPr>
            <w:tcW w:w="3467" w:type="dxa"/>
            <w:vAlign w:val="center"/>
          </w:tcPr>
          <w:p w14:paraId="79A0EE0D" w14:textId="77777777" w:rsidR="00523BBA" w:rsidRPr="00F32972" w:rsidRDefault="00523BBA" w:rsidP="006F076D">
            <w:pPr>
              <w:pStyle w:val="NoSpacing"/>
              <w:rPr>
                <w:rFonts w:asciiTheme="minorHAnsi" w:hAnsiTheme="minorHAnsi" w:cstheme="minorHAnsi"/>
              </w:rPr>
            </w:pPr>
          </w:p>
          <w:p w14:paraId="1C310347" w14:textId="5CC188DF" w:rsidR="00523BBA" w:rsidRPr="00F32972" w:rsidRDefault="00F01611" w:rsidP="006F076D">
            <w:pPr>
              <w:pStyle w:val="NoSpacing"/>
              <w:rPr>
                <w:rFonts w:asciiTheme="minorHAnsi" w:hAnsiTheme="minorHAnsi" w:cstheme="minorHAnsi"/>
              </w:rPr>
            </w:pPr>
            <w:r w:rsidRPr="00F32972">
              <w:rPr>
                <w:rFonts w:asciiTheme="minorHAnsi" w:hAnsiTheme="minorHAnsi" w:cstheme="minorHAnsi"/>
              </w:rPr>
              <w:t>Slips and trips</w:t>
            </w:r>
            <w:r w:rsidR="00523BBA" w:rsidRPr="00F32972">
              <w:rPr>
                <w:rFonts w:asciiTheme="minorHAnsi" w:hAnsiTheme="minorHAnsi" w:cstheme="minorHAnsi"/>
              </w:rPr>
              <w:t xml:space="preserve"> indoors and outdoors.</w:t>
            </w:r>
          </w:p>
          <w:p w14:paraId="10705546" w14:textId="67ED7867" w:rsidR="00523BBA" w:rsidRPr="00F32972" w:rsidRDefault="00523BBA" w:rsidP="006F076D">
            <w:pPr>
              <w:pStyle w:val="NoSpacing"/>
              <w:rPr>
                <w:rFonts w:asciiTheme="minorHAnsi" w:hAnsiTheme="minorHAnsi" w:cstheme="minorHAnsi"/>
              </w:rPr>
            </w:pPr>
          </w:p>
        </w:tc>
        <w:tc>
          <w:tcPr>
            <w:tcW w:w="1559" w:type="dxa"/>
            <w:vAlign w:val="center"/>
          </w:tcPr>
          <w:p w14:paraId="7094565F" w14:textId="77777777" w:rsidR="009C6B3F" w:rsidRPr="00F32972" w:rsidRDefault="009C6B3F" w:rsidP="00C65C51">
            <w:pPr>
              <w:rPr>
                <w:rFonts w:asciiTheme="minorHAnsi" w:hAnsiTheme="minorHAnsi" w:cstheme="minorHAnsi"/>
                <w:sz w:val="22"/>
                <w:szCs w:val="22"/>
              </w:rPr>
            </w:pPr>
          </w:p>
          <w:p w14:paraId="55FD346A" w14:textId="00AFD9D6" w:rsidR="00523BBA" w:rsidRPr="00F32972" w:rsidRDefault="009C6B3F"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6DC60417" w14:textId="27411FF2" w:rsidR="009C6B3F" w:rsidRPr="00F32972" w:rsidRDefault="009C6B3F" w:rsidP="00C65C51">
            <w:pPr>
              <w:rPr>
                <w:rFonts w:asciiTheme="minorHAnsi" w:hAnsiTheme="minorHAnsi" w:cstheme="minorHAnsi"/>
                <w:sz w:val="22"/>
                <w:szCs w:val="22"/>
              </w:rPr>
            </w:pPr>
            <w:r w:rsidRPr="00F32972">
              <w:rPr>
                <w:rFonts w:asciiTheme="minorHAnsi" w:hAnsiTheme="minorHAnsi" w:cstheme="minorHAnsi"/>
                <w:sz w:val="22"/>
                <w:szCs w:val="22"/>
              </w:rPr>
              <w:t xml:space="preserve">Potential life affecting </w:t>
            </w:r>
            <w:proofErr w:type="gramStart"/>
            <w:r w:rsidRPr="00F32972">
              <w:rPr>
                <w:rFonts w:asciiTheme="minorHAnsi" w:hAnsiTheme="minorHAnsi" w:cstheme="minorHAnsi"/>
                <w:sz w:val="22"/>
                <w:szCs w:val="22"/>
              </w:rPr>
              <w:t>injury</w:t>
            </w:r>
            <w:proofErr w:type="gramEnd"/>
          </w:p>
          <w:p w14:paraId="40842084" w14:textId="3ADD4718" w:rsidR="009C6B3F" w:rsidRPr="00F32972" w:rsidRDefault="009C6B3F" w:rsidP="00C65C51">
            <w:pPr>
              <w:rPr>
                <w:rFonts w:asciiTheme="minorHAnsi" w:hAnsiTheme="minorHAnsi" w:cstheme="minorHAnsi"/>
                <w:sz w:val="22"/>
                <w:szCs w:val="22"/>
              </w:rPr>
            </w:pPr>
          </w:p>
        </w:tc>
        <w:tc>
          <w:tcPr>
            <w:tcW w:w="4536" w:type="dxa"/>
            <w:vAlign w:val="center"/>
          </w:tcPr>
          <w:p w14:paraId="78942B7F" w14:textId="0EC2644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528DAECA" w14:textId="0CF6787D"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p w14:paraId="62798CB5" w14:textId="6A9A6FB2"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Maintenance</w:t>
            </w:r>
          </w:p>
        </w:tc>
      </w:tr>
      <w:tr w:rsidR="00F32972" w:rsidRPr="00F32972" w14:paraId="457FDC34" w14:textId="77777777" w:rsidTr="00F25E28">
        <w:trPr>
          <w:cantSplit/>
          <w:trHeight w:val="561"/>
        </w:trPr>
        <w:tc>
          <w:tcPr>
            <w:tcW w:w="3467" w:type="dxa"/>
            <w:vAlign w:val="center"/>
          </w:tcPr>
          <w:p w14:paraId="6CDF520E" w14:textId="49BB7B6A"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Electrocution from contact with live parts of electrical equipment.</w:t>
            </w:r>
          </w:p>
        </w:tc>
        <w:tc>
          <w:tcPr>
            <w:tcW w:w="1559" w:type="dxa"/>
            <w:vAlign w:val="center"/>
          </w:tcPr>
          <w:p w14:paraId="102FF53D" w14:textId="77777777" w:rsidR="00F51928" w:rsidRPr="00F32972" w:rsidRDefault="00F51928" w:rsidP="00C65C51">
            <w:pPr>
              <w:rPr>
                <w:rFonts w:asciiTheme="minorHAnsi" w:hAnsiTheme="minorHAnsi" w:cstheme="minorHAnsi"/>
                <w:sz w:val="22"/>
                <w:szCs w:val="22"/>
              </w:rPr>
            </w:pPr>
          </w:p>
          <w:p w14:paraId="121EFB4F" w14:textId="07F2FF11" w:rsidR="00523BBA"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HIGH</w:t>
            </w:r>
          </w:p>
          <w:p w14:paraId="4E5BDFB1" w14:textId="7ECFE0E0" w:rsidR="00F51928"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Potential for fatality</w:t>
            </w:r>
          </w:p>
        </w:tc>
        <w:tc>
          <w:tcPr>
            <w:tcW w:w="4536" w:type="dxa"/>
            <w:vAlign w:val="center"/>
          </w:tcPr>
          <w:p w14:paraId="22AC42A8" w14:textId="77777777" w:rsidR="00F25E28" w:rsidRPr="00F32972" w:rsidRDefault="00F25E28" w:rsidP="006F076D">
            <w:pPr>
              <w:pStyle w:val="NoSpacing"/>
              <w:rPr>
                <w:rFonts w:asciiTheme="minorHAnsi" w:hAnsiTheme="minorHAnsi" w:cstheme="minorHAnsi"/>
              </w:rPr>
            </w:pPr>
          </w:p>
          <w:p w14:paraId="45530082" w14:textId="07F96731"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Portable Appliance Testing</w:t>
            </w:r>
          </w:p>
          <w:p w14:paraId="05F8687E" w14:textId="4B94665B"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Periodic inspection</w:t>
            </w:r>
          </w:p>
          <w:p w14:paraId="186DA49C" w14:textId="3527722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4150ACA5"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p w14:paraId="15796290" w14:textId="77777777" w:rsidR="00984BB3" w:rsidRPr="00F32972" w:rsidRDefault="00F25E28" w:rsidP="00984BB3">
            <w:pPr>
              <w:pStyle w:val="NoSpacing"/>
              <w:rPr>
                <w:rFonts w:asciiTheme="minorHAnsi" w:hAnsiTheme="minorHAnsi" w:cstheme="minorHAnsi"/>
              </w:rPr>
            </w:pPr>
            <w:r w:rsidRPr="00F32972">
              <w:rPr>
                <w:rFonts w:asciiTheme="minorHAnsi" w:hAnsiTheme="minorHAnsi" w:cstheme="minorHAnsi"/>
              </w:rPr>
              <w:t>Maintenance</w:t>
            </w:r>
          </w:p>
          <w:p w14:paraId="617E9CF1" w14:textId="27B672B1" w:rsidR="00F25E28" w:rsidRPr="00F32972" w:rsidRDefault="00984BB3" w:rsidP="00984BB3">
            <w:pPr>
              <w:pStyle w:val="NoSpacing"/>
              <w:rPr>
                <w:rFonts w:asciiTheme="minorHAnsi" w:hAnsiTheme="minorHAnsi" w:cstheme="minorHAnsi"/>
              </w:rPr>
            </w:pPr>
            <w:r w:rsidRPr="00F32972">
              <w:rPr>
                <w:rFonts w:asciiTheme="minorHAnsi" w:hAnsiTheme="minorHAnsi" w:cstheme="minorHAnsi"/>
              </w:rPr>
              <w:t>Competent</w:t>
            </w:r>
            <w:r w:rsidR="00F25E28" w:rsidRPr="00F32972">
              <w:rPr>
                <w:rFonts w:asciiTheme="minorHAnsi" w:hAnsiTheme="minorHAnsi" w:cstheme="minorHAnsi"/>
              </w:rPr>
              <w:t xml:space="preserve"> accredited electrical contractors.</w:t>
            </w:r>
          </w:p>
          <w:p w14:paraId="0BCCA919" w14:textId="4585E96B" w:rsidR="00F25E28" w:rsidRPr="00F32972" w:rsidRDefault="00F25E28" w:rsidP="006F076D">
            <w:pPr>
              <w:pStyle w:val="NoSpacing"/>
              <w:rPr>
                <w:rFonts w:asciiTheme="minorHAnsi" w:hAnsiTheme="minorHAnsi" w:cstheme="minorHAnsi"/>
              </w:rPr>
            </w:pPr>
          </w:p>
        </w:tc>
      </w:tr>
      <w:tr w:rsidR="00F32972" w:rsidRPr="00F32972" w14:paraId="6F535012" w14:textId="77777777" w:rsidTr="00F25E28">
        <w:trPr>
          <w:cantSplit/>
        </w:trPr>
        <w:tc>
          <w:tcPr>
            <w:tcW w:w="3467" w:type="dxa"/>
            <w:vAlign w:val="center"/>
          </w:tcPr>
          <w:p w14:paraId="4C3C12AB" w14:textId="77777777" w:rsidR="00523BBA" w:rsidRPr="00F32972" w:rsidRDefault="00523BBA" w:rsidP="006F076D">
            <w:pPr>
              <w:pStyle w:val="NoSpacing"/>
              <w:rPr>
                <w:rFonts w:asciiTheme="minorHAnsi" w:hAnsiTheme="minorHAnsi" w:cstheme="minorHAnsi"/>
              </w:rPr>
            </w:pPr>
          </w:p>
          <w:p w14:paraId="40C5C827" w14:textId="2701CEDB"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Exposure to hazardous substances, both chemical and biological.</w:t>
            </w:r>
          </w:p>
          <w:p w14:paraId="14C4CECA" w14:textId="367850F0" w:rsidR="00523BBA" w:rsidRPr="00F32972" w:rsidRDefault="00523BBA" w:rsidP="006F076D">
            <w:pPr>
              <w:pStyle w:val="NoSpacing"/>
              <w:rPr>
                <w:rFonts w:asciiTheme="minorHAnsi" w:hAnsiTheme="minorHAnsi" w:cstheme="minorHAnsi"/>
              </w:rPr>
            </w:pPr>
          </w:p>
        </w:tc>
        <w:tc>
          <w:tcPr>
            <w:tcW w:w="1559" w:type="dxa"/>
            <w:vAlign w:val="center"/>
          </w:tcPr>
          <w:p w14:paraId="6C7F9329" w14:textId="77777777" w:rsidR="00F51928" w:rsidRPr="00F32972" w:rsidRDefault="00F51928" w:rsidP="00C65C51">
            <w:pPr>
              <w:rPr>
                <w:rFonts w:asciiTheme="minorHAnsi" w:hAnsiTheme="minorHAnsi" w:cstheme="minorHAnsi"/>
                <w:sz w:val="22"/>
                <w:szCs w:val="22"/>
              </w:rPr>
            </w:pPr>
          </w:p>
          <w:p w14:paraId="65E24BF9" w14:textId="761A5D70" w:rsidR="00F51928"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5D3DDE71" w14:textId="35897A02" w:rsidR="00523BBA"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Potential life affecting illness</w:t>
            </w:r>
          </w:p>
        </w:tc>
        <w:tc>
          <w:tcPr>
            <w:tcW w:w="4536" w:type="dxa"/>
            <w:vAlign w:val="center"/>
          </w:tcPr>
          <w:p w14:paraId="44B167EE" w14:textId="77777777" w:rsidR="00F25E28" w:rsidRPr="00F32972" w:rsidRDefault="00F25E28" w:rsidP="006F076D">
            <w:pPr>
              <w:pStyle w:val="NoSpacing"/>
              <w:rPr>
                <w:rFonts w:asciiTheme="minorHAnsi" w:hAnsiTheme="minorHAnsi" w:cstheme="minorHAnsi"/>
              </w:rPr>
            </w:pPr>
          </w:p>
          <w:p w14:paraId="1032A6D6" w14:textId="1BEF4186"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Inventory</w:t>
            </w:r>
          </w:p>
          <w:p w14:paraId="32CB8157" w14:textId="64ECDC6B"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COSHH Risk assessment</w:t>
            </w:r>
          </w:p>
          <w:p w14:paraId="6DD0CF3B" w14:textId="74836799"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Secure storage</w:t>
            </w:r>
          </w:p>
          <w:p w14:paraId="403797FE"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Training</w:t>
            </w:r>
          </w:p>
          <w:p w14:paraId="2FCED3E0"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Supervision</w:t>
            </w:r>
          </w:p>
          <w:p w14:paraId="2CA301BB" w14:textId="77777777"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Audit</w:t>
            </w:r>
          </w:p>
          <w:p w14:paraId="686E6CDD" w14:textId="52F219C3" w:rsidR="00523BBA" w:rsidRPr="00F32972" w:rsidRDefault="00523BBA" w:rsidP="006F076D">
            <w:pPr>
              <w:pStyle w:val="NoSpacing"/>
              <w:rPr>
                <w:rFonts w:asciiTheme="minorHAnsi" w:hAnsiTheme="minorHAnsi" w:cstheme="minorHAnsi"/>
              </w:rPr>
            </w:pPr>
          </w:p>
        </w:tc>
      </w:tr>
      <w:tr w:rsidR="00F32972" w:rsidRPr="00F32972" w14:paraId="15B682F0" w14:textId="77777777" w:rsidTr="00F25E28">
        <w:trPr>
          <w:cantSplit/>
        </w:trPr>
        <w:tc>
          <w:tcPr>
            <w:tcW w:w="3467" w:type="dxa"/>
            <w:vAlign w:val="center"/>
          </w:tcPr>
          <w:p w14:paraId="5078BBE8" w14:textId="77777777" w:rsidR="00523BBA" w:rsidRPr="00F32972" w:rsidRDefault="00523BBA" w:rsidP="006F076D">
            <w:pPr>
              <w:pStyle w:val="NoSpacing"/>
              <w:rPr>
                <w:rFonts w:asciiTheme="minorHAnsi" w:hAnsiTheme="minorHAnsi" w:cstheme="minorHAnsi"/>
              </w:rPr>
            </w:pPr>
          </w:p>
          <w:p w14:paraId="3A8C4836" w14:textId="2EDAEA83" w:rsidR="00523BBA" w:rsidRPr="00F32972" w:rsidRDefault="00523BBA" w:rsidP="006F076D">
            <w:pPr>
              <w:pStyle w:val="NoSpacing"/>
              <w:rPr>
                <w:rFonts w:asciiTheme="minorHAnsi" w:hAnsiTheme="minorHAnsi" w:cstheme="minorHAnsi"/>
              </w:rPr>
            </w:pPr>
            <w:r w:rsidRPr="00F32972">
              <w:rPr>
                <w:rFonts w:asciiTheme="minorHAnsi" w:hAnsiTheme="minorHAnsi" w:cstheme="minorHAnsi"/>
              </w:rPr>
              <w:t xml:space="preserve">Impact of severe weather conditions, high winds, </w:t>
            </w:r>
            <w:r w:rsidR="00F01611" w:rsidRPr="00F32972">
              <w:rPr>
                <w:rFonts w:asciiTheme="minorHAnsi" w:hAnsiTheme="minorHAnsi" w:cstheme="minorHAnsi"/>
              </w:rPr>
              <w:t xml:space="preserve">torrential rain, flooding, </w:t>
            </w:r>
            <w:r w:rsidR="00F32972" w:rsidRPr="00F32972">
              <w:rPr>
                <w:rFonts w:asciiTheme="minorHAnsi" w:hAnsiTheme="minorHAnsi" w:cstheme="minorHAnsi"/>
              </w:rPr>
              <w:t>ice,</w:t>
            </w:r>
            <w:r w:rsidR="00F01611" w:rsidRPr="00F32972">
              <w:rPr>
                <w:rFonts w:asciiTheme="minorHAnsi" w:hAnsiTheme="minorHAnsi" w:cstheme="minorHAnsi"/>
              </w:rPr>
              <w:t xml:space="preserve"> and</w:t>
            </w:r>
            <w:r w:rsidRPr="00F32972">
              <w:rPr>
                <w:rFonts w:asciiTheme="minorHAnsi" w:hAnsiTheme="minorHAnsi" w:cstheme="minorHAnsi"/>
              </w:rPr>
              <w:t xml:space="preserve"> snow.</w:t>
            </w:r>
          </w:p>
          <w:p w14:paraId="6A33B10E" w14:textId="660074C3" w:rsidR="00523BBA" w:rsidRPr="00F32972" w:rsidRDefault="00523BBA" w:rsidP="006F076D">
            <w:pPr>
              <w:pStyle w:val="NoSpacing"/>
              <w:rPr>
                <w:rFonts w:asciiTheme="minorHAnsi" w:hAnsiTheme="minorHAnsi" w:cstheme="minorHAnsi"/>
              </w:rPr>
            </w:pPr>
          </w:p>
        </w:tc>
        <w:tc>
          <w:tcPr>
            <w:tcW w:w="1559" w:type="dxa"/>
            <w:vAlign w:val="center"/>
          </w:tcPr>
          <w:p w14:paraId="75A4BCDF" w14:textId="77777777" w:rsidR="00F51928"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5C1C634A" w14:textId="4BEEA096" w:rsidR="00523BBA"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Potential for fatality</w:t>
            </w:r>
          </w:p>
        </w:tc>
        <w:tc>
          <w:tcPr>
            <w:tcW w:w="4536" w:type="dxa"/>
            <w:vAlign w:val="center"/>
          </w:tcPr>
          <w:p w14:paraId="1234B682" w14:textId="77777777" w:rsidR="00F25E28" w:rsidRPr="00F32972" w:rsidRDefault="00F25E28" w:rsidP="006F076D">
            <w:pPr>
              <w:pStyle w:val="NoSpacing"/>
              <w:rPr>
                <w:rFonts w:asciiTheme="minorHAnsi" w:hAnsiTheme="minorHAnsi" w:cstheme="minorHAnsi"/>
              </w:rPr>
            </w:pPr>
          </w:p>
          <w:p w14:paraId="3EF709D6" w14:textId="55F85435" w:rsidR="00F25E28" w:rsidRPr="00F32972" w:rsidRDefault="00F25E28" w:rsidP="006F076D">
            <w:pPr>
              <w:pStyle w:val="NoSpacing"/>
              <w:rPr>
                <w:rFonts w:asciiTheme="minorHAnsi" w:hAnsiTheme="minorHAnsi" w:cstheme="minorHAnsi"/>
              </w:rPr>
            </w:pPr>
            <w:r w:rsidRPr="00F32972">
              <w:rPr>
                <w:rFonts w:asciiTheme="minorHAnsi" w:hAnsiTheme="minorHAnsi" w:cstheme="minorHAnsi"/>
              </w:rPr>
              <w:t>Risk assessment</w:t>
            </w:r>
          </w:p>
          <w:p w14:paraId="27DAF35A" w14:textId="019DB798" w:rsidR="00523BBA" w:rsidRPr="00F32972" w:rsidRDefault="00F25E28" w:rsidP="006F076D">
            <w:pPr>
              <w:pStyle w:val="NoSpacing"/>
              <w:rPr>
                <w:rFonts w:asciiTheme="minorHAnsi" w:hAnsiTheme="minorHAnsi" w:cstheme="minorHAnsi"/>
              </w:rPr>
            </w:pPr>
            <w:r w:rsidRPr="00F32972">
              <w:rPr>
                <w:rFonts w:asciiTheme="minorHAnsi" w:hAnsiTheme="minorHAnsi" w:cstheme="minorHAnsi"/>
              </w:rPr>
              <w:t>Winter maintenance</w:t>
            </w:r>
          </w:p>
        </w:tc>
      </w:tr>
      <w:tr w:rsidR="00523BBA" w:rsidRPr="00F32972" w14:paraId="0FD819C9" w14:textId="77777777" w:rsidTr="00F25E28">
        <w:trPr>
          <w:cantSplit/>
        </w:trPr>
        <w:tc>
          <w:tcPr>
            <w:tcW w:w="3467" w:type="dxa"/>
            <w:vAlign w:val="center"/>
          </w:tcPr>
          <w:p w14:paraId="179261E2" w14:textId="77777777" w:rsidR="00523BBA" w:rsidRPr="00F32972" w:rsidRDefault="00523BBA" w:rsidP="006F076D">
            <w:pPr>
              <w:pStyle w:val="NoSpacing"/>
              <w:rPr>
                <w:rFonts w:asciiTheme="minorHAnsi" w:hAnsiTheme="minorHAnsi" w:cstheme="minorHAnsi"/>
              </w:rPr>
            </w:pPr>
          </w:p>
          <w:p w14:paraId="57CE2D8C" w14:textId="3193F598" w:rsidR="00F51928" w:rsidRPr="00F32972" w:rsidRDefault="00F51928" w:rsidP="006F076D">
            <w:pPr>
              <w:pStyle w:val="NoSpacing"/>
              <w:rPr>
                <w:rFonts w:asciiTheme="minorHAnsi" w:hAnsiTheme="minorHAnsi" w:cstheme="minorHAnsi"/>
              </w:rPr>
            </w:pPr>
            <w:r w:rsidRPr="00F32972">
              <w:rPr>
                <w:rFonts w:asciiTheme="minorHAnsi" w:hAnsiTheme="minorHAnsi" w:cstheme="minorHAnsi"/>
              </w:rPr>
              <w:t>Effect of m</w:t>
            </w:r>
            <w:r w:rsidR="00F01611" w:rsidRPr="00F32972">
              <w:rPr>
                <w:rFonts w:asciiTheme="minorHAnsi" w:hAnsiTheme="minorHAnsi" w:cstheme="minorHAnsi"/>
              </w:rPr>
              <w:t>anual handling tasks on staff and</w:t>
            </w:r>
            <w:r w:rsidRPr="00F32972">
              <w:rPr>
                <w:rFonts w:asciiTheme="minorHAnsi" w:hAnsiTheme="minorHAnsi" w:cstheme="minorHAnsi"/>
              </w:rPr>
              <w:t xml:space="preserve"> others.</w:t>
            </w:r>
          </w:p>
          <w:p w14:paraId="6F54ADAE" w14:textId="65C1D325" w:rsidR="00F51928" w:rsidRPr="00F32972" w:rsidRDefault="00F51928" w:rsidP="006F076D">
            <w:pPr>
              <w:pStyle w:val="NoSpacing"/>
              <w:rPr>
                <w:rFonts w:asciiTheme="minorHAnsi" w:hAnsiTheme="minorHAnsi" w:cstheme="minorHAnsi"/>
              </w:rPr>
            </w:pPr>
          </w:p>
        </w:tc>
        <w:tc>
          <w:tcPr>
            <w:tcW w:w="1559" w:type="dxa"/>
          </w:tcPr>
          <w:p w14:paraId="1447E0B3" w14:textId="77777777" w:rsidR="00523BBA" w:rsidRPr="00F32972" w:rsidRDefault="00523BBA" w:rsidP="00C65C51">
            <w:pPr>
              <w:rPr>
                <w:rFonts w:asciiTheme="minorHAnsi" w:hAnsiTheme="minorHAnsi" w:cstheme="minorHAnsi"/>
                <w:sz w:val="22"/>
                <w:szCs w:val="22"/>
              </w:rPr>
            </w:pPr>
          </w:p>
          <w:p w14:paraId="2483F09F" w14:textId="77777777" w:rsidR="00F51928"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MEDIUM</w:t>
            </w:r>
          </w:p>
          <w:p w14:paraId="1E97E526" w14:textId="74B2C313" w:rsidR="00F51928" w:rsidRPr="00F32972" w:rsidRDefault="00F51928" w:rsidP="00C65C51">
            <w:pPr>
              <w:rPr>
                <w:rFonts w:asciiTheme="minorHAnsi" w:hAnsiTheme="minorHAnsi" w:cstheme="minorHAnsi"/>
                <w:sz w:val="22"/>
                <w:szCs w:val="22"/>
              </w:rPr>
            </w:pPr>
            <w:r w:rsidRPr="00F32972">
              <w:rPr>
                <w:rFonts w:asciiTheme="minorHAnsi" w:hAnsiTheme="minorHAnsi" w:cstheme="minorHAnsi"/>
                <w:sz w:val="22"/>
                <w:szCs w:val="22"/>
              </w:rPr>
              <w:t>Potential life affecting illness</w:t>
            </w:r>
          </w:p>
        </w:tc>
        <w:tc>
          <w:tcPr>
            <w:tcW w:w="4536" w:type="dxa"/>
            <w:vAlign w:val="center"/>
          </w:tcPr>
          <w:p w14:paraId="0963CB74" w14:textId="77777777" w:rsidR="002A0DDA" w:rsidRPr="00F32972" w:rsidRDefault="002A0DDA" w:rsidP="006F076D">
            <w:pPr>
              <w:pStyle w:val="NoSpacing"/>
              <w:rPr>
                <w:rFonts w:asciiTheme="minorHAnsi" w:hAnsiTheme="minorHAnsi" w:cstheme="minorHAnsi"/>
              </w:rPr>
            </w:pPr>
            <w:r w:rsidRPr="00F32972">
              <w:rPr>
                <w:rFonts w:asciiTheme="minorHAnsi" w:hAnsiTheme="minorHAnsi" w:cstheme="minorHAnsi"/>
              </w:rPr>
              <w:t>Training</w:t>
            </w:r>
          </w:p>
          <w:p w14:paraId="5480E001" w14:textId="77777777" w:rsidR="002A0DDA" w:rsidRPr="00F32972" w:rsidRDefault="002A0DDA" w:rsidP="006F076D">
            <w:pPr>
              <w:pStyle w:val="NoSpacing"/>
              <w:rPr>
                <w:rFonts w:asciiTheme="minorHAnsi" w:hAnsiTheme="minorHAnsi" w:cstheme="minorHAnsi"/>
              </w:rPr>
            </w:pPr>
            <w:r w:rsidRPr="00F32972">
              <w:rPr>
                <w:rFonts w:asciiTheme="minorHAnsi" w:hAnsiTheme="minorHAnsi" w:cstheme="minorHAnsi"/>
              </w:rPr>
              <w:t>Supervision</w:t>
            </w:r>
          </w:p>
          <w:p w14:paraId="31150E73" w14:textId="7DA5024E" w:rsidR="00523BBA" w:rsidRPr="00F32972" w:rsidRDefault="002A0DDA" w:rsidP="006F076D">
            <w:pPr>
              <w:pStyle w:val="NoSpacing"/>
              <w:rPr>
                <w:rFonts w:asciiTheme="minorHAnsi" w:hAnsiTheme="minorHAnsi" w:cstheme="minorHAnsi"/>
              </w:rPr>
            </w:pPr>
            <w:r w:rsidRPr="00F32972">
              <w:rPr>
                <w:rFonts w:asciiTheme="minorHAnsi" w:hAnsiTheme="minorHAnsi" w:cstheme="minorHAnsi"/>
              </w:rPr>
              <w:t>Audit</w:t>
            </w:r>
          </w:p>
        </w:tc>
      </w:tr>
    </w:tbl>
    <w:p w14:paraId="2F006C74" w14:textId="77777777" w:rsidR="002A0DDA" w:rsidRPr="00F32972" w:rsidRDefault="002A0DDA" w:rsidP="006F076D">
      <w:pPr>
        <w:jc w:val="both"/>
        <w:rPr>
          <w:rFonts w:asciiTheme="minorHAnsi" w:hAnsiTheme="minorHAnsi" w:cstheme="minorHAnsi"/>
          <w:sz w:val="22"/>
          <w:szCs w:val="22"/>
        </w:rPr>
      </w:pPr>
    </w:p>
    <w:p w14:paraId="1D5AAE45" w14:textId="77777777" w:rsidR="00984BB3" w:rsidRPr="00F32972" w:rsidRDefault="00984BB3" w:rsidP="006F076D">
      <w:pPr>
        <w:jc w:val="both"/>
        <w:rPr>
          <w:rFonts w:asciiTheme="minorHAnsi" w:hAnsiTheme="minorHAnsi" w:cstheme="minorHAnsi"/>
          <w:sz w:val="22"/>
          <w:szCs w:val="22"/>
        </w:rPr>
      </w:pPr>
    </w:p>
    <w:p w14:paraId="3ADC48DC" w14:textId="77777777" w:rsidR="00984BB3" w:rsidRPr="00F32972" w:rsidRDefault="00984BB3" w:rsidP="006F076D">
      <w:pPr>
        <w:jc w:val="both"/>
        <w:rPr>
          <w:rFonts w:asciiTheme="minorHAnsi" w:hAnsiTheme="minorHAnsi" w:cstheme="minorHAnsi"/>
          <w:sz w:val="22"/>
          <w:szCs w:val="22"/>
        </w:rPr>
      </w:pPr>
    </w:p>
    <w:p w14:paraId="2FE3F7D0" w14:textId="77777777" w:rsidR="00984BB3" w:rsidRPr="00F32972" w:rsidRDefault="00984BB3" w:rsidP="006F076D">
      <w:pPr>
        <w:jc w:val="both"/>
        <w:rPr>
          <w:rFonts w:asciiTheme="minorHAnsi" w:hAnsiTheme="minorHAnsi" w:cstheme="minorHAnsi"/>
          <w:sz w:val="22"/>
          <w:szCs w:val="22"/>
        </w:rPr>
      </w:pPr>
    </w:p>
    <w:p w14:paraId="57A6C2DF" w14:textId="77777777" w:rsidR="00984BB3" w:rsidRPr="00F32972" w:rsidRDefault="00984BB3" w:rsidP="006F076D">
      <w:pPr>
        <w:jc w:val="both"/>
        <w:rPr>
          <w:rFonts w:asciiTheme="minorHAnsi" w:hAnsiTheme="minorHAnsi" w:cstheme="minorHAnsi"/>
          <w:sz w:val="22"/>
          <w:szCs w:val="22"/>
        </w:rPr>
      </w:pPr>
    </w:p>
    <w:p w14:paraId="338EDCD3" w14:textId="77777777" w:rsidR="00984BB3" w:rsidRPr="00F32972" w:rsidRDefault="00984BB3" w:rsidP="006F076D">
      <w:pPr>
        <w:jc w:val="both"/>
        <w:rPr>
          <w:rFonts w:asciiTheme="minorHAnsi" w:hAnsiTheme="minorHAnsi" w:cstheme="minorHAnsi"/>
          <w:sz w:val="22"/>
          <w:szCs w:val="22"/>
        </w:rPr>
      </w:pPr>
    </w:p>
    <w:p w14:paraId="0ABA4F24" w14:textId="77777777" w:rsidR="00984BB3" w:rsidRPr="00F32972" w:rsidRDefault="00984BB3" w:rsidP="006F076D">
      <w:pPr>
        <w:jc w:val="both"/>
        <w:rPr>
          <w:rFonts w:asciiTheme="minorHAnsi" w:hAnsiTheme="minorHAnsi" w:cstheme="minorHAnsi"/>
          <w:sz w:val="22"/>
          <w:szCs w:val="22"/>
        </w:rPr>
      </w:pPr>
    </w:p>
    <w:p w14:paraId="287ACC4E" w14:textId="77777777" w:rsidR="00984BB3" w:rsidRPr="00F32972" w:rsidRDefault="00984BB3" w:rsidP="006F076D">
      <w:pPr>
        <w:jc w:val="both"/>
        <w:rPr>
          <w:rFonts w:asciiTheme="minorHAnsi" w:hAnsiTheme="minorHAnsi" w:cstheme="minorHAnsi"/>
          <w:sz w:val="22"/>
          <w:szCs w:val="22"/>
        </w:rPr>
      </w:pPr>
    </w:p>
    <w:p w14:paraId="09FC96F8" w14:textId="77777777" w:rsidR="00984BB3" w:rsidRPr="00F32972" w:rsidRDefault="00984BB3" w:rsidP="006F076D">
      <w:pPr>
        <w:jc w:val="both"/>
        <w:rPr>
          <w:rFonts w:asciiTheme="minorHAnsi" w:hAnsiTheme="minorHAnsi" w:cstheme="minorHAnsi"/>
          <w:sz w:val="22"/>
          <w:szCs w:val="22"/>
        </w:rPr>
      </w:pPr>
    </w:p>
    <w:p w14:paraId="3A385846" w14:textId="77777777" w:rsidR="00984BB3" w:rsidRPr="00F32972" w:rsidRDefault="00984BB3" w:rsidP="006F076D">
      <w:pPr>
        <w:jc w:val="both"/>
        <w:rPr>
          <w:rFonts w:asciiTheme="minorHAnsi" w:hAnsiTheme="minorHAnsi" w:cstheme="minorHAnsi"/>
          <w:sz w:val="22"/>
          <w:szCs w:val="22"/>
        </w:rPr>
      </w:pPr>
    </w:p>
    <w:p w14:paraId="45B56436" w14:textId="3EFC1E9A" w:rsidR="009E3A2E" w:rsidRPr="00F32972" w:rsidRDefault="00F51928" w:rsidP="006F076D">
      <w:pPr>
        <w:pStyle w:val="Heading2"/>
        <w:rPr>
          <w:rFonts w:cstheme="minorHAnsi"/>
          <w:color w:val="auto"/>
        </w:rPr>
      </w:pPr>
      <w:bookmarkStart w:id="105" w:name="_Toc12218"/>
      <w:r w:rsidRPr="00F32972">
        <w:rPr>
          <w:rFonts w:cstheme="minorHAnsi"/>
          <w:color w:val="auto"/>
        </w:rPr>
        <w:t>Risk Assessment</w:t>
      </w:r>
      <w:bookmarkEnd w:id="105"/>
    </w:p>
    <w:p w14:paraId="49227E5D" w14:textId="77777777" w:rsidR="00134203" w:rsidRPr="00F32972" w:rsidRDefault="00134203" w:rsidP="006F076D">
      <w:pPr>
        <w:jc w:val="both"/>
        <w:rPr>
          <w:rFonts w:asciiTheme="minorHAnsi" w:hAnsiTheme="minorHAnsi" w:cstheme="minorHAnsi"/>
          <w:sz w:val="22"/>
          <w:szCs w:val="22"/>
        </w:rPr>
      </w:pPr>
    </w:p>
    <w:p w14:paraId="1FCE13B5" w14:textId="2307C7E8" w:rsidR="00722005" w:rsidRPr="00F32972" w:rsidRDefault="00722005"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It is our policy to ensure that risk assessments are undertaken in accordance with legal requirements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Risk assessments are regarded as useful tools which help us to prevent acc</w:t>
      </w:r>
      <w:r w:rsidR="00630983" w:rsidRPr="00F32972">
        <w:rPr>
          <w:rFonts w:asciiTheme="minorHAnsi" w:hAnsiTheme="minorHAnsi" w:cstheme="minorHAnsi"/>
          <w:sz w:val="22"/>
          <w:szCs w:val="22"/>
        </w:rPr>
        <w:t>idents and ill-health</w:t>
      </w:r>
      <w:r w:rsidR="00F32972" w:rsidRPr="00F32972">
        <w:rPr>
          <w:rFonts w:asciiTheme="minorHAnsi" w:hAnsiTheme="minorHAnsi" w:cstheme="minorHAnsi"/>
          <w:sz w:val="22"/>
          <w:szCs w:val="22"/>
        </w:rPr>
        <w:t xml:space="preserve">. </w:t>
      </w:r>
      <w:r w:rsidR="00630983" w:rsidRPr="00F32972">
        <w:rPr>
          <w:rFonts w:asciiTheme="minorHAnsi" w:hAnsiTheme="minorHAnsi" w:cstheme="minorHAnsi"/>
          <w:sz w:val="22"/>
          <w:szCs w:val="22"/>
        </w:rPr>
        <w:t>For this</w:t>
      </w:r>
      <w:r w:rsidRPr="00F32972">
        <w:rPr>
          <w:rFonts w:asciiTheme="minorHAnsi" w:hAnsiTheme="minorHAnsi" w:cstheme="minorHAnsi"/>
          <w:sz w:val="22"/>
          <w:szCs w:val="22"/>
        </w:rPr>
        <w:t xml:space="preserve"> reason, our goal is for these documents to be frequently reviewed and conducted with input from staff who </w:t>
      </w:r>
      <w:r w:rsidR="00F32972" w:rsidRPr="00F32972">
        <w:rPr>
          <w:rFonts w:asciiTheme="minorHAnsi" w:hAnsiTheme="minorHAnsi" w:cstheme="minorHAnsi"/>
          <w:sz w:val="22"/>
          <w:szCs w:val="22"/>
        </w:rPr>
        <w:t>participate in</w:t>
      </w:r>
      <w:r w:rsidRPr="00F32972">
        <w:rPr>
          <w:rFonts w:asciiTheme="minorHAnsi" w:hAnsiTheme="minorHAnsi" w:cstheme="minorHAnsi"/>
          <w:sz w:val="22"/>
          <w:szCs w:val="22"/>
        </w:rPr>
        <w:t xml:space="preserve"> the work being assessed.</w:t>
      </w:r>
    </w:p>
    <w:p w14:paraId="2F7BEF86" w14:textId="7CC8FA49" w:rsidR="00722005" w:rsidRPr="00F32972" w:rsidRDefault="00722005"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Legal position</w:t>
      </w:r>
    </w:p>
    <w:p w14:paraId="40A0B95A" w14:textId="0ECC96DC" w:rsidR="00722005" w:rsidRPr="00F32972" w:rsidRDefault="00722005"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We are required to undertake risk assessments for our activities and for our business premises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These assessments are required by numerous pieces of legislation including the</w:t>
      </w:r>
      <w:r w:rsidRPr="00F32972">
        <w:rPr>
          <w:rFonts w:asciiTheme="minorHAnsi" w:hAnsiTheme="minorHAnsi" w:cstheme="minorHAnsi"/>
          <w:b/>
          <w:bCs/>
          <w:sz w:val="22"/>
          <w:szCs w:val="22"/>
        </w:rPr>
        <w:t xml:space="preserve"> Management of Health and Safety at Work Regulations 1999</w:t>
      </w:r>
      <w:r w:rsidRPr="00F32972">
        <w:rPr>
          <w:rFonts w:asciiTheme="minorHAnsi" w:hAnsiTheme="minorHAnsi" w:cstheme="minorHAnsi"/>
          <w:sz w:val="22"/>
          <w:szCs w:val="22"/>
        </w:rPr>
        <w:t xml:space="preserve"> (as amended), which set out the general risk assessment requirements</w:t>
      </w:r>
      <w:r w:rsidR="00F32972" w:rsidRPr="00F32972">
        <w:rPr>
          <w:rFonts w:asciiTheme="minorHAnsi" w:hAnsiTheme="minorHAnsi" w:cstheme="minorHAnsi"/>
          <w:sz w:val="22"/>
          <w:szCs w:val="22"/>
        </w:rPr>
        <w:t xml:space="preserve">. </w:t>
      </w:r>
      <w:r w:rsidR="00073645" w:rsidRPr="00F32972">
        <w:rPr>
          <w:rFonts w:asciiTheme="minorHAnsi" w:hAnsiTheme="minorHAnsi" w:cstheme="minorHAnsi"/>
          <w:sz w:val="22"/>
          <w:szCs w:val="22"/>
        </w:rPr>
        <w:t>Failure to conduct them is an offence.</w:t>
      </w:r>
      <w:r w:rsidRPr="00F32972">
        <w:rPr>
          <w:rFonts w:asciiTheme="minorHAnsi" w:hAnsiTheme="minorHAnsi" w:cstheme="minorHAnsi"/>
          <w:sz w:val="22"/>
          <w:szCs w:val="22"/>
        </w:rPr>
        <w:t xml:space="preserve"> </w:t>
      </w:r>
    </w:p>
    <w:p w14:paraId="4A2B9938" w14:textId="186B7E9F" w:rsidR="00722005" w:rsidRPr="00F32972" w:rsidRDefault="00722005"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Risk assessment programme</w:t>
      </w:r>
    </w:p>
    <w:p w14:paraId="7814B384" w14:textId="559D3DEA" w:rsidR="00372191" w:rsidRPr="00F32972" w:rsidRDefault="00F32972"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722005" w:rsidRPr="00F32972">
        <w:rPr>
          <w:rFonts w:asciiTheme="minorHAnsi" w:hAnsiTheme="minorHAnsi" w:cstheme="minorHAnsi"/>
          <w:sz w:val="22"/>
          <w:szCs w:val="22"/>
        </w:rPr>
        <w:t>undertak</w:t>
      </w:r>
      <w:r w:rsidR="00372191" w:rsidRPr="00F32972">
        <w:rPr>
          <w:rFonts w:asciiTheme="minorHAnsi" w:hAnsiTheme="minorHAnsi" w:cstheme="minorHAnsi"/>
          <w:sz w:val="22"/>
          <w:szCs w:val="22"/>
        </w:rPr>
        <w:t>e</w:t>
      </w:r>
      <w:r w:rsidR="00722005" w:rsidRPr="00F32972">
        <w:rPr>
          <w:rFonts w:asciiTheme="minorHAnsi" w:hAnsiTheme="minorHAnsi" w:cstheme="minorHAnsi"/>
          <w:sz w:val="22"/>
          <w:szCs w:val="22"/>
        </w:rPr>
        <w:t xml:space="preserve"> a programme of risk assessments to cover general as well as specific risks, for which there are </w:t>
      </w:r>
      <w:proofErr w:type="gramStart"/>
      <w:r w:rsidR="00722005" w:rsidRPr="00F32972">
        <w:rPr>
          <w:rFonts w:asciiTheme="minorHAnsi" w:hAnsiTheme="minorHAnsi" w:cstheme="minorHAnsi"/>
          <w:sz w:val="22"/>
          <w:szCs w:val="22"/>
        </w:rPr>
        <w:t>particular assessment</w:t>
      </w:r>
      <w:proofErr w:type="gramEnd"/>
      <w:r w:rsidR="00722005" w:rsidRPr="00F32972">
        <w:rPr>
          <w:rFonts w:asciiTheme="minorHAnsi" w:hAnsiTheme="minorHAnsi" w:cstheme="minorHAnsi"/>
          <w:sz w:val="22"/>
          <w:szCs w:val="22"/>
        </w:rPr>
        <w:t xml:space="preserve"> requirements in law. The recommended actions arising from risk assessments are implemented by the </w:t>
      </w:r>
      <w:r w:rsidR="00984BB3" w:rsidRPr="00F32972">
        <w:rPr>
          <w:rFonts w:asciiTheme="minorHAnsi" w:hAnsiTheme="minorHAnsi" w:cstheme="minorHAnsi"/>
          <w:sz w:val="22"/>
          <w:szCs w:val="22"/>
        </w:rPr>
        <w:t>person</w:t>
      </w:r>
      <w:r w:rsidR="00722005" w:rsidRPr="00F32972">
        <w:rPr>
          <w:rFonts w:asciiTheme="minorHAnsi" w:hAnsiTheme="minorHAnsi" w:cstheme="minorHAnsi"/>
          <w:sz w:val="22"/>
          <w:szCs w:val="22"/>
        </w:rPr>
        <w:t xml:space="preserve"> responsible for the </w:t>
      </w:r>
      <w:proofErr w:type="gramStart"/>
      <w:r w:rsidR="00722005" w:rsidRPr="00F32972">
        <w:rPr>
          <w:rFonts w:asciiTheme="minorHAnsi" w:hAnsiTheme="minorHAnsi" w:cstheme="minorHAnsi"/>
          <w:sz w:val="22"/>
          <w:szCs w:val="22"/>
        </w:rPr>
        <w:t>particular activity</w:t>
      </w:r>
      <w:proofErr w:type="gramEnd"/>
      <w:r w:rsidR="00722005" w:rsidRPr="00F32972">
        <w:rPr>
          <w:rFonts w:asciiTheme="minorHAnsi" w:hAnsiTheme="minorHAnsi" w:cstheme="minorHAnsi"/>
          <w:sz w:val="22"/>
          <w:szCs w:val="22"/>
        </w:rPr>
        <w:t xml:space="preserve"> or premises area</w:t>
      </w:r>
      <w:r w:rsidRPr="00F32972">
        <w:rPr>
          <w:rFonts w:asciiTheme="minorHAnsi" w:hAnsiTheme="minorHAnsi" w:cstheme="minorHAnsi"/>
          <w:sz w:val="22"/>
          <w:szCs w:val="22"/>
        </w:rPr>
        <w:t xml:space="preserve">. </w:t>
      </w:r>
      <w:r w:rsidR="00722005" w:rsidRPr="00F32972">
        <w:rPr>
          <w:rFonts w:asciiTheme="minorHAnsi" w:hAnsiTheme="minorHAnsi" w:cstheme="minorHAnsi"/>
          <w:sz w:val="22"/>
          <w:szCs w:val="22"/>
        </w:rPr>
        <w:t xml:space="preserve">Progress on the implementation of these improvements is monitored by </w:t>
      </w:r>
      <w:r w:rsidR="00CE40E0" w:rsidRPr="00F32972">
        <w:rPr>
          <w:rFonts w:asciiTheme="minorHAnsi" w:hAnsiTheme="minorHAnsi" w:cstheme="minorHAnsi"/>
          <w:sz w:val="22"/>
          <w:szCs w:val="22"/>
        </w:rPr>
        <w:t xml:space="preserve">the </w:t>
      </w:r>
      <w:r w:rsidR="00372191" w:rsidRPr="00F32972">
        <w:rPr>
          <w:rFonts w:asciiTheme="minorHAnsi" w:hAnsiTheme="minorHAnsi" w:cstheme="minorHAnsi"/>
          <w:sz w:val="22"/>
          <w:szCs w:val="22"/>
        </w:rPr>
        <w:t>H</w:t>
      </w:r>
      <w:r w:rsidR="00CE40E0" w:rsidRPr="00F32972">
        <w:rPr>
          <w:rFonts w:asciiTheme="minorHAnsi" w:hAnsiTheme="minorHAnsi" w:cstheme="minorHAnsi"/>
          <w:sz w:val="22"/>
          <w:szCs w:val="22"/>
        </w:rPr>
        <w:t>ealth and Safety</w:t>
      </w:r>
      <w:r w:rsidR="00372191" w:rsidRPr="00F32972">
        <w:rPr>
          <w:rFonts w:asciiTheme="minorHAnsi" w:hAnsiTheme="minorHAnsi" w:cstheme="minorHAnsi"/>
          <w:sz w:val="22"/>
          <w:szCs w:val="22"/>
        </w:rPr>
        <w:t xml:space="preserve"> </w:t>
      </w:r>
      <w:r w:rsidR="00CD5422" w:rsidRPr="00F32972">
        <w:rPr>
          <w:rFonts w:asciiTheme="minorHAnsi" w:hAnsiTheme="minorHAnsi" w:cstheme="minorHAnsi"/>
          <w:sz w:val="22"/>
          <w:szCs w:val="22"/>
        </w:rPr>
        <w:t>Advisor</w:t>
      </w:r>
      <w:r w:rsidR="006A2AD9" w:rsidRPr="00F32972">
        <w:rPr>
          <w:rFonts w:asciiTheme="minorHAnsi" w:hAnsiTheme="minorHAnsi" w:cstheme="minorHAnsi"/>
          <w:sz w:val="22"/>
          <w:szCs w:val="22"/>
        </w:rPr>
        <w:t xml:space="preserve"> and the Regional Managers</w:t>
      </w:r>
      <w:r w:rsidR="00372191" w:rsidRPr="00F32972">
        <w:rPr>
          <w:rFonts w:asciiTheme="minorHAnsi" w:hAnsiTheme="minorHAnsi" w:cstheme="minorHAnsi"/>
          <w:sz w:val="22"/>
          <w:szCs w:val="22"/>
        </w:rPr>
        <w:t>.</w:t>
      </w:r>
    </w:p>
    <w:p w14:paraId="37052D66" w14:textId="4DB6C79D" w:rsidR="00722005" w:rsidRPr="00F32972" w:rsidRDefault="00722005" w:rsidP="006F076D">
      <w:pPr>
        <w:pStyle w:val="22-Modeltext"/>
        <w:rPr>
          <w:rFonts w:asciiTheme="minorHAnsi" w:hAnsiTheme="minorHAnsi" w:cstheme="minorHAnsi"/>
          <w:sz w:val="22"/>
          <w:szCs w:val="22"/>
        </w:rPr>
      </w:pPr>
      <w:r w:rsidRPr="00F32972">
        <w:rPr>
          <w:rFonts w:asciiTheme="minorHAnsi" w:hAnsiTheme="minorHAnsi" w:cstheme="minorHAnsi"/>
          <w:b/>
          <w:bCs/>
          <w:iCs/>
          <w:sz w:val="22"/>
          <w:szCs w:val="22"/>
        </w:rPr>
        <w:t>Communication</w:t>
      </w:r>
    </w:p>
    <w:p w14:paraId="5CAB77B2" w14:textId="15D5D5E5" w:rsidR="00722005" w:rsidRPr="00F32972" w:rsidRDefault="00134203"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The significant findings</w:t>
      </w:r>
      <w:r w:rsidR="00722005" w:rsidRPr="00F32972">
        <w:rPr>
          <w:rFonts w:asciiTheme="minorHAnsi" w:hAnsiTheme="minorHAnsi" w:cstheme="minorHAnsi"/>
          <w:sz w:val="22"/>
          <w:szCs w:val="22"/>
        </w:rPr>
        <w:t xml:space="preserve"> of risk assessments are shared with staff by circulating the assessments to all </w:t>
      </w:r>
      <w:r w:rsidR="00372191" w:rsidRPr="00F32972">
        <w:rPr>
          <w:rFonts w:asciiTheme="minorHAnsi" w:hAnsiTheme="minorHAnsi" w:cstheme="minorHAnsi"/>
          <w:sz w:val="22"/>
          <w:szCs w:val="22"/>
        </w:rPr>
        <w:t>managers</w:t>
      </w:r>
      <w:r w:rsidR="00722005" w:rsidRPr="00F32972">
        <w:rPr>
          <w:rFonts w:asciiTheme="minorHAnsi" w:hAnsiTheme="minorHAnsi" w:cstheme="minorHAnsi"/>
          <w:sz w:val="22"/>
          <w:szCs w:val="22"/>
        </w:rPr>
        <w:t xml:space="preserve"> and discussing the outcome of assessments at relevant staff meetings</w:t>
      </w:r>
      <w:r w:rsidR="00372191" w:rsidRPr="00F32972">
        <w:rPr>
          <w:rFonts w:asciiTheme="minorHAnsi" w:hAnsiTheme="minorHAnsi" w:cstheme="minorHAnsi"/>
          <w:sz w:val="22"/>
          <w:szCs w:val="22"/>
        </w:rPr>
        <w:t xml:space="preserve">, </w:t>
      </w:r>
      <w:r w:rsidR="00722005" w:rsidRPr="00F32972">
        <w:rPr>
          <w:rFonts w:asciiTheme="minorHAnsi" w:hAnsiTheme="minorHAnsi" w:cstheme="minorHAnsi"/>
          <w:sz w:val="22"/>
          <w:szCs w:val="22"/>
        </w:rPr>
        <w:t>ensur</w:t>
      </w:r>
      <w:r w:rsidR="00372191" w:rsidRPr="00F32972">
        <w:rPr>
          <w:rFonts w:asciiTheme="minorHAnsi" w:hAnsiTheme="minorHAnsi" w:cstheme="minorHAnsi"/>
          <w:sz w:val="22"/>
          <w:szCs w:val="22"/>
        </w:rPr>
        <w:t>ing</w:t>
      </w:r>
      <w:r w:rsidR="00722005" w:rsidRPr="00F32972">
        <w:rPr>
          <w:rFonts w:asciiTheme="minorHAnsi" w:hAnsiTheme="minorHAnsi" w:cstheme="minorHAnsi"/>
          <w:sz w:val="22"/>
          <w:szCs w:val="22"/>
        </w:rPr>
        <w:t xml:space="preserve"> that staff are informed of our progress against the planned programme of assessments.</w:t>
      </w:r>
    </w:p>
    <w:p w14:paraId="7C64BACB" w14:textId="6D221098" w:rsidR="00722005" w:rsidRPr="00F32972" w:rsidRDefault="00722005"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Review</w:t>
      </w:r>
    </w:p>
    <w:p w14:paraId="3B1E7AFE" w14:textId="63587540" w:rsidR="00722005" w:rsidRPr="00F32972" w:rsidRDefault="00F32972"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 xml:space="preserve">The assessor at least annually reviews risk assessments. </w:t>
      </w:r>
      <w:r w:rsidR="00722005" w:rsidRPr="00F32972">
        <w:rPr>
          <w:rFonts w:asciiTheme="minorHAnsi" w:hAnsiTheme="minorHAnsi" w:cstheme="minorHAnsi"/>
          <w:sz w:val="22"/>
          <w:szCs w:val="22"/>
        </w:rPr>
        <w:t>They are also reviewed if there have been changes in the matters to which they relate or incidents which indicate the assessments might not be valid</w:t>
      </w:r>
      <w:r w:rsidRPr="00F32972">
        <w:rPr>
          <w:rFonts w:asciiTheme="minorHAnsi" w:hAnsiTheme="minorHAnsi" w:cstheme="minorHAnsi"/>
          <w:sz w:val="22"/>
          <w:szCs w:val="22"/>
        </w:rPr>
        <w:t xml:space="preserve">. </w:t>
      </w:r>
    </w:p>
    <w:p w14:paraId="1B613140" w14:textId="72C5DFE2" w:rsidR="00722005" w:rsidRPr="00F32972" w:rsidRDefault="00722005" w:rsidP="006F076D">
      <w:pPr>
        <w:pStyle w:val="22-Modeltext"/>
        <w:rPr>
          <w:rFonts w:asciiTheme="minorHAnsi" w:hAnsiTheme="minorHAnsi" w:cstheme="minorHAnsi"/>
          <w:b/>
          <w:bCs/>
          <w:iCs/>
          <w:sz w:val="22"/>
          <w:szCs w:val="22"/>
        </w:rPr>
      </w:pPr>
      <w:r w:rsidRPr="00F32972">
        <w:rPr>
          <w:rFonts w:asciiTheme="minorHAnsi" w:hAnsiTheme="minorHAnsi" w:cstheme="minorHAnsi"/>
          <w:b/>
          <w:bCs/>
          <w:iCs/>
          <w:sz w:val="22"/>
          <w:szCs w:val="22"/>
        </w:rPr>
        <w:t>Records</w:t>
      </w:r>
    </w:p>
    <w:p w14:paraId="7AAB28F5" w14:textId="7C2DBEF1" w:rsidR="00722005" w:rsidRPr="00F32972" w:rsidRDefault="00F32972"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An expert</w:t>
      </w:r>
      <w:r w:rsidR="00722005" w:rsidRPr="00F32972">
        <w:rPr>
          <w:rFonts w:asciiTheme="minorHAnsi" w:hAnsiTheme="minorHAnsi" w:cstheme="minorHAnsi"/>
          <w:sz w:val="22"/>
          <w:szCs w:val="22"/>
        </w:rPr>
        <w:t xml:space="preserve"> copy of each assessment is retained in the relevant department and annotated to indicate when actions have been completed.</w:t>
      </w:r>
    </w:p>
    <w:p w14:paraId="62B425E9" w14:textId="77777777" w:rsidR="00372191" w:rsidRPr="00F32972" w:rsidRDefault="00372191" w:rsidP="006F076D">
      <w:pPr>
        <w:pStyle w:val="22-Modeltext"/>
        <w:rPr>
          <w:rFonts w:asciiTheme="minorHAnsi" w:hAnsiTheme="minorHAnsi" w:cstheme="minorHAnsi"/>
          <w:b/>
          <w:sz w:val="22"/>
          <w:szCs w:val="22"/>
        </w:rPr>
      </w:pPr>
      <w:r w:rsidRPr="00F32972">
        <w:rPr>
          <w:rFonts w:asciiTheme="minorHAnsi" w:hAnsiTheme="minorHAnsi" w:cstheme="minorHAnsi"/>
          <w:b/>
          <w:sz w:val="22"/>
          <w:szCs w:val="22"/>
        </w:rPr>
        <w:t>Competent assessors</w:t>
      </w:r>
    </w:p>
    <w:p w14:paraId="4DD50681" w14:textId="6393D12E" w:rsidR="000D64CF" w:rsidRPr="00F32972" w:rsidRDefault="00372191" w:rsidP="006F076D">
      <w:pPr>
        <w:pStyle w:val="22-Modeltext"/>
        <w:rPr>
          <w:rFonts w:asciiTheme="minorHAnsi" w:hAnsiTheme="minorHAnsi" w:cstheme="minorHAnsi"/>
          <w:sz w:val="22"/>
          <w:szCs w:val="22"/>
        </w:rPr>
      </w:pPr>
      <w:r w:rsidRPr="00F32972">
        <w:rPr>
          <w:rFonts w:asciiTheme="minorHAnsi" w:hAnsiTheme="minorHAnsi" w:cstheme="minorHAnsi"/>
          <w:sz w:val="22"/>
          <w:szCs w:val="22"/>
        </w:rPr>
        <w:t>Risk assessments are undertaken by assessors with rel</w:t>
      </w:r>
      <w:r w:rsidR="003A5BFD" w:rsidRPr="00F32972">
        <w:rPr>
          <w:rFonts w:asciiTheme="minorHAnsi" w:hAnsiTheme="minorHAnsi" w:cstheme="minorHAnsi"/>
          <w:sz w:val="22"/>
          <w:szCs w:val="22"/>
        </w:rPr>
        <w:t>evant training and experience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Where appropriate, assessors seek input from the staff involved in the wo</w:t>
      </w:r>
      <w:r w:rsidR="009637FD" w:rsidRPr="00F32972">
        <w:rPr>
          <w:rFonts w:asciiTheme="minorHAnsi" w:hAnsiTheme="minorHAnsi" w:cstheme="minorHAnsi"/>
          <w:sz w:val="22"/>
          <w:szCs w:val="22"/>
        </w:rPr>
        <w:t>rk activities being assessed</w:t>
      </w:r>
      <w:r w:rsidR="00F32972" w:rsidRPr="00F32972">
        <w:rPr>
          <w:rFonts w:asciiTheme="minorHAnsi" w:hAnsiTheme="minorHAnsi" w:cstheme="minorHAnsi"/>
          <w:sz w:val="22"/>
          <w:szCs w:val="22"/>
        </w:rPr>
        <w:t xml:space="preserve">. </w:t>
      </w:r>
    </w:p>
    <w:p w14:paraId="2AA1DCF7" w14:textId="59669B5E" w:rsidR="009E3A2E" w:rsidRPr="00F32972" w:rsidRDefault="00F32972" w:rsidP="006F076D">
      <w:pPr>
        <w:pStyle w:val="22-Modeltext"/>
        <w:rPr>
          <w:rFonts w:asciiTheme="minorHAnsi" w:hAnsiTheme="minorHAnsi" w:cstheme="minorHAnsi"/>
          <w:b/>
          <w:sz w:val="22"/>
          <w:szCs w:val="22"/>
        </w:rPr>
      </w:pPr>
      <w:r w:rsidRPr="00F32972">
        <w:rPr>
          <w:rFonts w:asciiTheme="minorHAnsi" w:hAnsiTheme="minorHAnsi" w:cstheme="minorHAnsi"/>
          <w:b/>
          <w:bCs/>
          <w:sz w:val="22"/>
          <w:szCs w:val="22"/>
        </w:rPr>
        <w:t xml:space="preserve">Educ8 and Your Chapter </w:t>
      </w:r>
      <w:r w:rsidR="00372191" w:rsidRPr="00F32972">
        <w:rPr>
          <w:rFonts w:asciiTheme="minorHAnsi" w:hAnsiTheme="minorHAnsi" w:cstheme="minorHAnsi"/>
          <w:b/>
          <w:bCs/>
          <w:sz w:val="22"/>
          <w:szCs w:val="22"/>
        </w:rPr>
        <w:t>risk assessment</w:t>
      </w:r>
      <w:r w:rsidR="00372191" w:rsidRPr="00F32972">
        <w:rPr>
          <w:rFonts w:asciiTheme="minorHAnsi" w:hAnsiTheme="minorHAnsi" w:cstheme="minorHAnsi"/>
          <w:b/>
          <w:sz w:val="22"/>
          <w:szCs w:val="22"/>
        </w:rPr>
        <w:t xml:space="preserve"> o</w:t>
      </w:r>
      <w:r w:rsidR="004D75E1" w:rsidRPr="00F32972">
        <w:rPr>
          <w:rFonts w:asciiTheme="minorHAnsi" w:hAnsiTheme="minorHAnsi" w:cstheme="minorHAnsi"/>
          <w:b/>
          <w:sz w:val="22"/>
          <w:szCs w:val="22"/>
        </w:rPr>
        <w:t>bjectives are:</w:t>
      </w:r>
    </w:p>
    <w:p w14:paraId="718F09B2" w14:textId="1A86FE1B" w:rsidR="004D75E1" w:rsidRPr="00F32972" w:rsidRDefault="004D75E1" w:rsidP="00DB30FA">
      <w:pPr>
        <w:pStyle w:val="ListParagraph"/>
        <w:numPr>
          <w:ilvl w:val="0"/>
          <w:numId w:val="34"/>
        </w:numPr>
        <w:jc w:val="both"/>
        <w:rPr>
          <w:rFonts w:asciiTheme="minorHAnsi" w:hAnsiTheme="minorHAnsi" w:cstheme="minorHAnsi"/>
          <w:sz w:val="22"/>
          <w:szCs w:val="22"/>
        </w:rPr>
      </w:pPr>
      <w:r w:rsidRPr="00F32972">
        <w:rPr>
          <w:rFonts w:asciiTheme="minorHAnsi" w:hAnsiTheme="minorHAnsi" w:cstheme="minorHAnsi"/>
          <w:sz w:val="22"/>
          <w:szCs w:val="22"/>
        </w:rPr>
        <w:t>To prevent workplace accidents</w:t>
      </w:r>
      <w:r w:rsidR="000D64CF" w:rsidRPr="00F32972">
        <w:rPr>
          <w:rFonts w:asciiTheme="minorHAnsi" w:hAnsiTheme="minorHAnsi" w:cstheme="minorHAnsi"/>
          <w:sz w:val="22"/>
          <w:szCs w:val="22"/>
        </w:rPr>
        <w:t>.</w:t>
      </w:r>
    </w:p>
    <w:p w14:paraId="0F90420F" w14:textId="47CF0F1A" w:rsidR="004D75E1" w:rsidRPr="00F32972" w:rsidRDefault="004D75E1" w:rsidP="00DB30FA">
      <w:pPr>
        <w:pStyle w:val="ListParagraph"/>
        <w:numPr>
          <w:ilvl w:val="0"/>
          <w:numId w:val="34"/>
        </w:numPr>
        <w:jc w:val="both"/>
        <w:rPr>
          <w:rFonts w:asciiTheme="minorHAnsi" w:hAnsiTheme="minorHAnsi" w:cstheme="minorHAnsi"/>
          <w:sz w:val="22"/>
          <w:szCs w:val="22"/>
        </w:rPr>
      </w:pPr>
      <w:r w:rsidRPr="00F32972">
        <w:rPr>
          <w:rFonts w:asciiTheme="minorHAnsi" w:hAnsiTheme="minorHAnsi" w:cstheme="minorHAnsi"/>
          <w:sz w:val="22"/>
          <w:szCs w:val="22"/>
        </w:rPr>
        <w:t>To prevent near misses – sickness – disease</w:t>
      </w:r>
      <w:r w:rsidR="000D64CF" w:rsidRPr="00F32972">
        <w:rPr>
          <w:rFonts w:asciiTheme="minorHAnsi" w:hAnsiTheme="minorHAnsi" w:cstheme="minorHAnsi"/>
          <w:sz w:val="22"/>
          <w:szCs w:val="22"/>
        </w:rPr>
        <w:t>.</w:t>
      </w:r>
    </w:p>
    <w:p w14:paraId="6566F284" w14:textId="6D83309D" w:rsidR="004D75E1" w:rsidRPr="00F32972" w:rsidRDefault="004D75E1" w:rsidP="00DB30FA">
      <w:pPr>
        <w:pStyle w:val="ListParagraph"/>
        <w:numPr>
          <w:ilvl w:val="0"/>
          <w:numId w:val="34"/>
        </w:numPr>
        <w:jc w:val="both"/>
        <w:rPr>
          <w:rFonts w:asciiTheme="minorHAnsi" w:hAnsiTheme="minorHAnsi" w:cstheme="minorHAnsi"/>
          <w:sz w:val="22"/>
          <w:szCs w:val="22"/>
        </w:rPr>
      </w:pPr>
      <w:r w:rsidRPr="00F32972">
        <w:rPr>
          <w:rFonts w:asciiTheme="minorHAnsi" w:hAnsiTheme="minorHAnsi" w:cstheme="minorHAnsi"/>
          <w:sz w:val="22"/>
          <w:szCs w:val="22"/>
        </w:rPr>
        <w:t>To evaluate the extent of any risks to a person</w:t>
      </w:r>
      <w:r w:rsidR="000D64CF" w:rsidRPr="00F32972">
        <w:rPr>
          <w:rFonts w:asciiTheme="minorHAnsi" w:hAnsiTheme="minorHAnsi" w:cstheme="minorHAnsi"/>
          <w:sz w:val="22"/>
          <w:szCs w:val="22"/>
        </w:rPr>
        <w:t>.</w:t>
      </w:r>
    </w:p>
    <w:p w14:paraId="7ADCEDCF" w14:textId="5CECF716" w:rsidR="004D75E1" w:rsidRPr="00F32972" w:rsidRDefault="004D75E1" w:rsidP="00DB30FA">
      <w:pPr>
        <w:pStyle w:val="ListParagraph"/>
        <w:numPr>
          <w:ilvl w:val="0"/>
          <w:numId w:val="34"/>
        </w:numPr>
        <w:jc w:val="both"/>
        <w:rPr>
          <w:rFonts w:asciiTheme="minorHAnsi" w:hAnsiTheme="minorHAnsi" w:cstheme="minorHAnsi"/>
          <w:sz w:val="22"/>
          <w:szCs w:val="22"/>
        </w:rPr>
      </w:pPr>
      <w:r w:rsidRPr="00F32972">
        <w:rPr>
          <w:rFonts w:asciiTheme="minorHAnsi" w:hAnsiTheme="minorHAnsi" w:cstheme="minorHAnsi"/>
          <w:sz w:val="22"/>
          <w:szCs w:val="22"/>
        </w:rPr>
        <w:t>To ensure all people are safe</w:t>
      </w:r>
      <w:r w:rsidR="000D64CF" w:rsidRPr="00F32972">
        <w:rPr>
          <w:rFonts w:asciiTheme="minorHAnsi" w:hAnsiTheme="minorHAnsi" w:cstheme="minorHAnsi"/>
          <w:sz w:val="22"/>
          <w:szCs w:val="22"/>
        </w:rPr>
        <w:t>.</w:t>
      </w:r>
    </w:p>
    <w:p w14:paraId="1A8C6A9A" w14:textId="09CFF12B" w:rsidR="004D75E1" w:rsidRPr="00F32972" w:rsidRDefault="004D75E1" w:rsidP="00DB30FA">
      <w:pPr>
        <w:pStyle w:val="ListParagraph"/>
        <w:numPr>
          <w:ilvl w:val="0"/>
          <w:numId w:val="34"/>
        </w:numPr>
        <w:jc w:val="both"/>
        <w:rPr>
          <w:rFonts w:asciiTheme="minorHAnsi" w:hAnsiTheme="minorHAnsi" w:cstheme="minorHAnsi"/>
          <w:sz w:val="22"/>
          <w:szCs w:val="22"/>
        </w:rPr>
      </w:pPr>
      <w:r w:rsidRPr="00F32972">
        <w:rPr>
          <w:rFonts w:asciiTheme="minorHAnsi" w:hAnsiTheme="minorHAnsi" w:cstheme="minorHAnsi"/>
          <w:sz w:val="22"/>
          <w:szCs w:val="22"/>
        </w:rPr>
        <w:t xml:space="preserve">To enable the company to manage </w:t>
      </w:r>
      <w:r w:rsidR="00483EC6" w:rsidRPr="00F32972">
        <w:rPr>
          <w:rFonts w:asciiTheme="minorHAnsi" w:hAnsiTheme="minorHAnsi" w:cstheme="minorHAnsi"/>
          <w:sz w:val="22"/>
          <w:szCs w:val="22"/>
        </w:rPr>
        <w:t xml:space="preserve">the risks identified </w:t>
      </w:r>
      <w:r w:rsidRPr="00F32972">
        <w:rPr>
          <w:rFonts w:asciiTheme="minorHAnsi" w:hAnsiTheme="minorHAnsi" w:cstheme="minorHAnsi"/>
          <w:sz w:val="22"/>
          <w:szCs w:val="22"/>
        </w:rPr>
        <w:t>effectively</w:t>
      </w:r>
      <w:r w:rsidR="000D64CF" w:rsidRPr="00F32972">
        <w:rPr>
          <w:rFonts w:asciiTheme="minorHAnsi" w:hAnsiTheme="minorHAnsi" w:cstheme="minorHAnsi"/>
          <w:sz w:val="22"/>
          <w:szCs w:val="22"/>
        </w:rPr>
        <w:t>.</w:t>
      </w:r>
    </w:p>
    <w:p w14:paraId="593D4027" w14:textId="0963C0DD" w:rsidR="00483EC6" w:rsidRPr="00F32972" w:rsidRDefault="004D75E1" w:rsidP="00DB30FA">
      <w:pPr>
        <w:pStyle w:val="ListParagraph"/>
        <w:numPr>
          <w:ilvl w:val="0"/>
          <w:numId w:val="34"/>
        </w:numPr>
        <w:jc w:val="both"/>
        <w:rPr>
          <w:rFonts w:asciiTheme="minorHAnsi" w:hAnsiTheme="minorHAnsi" w:cstheme="minorHAnsi"/>
          <w:sz w:val="22"/>
          <w:szCs w:val="22"/>
        </w:rPr>
      </w:pPr>
      <w:r w:rsidRPr="00F32972">
        <w:rPr>
          <w:rFonts w:asciiTheme="minorHAnsi" w:hAnsiTheme="minorHAnsi" w:cstheme="minorHAnsi"/>
          <w:sz w:val="22"/>
          <w:szCs w:val="22"/>
        </w:rPr>
        <w:t xml:space="preserve">To </w:t>
      </w:r>
      <w:r w:rsidR="00483EC6" w:rsidRPr="00F32972">
        <w:rPr>
          <w:rFonts w:asciiTheme="minorHAnsi" w:hAnsiTheme="minorHAnsi" w:cstheme="minorHAnsi"/>
          <w:sz w:val="22"/>
          <w:szCs w:val="22"/>
        </w:rPr>
        <w:t>comply with</w:t>
      </w:r>
      <w:r w:rsidRPr="00F32972">
        <w:rPr>
          <w:rFonts w:asciiTheme="minorHAnsi" w:hAnsiTheme="minorHAnsi" w:cstheme="minorHAnsi"/>
          <w:sz w:val="22"/>
          <w:szCs w:val="22"/>
        </w:rPr>
        <w:t xml:space="preserve"> current legislation</w:t>
      </w:r>
      <w:r w:rsidR="000D64CF" w:rsidRPr="00F32972">
        <w:rPr>
          <w:rFonts w:asciiTheme="minorHAnsi" w:hAnsiTheme="minorHAnsi" w:cstheme="minorHAnsi"/>
          <w:sz w:val="22"/>
          <w:szCs w:val="22"/>
        </w:rPr>
        <w:t>.</w:t>
      </w:r>
    </w:p>
    <w:p w14:paraId="6EB6BFA4" w14:textId="77777777" w:rsidR="009637FD" w:rsidRPr="00F32972" w:rsidRDefault="009637FD" w:rsidP="009637FD">
      <w:pPr>
        <w:jc w:val="both"/>
        <w:rPr>
          <w:rFonts w:asciiTheme="minorHAnsi" w:hAnsiTheme="minorHAnsi" w:cstheme="minorHAnsi"/>
          <w:sz w:val="22"/>
          <w:szCs w:val="22"/>
        </w:rPr>
      </w:pPr>
    </w:p>
    <w:p w14:paraId="038F54B3" w14:textId="77777777" w:rsidR="009637FD" w:rsidRPr="00F32972" w:rsidRDefault="009637FD" w:rsidP="009637FD">
      <w:pPr>
        <w:jc w:val="both"/>
        <w:rPr>
          <w:rFonts w:asciiTheme="minorHAnsi" w:hAnsiTheme="minorHAnsi" w:cstheme="minorHAnsi"/>
          <w:sz w:val="22"/>
          <w:szCs w:val="22"/>
        </w:rPr>
      </w:pPr>
    </w:p>
    <w:p w14:paraId="2CB0FB85" w14:textId="77777777" w:rsidR="009637FD" w:rsidRPr="00F32972" w:rsidRDefault="009637FD" w:rsidP="009637FD">
      <w:pPr>
        <w:jc w:val="both"/>
        <w:rPr>
          <w:rFonts w:asciiTheme="minorHAnsi" w:hAnsiTheme="minorHAnsi" w:cstheme="minorHAnsi"/>
          <w:sz w:val="22"/>
          <w:szCs w:val="22"/>
        </w:rPr>
      </w:pPr>
    </w:p>
    <w:p w14:paraId="1CADE267" w14:textId="77777777" w:rsidR="009637FD" w:rsidRPr="00F32972" w:rsidRDefault="009637FD" w:rsidP="009637FD">
      <w:pPr>
        <w:jc w:val="both"/>
        <w:rPr>
          <w:rFonts w:asciiTheme="minorHAnsi" w:hAnsiTheme="minorHAnsi" w:cstheme="minorHAnsi"/>
          <w:sz w:val="22"/>
          <w:szCs w:val="22"/>
        </w:rPr>
      </w:pPr>
    </w:p>
    <w:p w14:paraId="55D34F06" w14:textId="7025A957" w:rsidR="009637FD" w:rsidRDefault="009637FD" w:rsidP="009637FD">
      <w:pPr>
        <w:jc w:val="both"/>
        <w:rPr>
          <w:rFonts w:asciiTheme="minorHAnsi" w:hAnsiTheme="minorHAnsi" w:cstheme="minorHAnsi"/>
          <w:sz w:val="22"/>
          <w:szCs w:val="22"/>
        </w:rPr>
      </w:pPr>
    </w:p>
    <w:p w14:paraId="6FDE6CC8" w14:textId="77777777" w:rsidR="003C73A5" w:rsidRPr="00F32972" w:rsidRDefault="003C73A5" w:rsidP="009637FD">
      <w:pPr>
        <w:jc w:val="both"/>
        <w:rPr>
          <w:rFonts w:asciiTheme="minorHAnsi" w:hAnsiTheme="minorHAnsi" w:cstheme="minorHAnsi"/>
          <w:sz w:val="22"/>
          <w:szCs w:val="22"/>
        </w:rPr>
      </w:pPr>
    </w:p>
    <w:p w14:paraId="00676B2B" w14:textId="77777777" w:rsidR="000D64CF" w:rsidRPr="00F32972" w:rsidRDefault="000D64CF" w:rsidP="006F076D">
      <w:pPr>
        <w:pStyle w:val="ListParagraph"/>
        <w:jc w:val="both"/>
        <w:rPr>
          <w:rFonts w:asciiTheme="minorHAnsi" w:hAnsiTheme="minorHAnsi" w:cstheme="minorHAnsi"/>
          <w:sz w:val="22"/>
          <w:szCs w:val="22"/>
        </w:rPr>
      </w:pPr>
    </w:p>
    <w:p w14:paraId="00E70404" w14:textId="0CAA881C" w:rsidR="000D4253" w:rsidRPr="00F32972" w:rsidRDefault="00F32972" w:rsidP="006F076D">
      <w:pPr>
        <w:pStyle w:val="22-Modeltext"/>
        <w:rPr>
          <w:rFonts w:asciiTheme="minorHAnsi" w:hAnsiTheme="minorHAnsi" w:cstheme="minorHAnsi"/>
          <w:b/>
          <w:bCs/>
          <w:sz w:val="22"/>
          <w:szCs w:val="22"/>
        </w:rPr>
      </w:pPr>
      <w:r w:rsidRPr="00F32972">
        <w:rPr>
          <w:rFonts w:asciiTheme="minorHAnsi" w:hAnsiTheme="minorHAnsi" w:cstheme="minorHAnsi"/>
          <w:b/>
          <w:bCs/>
          <w:sz w:val="22"/>
          <w:szCs w:val="22"/>
        </w:rPr>
        <w:t xml:space="preserve">Educ8 and Your Chapter </w:t>
      </w:r>
      <w:r w:rsidR="00577EB1" w:rsidRPr="00F32972">
        <w:rPr>
          <w:rFonts w:asciiTheme="minorHAnsi" w:hAnsiTheme="minorHAnsi" w:cstheme="minorHAnsi"/>
          <w:b/>
          <w:bCs/>
          <w:sz w:val="22"/>
          <w:szCs w:val="22"/>
        </w:rPr>
        <w:t xml:space="preserve">will consider all </w:t>
      </w:r>
      <w:r w:rsidR="009E3A2E" w:rsidRPr="00F32972">
        <w:rPr>
          <w:rFonts w:asciiTheme="minorHAnsi" w:hAnsiTheme="minorHAnsi" w:cstheme="minorHAnsi"/>
          <w:b/>
          <w:bCs/>
          <w:sz w:val="22"/>
          <w:szCs w:val="22"/>
        </w:rPr>
        <w:t>activities, taking account of possible harm to:</w:t>
      </w:r>
    </w:p>
    <w:p w14:paraId="6E6AFF23" w14:textId="6897F608" w:rsidR="000D4253" w:rsidRPr="00F32972" w:rsidRDefault="000D64CF" w:rsidP="00DB30FA">
      <w:pPr>
        <w:pStyle w:val="NoSpacing"/>
        <w:numPr>
          <w:ilvl w:val="0"/>
          <w:numId w:val="35"/>
        </w:numPr>
        <w:rPr>
          <w:rFonts w:asciiTheme="minorHAnsi" w:hAnsiTheme="minorHAnsi" w:cstheme="minorHAnsi"/>
        </w:rPr>
      </w:pPr>
      <w:r w:rsidRPr="00F32972">
        <w:rPr>
          <w:rFonts w:asciiTheme="minorHAnsi" w:hAnsiTheme="minorHAnsi" w:cstheme="minorHAnsi"/>
        </w:rPr>
        <w:t>S</w:t>
      </w:r>
      <w:r w:rsidR="000D4253" w:rsidRPr="00F32972">
        <w:rPr>
          <w:rFonts w:asciiTheme="minorHAnsi" w:hAnsiTheme="minorHAnsi" w:cstheme="minorHAnsi"/>
        </w:rPr>
        <w:t>ervice users</w:t>
      </w:r>
      <w:r w:rsidRPr="00F32972">
        <w:rPr>
          <w:rFonts w:asciiTheme="minorHAnsi" w:hAnsiTheme="minorHAnsi" w:cstheme="minorHAnsi"/>
        </w:rPr>
        <w:t>.</w:t>
      </w:r>
    </w:p>
    <w:p w14:paraId="45F06C4C" w14:textId="41389B1E" w:rsidR="000D4253" w:rsidRPr="00F32972" w:rsidRDefault="000D64CF" w:rsidP="00DB30FA">
      <w:pPr>
        <w:pStyle w:val="NoSpacing"/>
        <w:numPr>
          <w:ilvl w:val="0"/>
          <w:numId w:val="35"/>
        </w:numPr>
        <w:rPr>
          <w:rFonts w:asciiTheme="minorHAnsi" w:hAnsiTheme="minorHAnsi" w:cstheme="minorHAnsi"/>
        </w:rPr>
      </w:pPr>
      <w:r w:rsidRPr="00F32972">
        <w:rPr>
          <w:rFonts w:asciiTheme="minorHAnsi" w:hAnsiTheme="minorHAnsi" w:cstheme="minorHAnsi"/>
        </w:rPr>
        <w:t>E</w:t>
      </w:r>
      <w:r w:rsidR="000D4253" w:rsidRPr="00F32972">
        <w:rPr>
          <w:rFonts w:asciiTheme="minorHAnsi" w:hAnsiTheme="minorHAnsi" w:cstheme="minorHAnsi"/>
        </w:rPr>
        <w:t>mployees and temporary workers</w:t>
      </w:r>
      <w:r w:rsidRPr="00F32972">
        <w:rPr>
          <w:rFonts w:asciiTheme="minorHAnsi" w:hAnsiTheme="minorHAnsi" w:cstheme="minorHAnsi"/>
        </w:rPr>
        <w:t>.</w:t>
      </w:r>
    </w:p>
    <w:p w14:paraId="3289FF03" w14:textId="78444BBB" w:rsidR="009E3A2E" w:rsidRPr="00F32972" w:rsidRDefault="000D4253" w:rsidP="00DB30FA">
      <w:pPr>
        <w:pStyle w:val="NoSpacing"/>
        <w:numPr>
          <w:ilvl w:val="0"/>
          <w:numId w:val="29"/>
        </w:numPr>
        <w:rPr>
          <w:rFonts w:asciiTheme="minorHAnsi" w:hAnsiTheme="minorHAnsi" w:cstheme="minorHAnsi"/>
        </w:rPr>
      </w:pPr>
      <w:r w:rsidRPr="00F32972">
        <w:rPr>
          <w:rFonts w:asciiTheme="minorHAnsi" w:hAnsiTheme="minorHAnsi" w:cstheme="minorHAnsi"/>
        </w:rPr>
        <w:t>Contractors and maintenance workers</w:t>
      </w:r>
      <w:r w:rsidR="000D64CF" w:rsidRPr="00F32972">
        <w:rPr>
          <w:rFonts w:asciiTheme="minorHAnsi" w:hAnsiTheme="minorHAnsi" w:cstheme="minorHAnsi"/>
        </w:rPr>
        <w:t>.</w:t>
      </w:r>
    </w:p>
    <w:p w14:paraId="7308DDDE" w14:textId="58827C8A" w:rsidR="009E3A2E" w:rsidRPr="00F32972" w:rsidRDefault="000D64CF" w:rsidP="00DB30FA">
      <w:pPr>
        <w:pStyle w:val="NoSpacing"/>
        <w:numPr>
          <w:ilvl w:val="0"/>
          <w:numId w:val="29"/>
        </w:numPr>
        <w:rPr>
          <w:rFonts w:asciiTheme="minorHAnsi" w:hAnsiTheme="minorHAnsi" w:cstheme="minorHAnsi"/>
        </w:rPr>
      </w:pPr>
      <w:r w:rsidRPr="00F32972">
        <w:rPr>
          <w:rFonts w:asciiTheme="minorHAnsi" w:hAnsiTheme="minorHAnsi" w:cstheme="minorHAnsi"/>
        </w:rPr>
        <w:t>M</w:t>
      </w:r>
      <w:r w:rsidR="000D4253" w:rsidRPr="00F32972">
        <w:rPr>
          <w:rFonts w:asciiTheme="minorHAnsi" w:hAnsiTheme="minorHAnsi" w:cstheme="minorHAnsi"/>
        </w:rPr>
        <w:t>embers of the public and visitors</w:t>
      </w:r>
      <w:r w:rsidRPr="00F32972">
        <w:rPr>
          <w:rFonts w:asciiTheme="minorHAnsi" w:hAnsiTheme="minorHAnsi" w:cstheme="minorHAnsi"/>
        </w:rPr>
        <w:t>.</w:t>
      </w:r>
    </w:p>
    <w:p w14:paraId="36348E4D" w14:textId="5F1D12FA" w:rsidR="009E3A2E" w:rsidRPr="00F32972" w:rsidRDefault="000D64CF" w:rsidP="00DB30FA">
      <w:pPr>
        <w:pStyle w:val="NoSpacing"/>
        <w:numPr>
          <w:ilvl w:val="0"/>
          <w:numId w:val="29"/>
        </w:numPr>
        <w:rPr>
          <w:rFonts w:asciiTheme="minorHAnsi" w:hAnsiTheme="minorHAnsi" w:cstheme="minorHAnsi"/>
        </w:rPr>
      </w:pPr>
      <w:r w:rsidRPr="00F32972">
        <w:rPr>
          <w:rFonts w:asciiTheme="minorHAnsi" w:hAnsiTheme="minorHAnsi" w:cstheme="minorHAnsi"/>
        </w:rPr>
        <w:t>T</w:t>
      </w:r>
      <w:r w:rsidR="009E3A2E" w:rsidRPr="00F32972">
        <w:rPr>
          <w:rFonts w:asciiTheme="minorHAnsi" w:hAnsiTheme="minorHAnsi" w:cstheme="minorHAnsi"/>
        </w:rPr>
        <w:t>h</w:t>
      </w:r>
      <w:r w:rsidRPr="00F32972">
        <w:rPr>
          <w:rFonts w:asciiTheme="minorHAnsi" w:hAnsiTheme="minorHAnsi" w:cstheme="minorHAnsi"/>
        </w:rPr>
        <w:t>ose using products and services.</w:t>
      </w:r>
    </w:p>
    <w:p w14:paraId="1943F52B" w14:textId="66485968" w:rsidR="009E3A2E" w:rsidRPr="00F32972" w:rsidRDefault="000D64CF" w:rsidP="00DB30FA">
      <w:pPr>
        <w:pStyle w:val="NoSpacing"/>
        <w:numPr>
          <w:ilvl w:val="0"/>
          <w:numId w:val="29"/>
        </w:numPr>
        <w:rPr>
          <w:rFonts w:asciiTheme="minorHAnsi" w:hAnsiTheme="minorHAnsi" w:cstheme="minorHAnsi"/>
        </w:rPr>
      </w:pPr>
      <w:r w:rsidRPr="00F32972">
        <w:rPr>
          <w:rFonts w:asciiTheme="minorHAnsi" w:hAnsiTheme="minorHAnsi" w:cstheme="minorHAnsi"/>
        </w:rPr>
        <w:t>A</w:t>
      </w:r>
      <w:r w:rsidR="009E3A2E" w:rsidRPr="00F32972">
        <w:rPr>
          <w:rFonts w:asciiTheme="minorHAnsi" w:hAnsiTheme="minorHAnsi" w:cstheme="minorHAnsi"/>
        </w:rPr>
        <w:t>nyone else affected by t</w:t>
      </w:r>
      <w:r w:rsidR="00EC7EA6" w:rsidRPr="00F32972">
        <w:rPr>
          <w:rFonts w:asciiTheme="minorHAnsi" w:hAnsiTheme="minorHAnsi" w:cstheme="minorHAnsi"/>
        </w:rPr>
        <w:t>he activity.</w:t>
      </w:r>
    </w:p>
    <w:p w14:paraId="0FDC5513" w14:textId="77777777" w:rsidR="000D4253" w:rsidRPr="00F32972" w:rsidRDefault="000D4253" w:rsidP="006F076D">
      <w:pPr>
        <w:pStyle w:val="NoSpacing"/>
        <w:ind w:left="792"/>
        <w:rPr>
          <w:rFonts w:asciiTheme="minorHAnsi" w:hAnsiTheme="minorHAnsi" w:cstheme="minorHAnsi"/>
        </w:rPr>
      </w:pPr>
    </w:p>
    <w:p w14:paraId="12B8679D" w14:textId="27DC91A8" w:rsidR="000D4253" w:rsidRPr="00F32972" w:rsidRDefault="000D4253" w:rsidP="006F076D">
      <w:pPr>
        <w:pStyle w:val="22-Modeltext"/>
        <w:rPr>
          <w:rFonts w:asciiTheme="minorHAnsi" w:hAnsiTheme="minorHAnsi" w:cstheme="minorHAnsi"/>
          <w:b/>
          <w:sz w:val="22"/>
          <w:szCs w:val="22"/>
        </w:rPr>
      </w:pPr>
      <w:r w:rsidRPr="00F32972">
        <w:rPr>
          <w:rFonts w:asciiTheme="minorHAnsi" w:hAnsiTheme="minorHAnsi" w:cstheme="minorHAnsi"/>
          <w:b/>
          <w:sz w:val="22"/>
          <w:szCs w:val="22"/>
        </w:rPr>
        <w:t>Special consideration will be given to:</w:t>
      </w:r>
    </w:p>
    <w:p w14:paraId="75FDE239" w14:textId="4BC33931" w:rsidR="000D4253" w:rsidRPr="00F32972" w:rsidRDefault="000D64CF" w:rsidP="00DB30FA">
      <w:pPr>
        <w:pStyle w:val="NoSpacing"/>
        <w:numPr>
          <w:ilvl w:val="0"/>
          <w:numId w:val="36"/>
        </w:numPr>
        <w:rPr>
          <w:rFonts w:asciiTheme="minorHAnsi" w:hAnsiTheme="minorHAnsi" w:cstheme="minorHAnsi"/>
        </w:rPr>
      </w:pPr>
      <w:r w:rsidRPr="00F32972">
        <w:rPr>
          <w:rFonts w:asciiTheme="minorHAnsi" w:hAnsiTheme="minorHAnsi" w:cstheme="minorHAnsi"/>
        </w:rPr>
        <w:t>Y</w:t>
      </w:r>
      <w:r w:rsidR="000D4253" w:rsidRPr="00F32972">
        <w:rPr>
          <w:rFonts w:asciiTheme="minorHAnsi" w:hAnsiTheme="minorHAnsi" w:cstheme="minorHAnsi"/>
        </w:rPr>
        <w:t>oung or inex</w:t>
      </w:r>
      <w:r w:rsidR="00080378" w:rsidRPr="00F32972">
        <w:rPr>
          <w:rFonts w:asciiTheme="minorHAnsi" w:hAnsiTheme="minorHAnsi" w:cstheme="minorHAnsi"/>
        </w:rPr>
        <w:t>perienced persons</w:t>
      </w:r>
      <w:r w:rsidRPr="00F32972">
        <w:rPr>
          <w:rFonts w:asciiTheme="minorHAnsi" w:hAnsiTheme="minorHAnsi" w:cstheme="minorHAnsi"/>
        </w:rPr>
        <w:t>.</w:t>
      </w:r>
    </w:p>
    <w:p w14:paraId="3061111E" w14:textId="1B75E093" w:rsidR="000D4253" w:rsidRPr="00F32972" w:rsidRDefault="000D64CF" w:rsidP="00DB30FA">
      <w:pPr>
        <w:pStyle w:val="NoSpacing"/>
        <w:numPr>
          <w:ilvl w:val="0"/>
          <w:numId w:val="36"/>
        </w:numPr>
        <w:rPr>
          <w:rFonts w:asciiTheme="minorHAnsi" w:hAnsiTheme="minorHAnsi" w:cstheme="minorHAnsi"/>
        </w:rPr>
      </w:pPr>
      <w:r w:rsidRPr="00F32972">
        <w:rPr>
          <w:rFonts w:asciiTheme="minorHAnsi" w:hAnsiTheme="minorHAnsi" w:cstheme="minorHAnsi"/>
        </w:rPr>
        <w:t>E</w:t>
      </w:r>
      <w:r w:rsidR="00080378" w:rsidRPr="00F32972">
        <w:rPr>
          <w:rFonts w:asciiTheme="minorHAnsi" w:hAnsiTheme="minorHAnsi" w:cstheme="minorHAnsi"/>
        </w:rPr>
        <w:t>xpectant/nursing mothers</w:t>
      </w:r>
      <w:r w:rsidRPr="00F32972">
        <w:rPr>
          <w:rFonts w:asciiTheme="minorHAnsi" w:hAnsiTheme="minorHAnsi" w:cstheme="minorHAnsi"/>
        </w:rPr>
        <w:t>.</w:t>
      </w:r>
    </w:p>
    <w:p w14:paraId="135C1CB9" w14:textId="14351DBA" w:rsidR="000D4253" w:rsidRPr="00F32972" w:rsidRDefault="000D64CF" w:rsidP="00DB30FA">
      <w:pPr>
        <w:pStyle w:val="NoSpacing"/>
        <w:numPr>
          <w:ilvl w:val="0"/>
          <w:numId w:val="36"/>
        </w:numPr>
        <w:rPr>
          <w:rFonts w:asciiTheme="minorHAnsi" w:hAnsiTheme="minorHAnsi" w:cstheme="minorHAnsi"/>
        </w:rPr>
      </w:pPr>
      <w:r w:rsidRPr="00F32972">
        <w:rPr>
          <w:rFonts w:asciiTheme="minorHAnsi" w:hAnsiTheme="minorHAnsi" w:cstheme="minorHAnsi"/>
        </w:rPr>
        <w:t>D</w:t>
      </w:r>
      <w:r w:rsidR="00080378" w:rsidRPr="00F32972">
        <w:rPr>
          <w:rFonts w:asciiTheme="minorHAnsi" w:hAnsiTheme="minorHAnsi" w:cstheme="minorHAnsi"/>
        </w:rPr>
        <w:t>isabled workers</w:t>
      </w:r>
      <w:r w:rsidRPr="00F32972">
        <w:rPr>
          <w:rFonts w:asciiTheme="minorHAnsi" w:hAnsiTheme="minorHAnsi" w:cstheme="minorHAnsi"/>
        </w:rPr>
        <w:t>.</w:t>
      </w:r>
    </w:p>
    <w:p w14:paraId="19AA52DA" w14:textId="54C2367F" w:rsidR="000D4253" w:rsidRPr="00F32972" w:rsidRDefault="000D64CF" w:rsidP="00DB30FA">
      <w:pPr>
        <w:pStyle w:val="NoSpacing"/>
        <w:numPr>
          <w:ilvl w:val="0"/>
          <w:numId w:val="36"/>
        </w:numPr>
        <w:rPr>
          <w:rFonts w:asciiTheme="minorHAnsi" w:hAnsiTheme="minorHAnsi" w:cstheme="minorHAnsi"/>
        </w:rPr>
      </w:pPr>
      <w:r w:rsidRPr="00F32972">
        <w:rPr>
          <w:rFonts w:asciiTheme="minorHAnsi" w:hAnsiTheme="minorHAnsi" w:cstheme="minorHAnsi"/>
        </w:rPr>
        <w:t>L</w:t>
      </w:r>
      <w:r w:rsidR="00080378" w:rsidRPr="00F32972">
        <w:rPr>
          <w:rFonts w:asciiTheme="minorHAnsi" w:hAnsiTheme="minorHAnsi" w:cstheme="minorHAnsi"/>
        </w:rPr>
        <w:t>one workers</w:t>
      </w:r>
      <w:r w:rsidRPr="00F32972">
        <w:rPr>
          <w:rFonts w:asciiTheme="minorHAnsi" w:hAnsiTheme="minorHAnsi" w:cstheme="minorHAnsi"/>
        </w:rPr>
        <w:t>.</w:t>
      </w:r>
    </w:p>
    <w:p w14:paraId="41D62135" w14:textId="77777777" w:rsidR="00D75DCD" w:rsidRPr="00F32972" w:rsidRDefault="00D75DCD" w:rsidP="006F076D">
      <w:pPr>
        <w:pStyle w:val="NoSpacing"/>
        <w:rPr>
          <w:rFonts w:asciiTheme="minorHAnsi" w:hAnsiTheme="minorHAnsi" w:cstheme="minorHAnsi"/>
        </w:rPr>
      </w:pPr>
    </w:p>
    <w:p w14:paraId="4EC4CE89" w14:textId="4193D67D" w:rsidR="00D75DCD" w:rsidRPr="00F32972" w:rsidRDefault="00F32972" w:rsidP="006F076D">
      <w:pPr>
        <w:pStyle w:val="NoSpacing"/>
        <w:rPr>
          <w:rFonts w:asciiTheme="minorHAnsi" w:eastAsia="Times New Roman" w:hAnsiTheme="minorHAnsi" w:cstheme="minorHAnsi"/>
          <w:b/>
          <w:bCs/>
          <w:kern w:val="0"/>
          <w:lang w:eastAsia="en-US" w:bidi="en-US"/>
          <w14:ligatures w14:val="none"/>
        </w:rPr>
      </w:pPr>
      <w:r w:rsidRPr="00F32972">
        <w:rPr>
          <w:rFonts w:asciiTheme="minorHAnsi" w:hAnsiTheme="minorHAnsi" w:cstheme="minorHAnsi"/>
          <w:b/>
          <w:bCs/>
        </w:rPr>
        <w:t xml:space="preserve">Educ8 and Your Chapter </w:t>
      </w:r>
      <w:r w:rsidR="009D587C" w:rsidRPr="00F32972">
        <w:rPr>
          <w:rFonts w:asciiTheme="minorHAnsi" w:eastAsia="Times New Roman" w:hAnsiTheme="minorHAnsi" w:cstheme="minorHAnsi"/>
          <w:b/>
          <w:bCs/>
          <w:kern w:val="0"/>
          <w:lang w:eastAsia="en-US" w:bidi="en-US"/>
          <w14:ligatures w14:val="none"/>
        </w:rPr>
        <w:t>will ensure that risk assessments are</w:t>
      </w:r>
      <w:r w:rsidR="00D75DCD" w:rsidRPr="00F32972">
        <w:rPr>
          <w:rFonts w:asciiTheme="minorHAnsi" w:eastAsia="Times New Roman" w:hAnsiTheme="minorHAnsi" w:cstheme="minorHAnsi"/>
          <w:b/>
          <w:bCs/>
          <w:kern w:val="0"/>
          <w:lang w:eastAsia="en-US" w:bidi="en-US"/>
          <w14:ligatures w14:val="none"/>
        </w:rPr>
        <w:t>:</w:t>
      </w:r>
    </w:p>
    <w:p w14:paraId="39B17C61" w14:textId="77777777" w:rsidR="000D64CF" w:rsidRPr="00F32972" w:rsidRDefault="000D64CF" w:rsidP="006F076D">
      <w:pPr>
        <w:pStyle w:val="NoSpacing"/>
        <w:rPr>
          <w:rFonts w:asciiTheme="minorHAnsi" w:eastAsia="Times New Roman" w:hAnsiTheme="minorHAnsi" w:cstheme="minorHAnsi"/>
          <w:b/>
          <w:kern w:val="0"/>
          <w:lang w:eastAsia="en-US" w:bidi="en-US"/>
          <w14:ligatures w14:val="none"/>
        </w:rPr>
      </w:pPr>
    </w:p>
    <w:p w14:paraId="256BB712" w14:textId="0A9BFB59" w:rsidR="00D75DCD" w:rsidRPr="00F32972" w:rsidRDefault="000D64CF" w:rsidP="00DB30FA">
      <w:pPr>
        <w:pStyle w:val="NoSpacing"/>
        <w:numPr>
          <w:ilvl w:val="0"/>
          <w:numId w:val="37"/>
        </w:numPr>
        <w:rPr>
          <w:rFonts w:asciiTheme="minorHAnsi" w:hAnsiTheme="minorHAnsi" w:cstheme="minorHAnsi"/>
        </w:rPr>
      </w:pPr>
      <w:r w:rsidRPr="00F32972">
        <w:rPr>
          <w:rFonts w:asciiTheme="minorHAnsi" w:hAnsiTheme="minorHAnsi" w:cstheme="minorHAnsi"/>
        </w:rPr>
        <w:t>S</w:t>
      </w:r>
      <w:r w:rsidR="00D75DCD" w:rsidRPr="00F32972">
        <w:rPr>
          <w:rFonts w:asciiTheme="minorHAnsi" w:hAnsiTheme="minorHAnsi" w:cstheme="minorHAnsi"/>
        </w:rPr>
        <w:t>uitable and sufficient</w:t>
      </w:r>
      <w:r w:rsidRPr="00F32972">
        <w:rPr>
          <w:rFonts w:asciiTheme="minorHAnsi" w:hAnsiTheme="minorHAnsi" w:cstheme="minorHAnsi"/>
        </w:rPr>
        <w:t>.</w:t>
      </w:r>
    </w:p>
    <w:p w14:paraId="642B8A92" w14:textId="52D2FE16" w:rsidR="00D75DCD" w:rsidRPr="00F32972" w:rsidRDefault="000D64CF" w:rsidP="00DB30FA">
      <w:pPr>
        <w:pStyle w:val="NoSpacing"/>
        <w:numPr>
          <w:ilvl w:val="0"/>
          <w:numId w:val="37"/>
        </w:numPr>
        <w:rPr>
          <w:rFonts w:asciiTheme="minorHAnsi" w:hAnsiTheme="minorHAnsi" w:cstheme="minorHAnsi"/>
        </w:rPr>
      </w:pPr>
      <w:r w:rsidRPr="00F32972">
        <w:rPr>
          <w:rFonts w:asciiTheme="minorHAnsi" w:hAnsiTheme="minorHAnsi" w:cstheme="minorHAnsi"/>
        </w:rPr>
        <w:t>W</w:t>
      </w:r>
      <w:r w:rsidR="00D75DCD" w:rsidRPr="00F32972">
        <w:rPr>
          <w:rFonts w:asciiTheme="minorHAnsi" w:hAnsiTheme="minorHAnsi" w:cstheme="minorHAnsi"/>
        </w:rPr>
        <w:t>ritten</w:t>
      </w:r>
      <w:r w:rsidRPr="00F32972">
        <w:rPr>
          <w:rFonts w:asciiTheme="minorHAnsi" w:hAnsiTheme="minorHAnsi" w:cstheme="minorHAnsi"/>
        </w:rPr>
        <w:t>.</w:t>
      </w:r>
    </w:p>
    <w:p w14:paraId="023E622C" w14:textId="500D669B" w:rsidR="00D75DCD" w:rsidRPr="00F32972" w:rsidRDefault="000D64CF" w:rsidP="00DB30FA">
      <w:pPr>
        <w:pStyle w:val="NoSpacing"/>
        <w:numPr>
          <w:ilvl w:val="0"/>
          <w:numId w:val="37"/>
        </w:numPr>
        <w:rPr>
          <w:rFonts w:asciiTheme="minorHAnsi" w:hAnsiTheme="minorHAnsi" w:cstheme="minorHAnsi"/>
        </w:rPr>
      </w:pPr>
      <w:r w:rsidRPr="00F32972">
        <w:rPr>
          <w:rFonts w:asciiTheme="minorHAnsi" w:hAnsiTheme="minorHAnsi" w:cstheme="minorHAnsi"/>
        </w:rPr>
        <w:t>C</w:t>
      </w:r>
      <w:r w:rsidR="00D75DCD" w:rsidRPr="00F32972">
        <w:rPr>
          <w:rFonts w:asciiTheme="minorHAnsi" w:hAnsiTheme="minorHAnsi" w:cstheme="minorHAnsi"/>
        </w:rPr>
        <w:t>ommunicated</w:t>
      </w:r>
      <w:r w:rsidRPr="00F32972">
        <w:rPr>
          <w:rFonts w:asciiTheme="minorHAnsi" w:hAnsiTheme="minorHAnsi" w:cstheme="minorHAnsi"/>
        </w:rPr>
        <w:t>.</w:t>
      </w:r>
    </w:p>
    <w:p w14:paraId="59F41D21" w14:textId="5BBA6614" w:rsidR="00D75DCD" w:rsidRPr="00F32972" w:rsidRDefault="000D64CF" w:rsidP="00DB30FA">
      <w:pPr>
        <w:pStyle w:val="NoSpacing"/>
        <w:numPr>
          <w:ilvl w:val="0"/>
          <w:numId w:val="37"/>
        </w:numPr>
        <w:rPr>
          <w:rFonts w:asciiTheme="minorHAnsi" w:hAnsiTheme="minorHAnsi" w:cstheme="minorHAnsi"/>
        </w:rPr>
      </w:pPr>
      <w:r w:rsidRPr="00F32972">
        <w:rPr>
          <w:rFonts w:asciiTheme="minorHAnsi" w:hAnsiTheme="minorHAnsi" w:cstheme="minorHAnsi"/>
        </w:rPr>
        <w:t>R</w:t>
      </w:r>
      <w:r w:rsidR="00D75DCD" w:rsidRPr="00F32972">
        <w:rPr>
          <w:rFonts w:asciiTheme="minorHAnsi" w:hAnsiTheme="minorHAnsi" w:cstheme="minorHAnsi"/>
        </w:rPr>
        <w:t>eviewed</w:t>
      </w:r>
      <w:r w:rsidRPr="00F32972">
        <w:rPr>
          <w:rFonts w:asciiTheme="minorHAnsi" w:hAnsiTheme="minorHAnsi" w:cstheme="minorHAnsi"/>
        </w:rPr>
        <w:t>.</w:t>
      </w:r>
    </w:p>
    <w:p w14:paraId="278D88FA" w14:textId="77777777" w:rsidR="009D587C" w:rsidRPr="00F32972" w:rsidRDefault="009D587C" w:rsidP="006F076D">
      <w:pPr>
        <w:pStyle w:val="NoSpacing"/>
        <w:ind w:left="792"/>
        <w:rPr>
          <w:rFonts w:asciiTheme="minorHAnsi" w:hAnsiTheme="minorHAnsi" w:cstheme="minorHAnsi"/>
        </w:rPr>
      </w:pPr>
    </w:p>
    <w:p w14:paraId="1A3731EE" w14:textId="3930CDE4" w:rsidR="005D6212" w:rsidRPr="00F32972" w:rsidRDefault="00730A3C" w:rsidP="006F076D">
      <w:pPr>
        <w:pStyle w:val="NoSpacing"/>
        <w:rPr>
          <w:rFonts w:asciiTheme="minorHAnsi" w:eastAsia="Times New Roman" w:hAnsiTheme="minorHAnsi" w:cstheme="minorHAnsi"/>
          <w:b/>
          <w:kern w:val="0"/>
          <w:lang w:eastAsia="en-US" w:bidi="en-US"/>
          <w14:ligatures w14:val="none"/>
        </w:rPr>
      </w:pPr>
      <w:r w:rsidRPr="00F32972">
        <w:rPr>
          <w:rFonts w:asciiTheme="minorHAnsi" w:eastAsia="Times New Roman" w:hAnsiTheme="minorHAnsi" w:cstheme="minorHAnsi"/>
          <w:b/>
          <w:kern w:val="0"/>
          <w:lang w:eastAsia="en-US" w:bidi="en-US"/>
          <w14:ligatures w14:val="none"/>
        </w:rPr>
        <w:t>Criteria which must be met for a general risk assessment to be suitable and sufficient:</w:t>
      </w:r>
    </w:p>
    <w:p w14:paraId="1D064BEB" w14:textId="77777777" w:rsidR="000D64CF" w:rsidRPr="00F32972" w:rsidRDefault="000D64CF" w:rsidP="006F076D">
      <w:pPr>
        <w:pStyle w:val="NoSpacing"/>
        <w:rPr>
          <w:rFonts w:asciiTheme="minorHAnsi" w:eastAsia="Times New Roman" w:hAnsiTheme="minorHAnsi" w:cstheme="minorHAnsi"/>
          <w:b/>
          <w:kern w:val="0"/>
          <w:lang w:eastAsia="en-US" w:bidi="en-US"/>
          <w14:ligatures w14:val="none"/>
        </w:rPr>
      </w:pPr>
    </w:p>
    <w:p w14:paraId="11844D20" w14:textId="78034CFC" w:rsidR="00730A3C" w:rsidRPr="00F32972" w:rsidRDefault="000D64CF" w:rsidP="00DB30FA">
      <w:pPr>
        <w:pStyle w:val="ListParagraph"/>
        <w:numPr>
          <w:ilvl w:val="0"/>
          <w:numId w:val="39"/>
        </w:numPr>
        <w:jc w:val="both"/>
        <w:rPr>
          <w:rFonts w:asciiTheme="minorHAnsi" w:hAnsiTheme="minorHAnsi" w:cstheme="minorHAnsi"/>
          <w:sz w:val="22"/>
          <w:szCs w:val="22"/>
        </w:rPr>
      </w:pPr>
      <w:r w:rsidRPr="00F32972">
        <w:rPr>
          <w:rFonts w:asciiTheme="minorHAnsi" w:hAnsiTheme="minorHAnsi" w:cstheme="minorHAnsi"/>
          <w:sz w:val="22"/>
          <w:szCs w:val="22"/>
        </w:rPr>
        <w:t>S</w:t>
      </w:r>
      <w:r w:rsidR="00730A3C" w:rsidRPr="00F32972">
        <w:rPr>
          <w:rFonts w:asciiTheme="minorHAnsi" w:hAnsiTheme="minorHAnsi" w:cstheme="minorHAnsi"/>
          <w:sz w:val="22"/>
          <w:szCs w:val="22"/>
        </w:rPr>
        <w:t>hould be relevant to the activity taking place</w:t>
      </w:r>
      <w:r w:rsidRPr="00F32972">
        <w:rPr>
          <w:rFonts w:asciiTheme="minorHAnsi" w:hAnsiTheme="minorHAnsi" w:cstheme="minorHAnsi"/>
          <w:sz w:val="22"/>
          <w:szCs w:val="22"/>
        </w:rPr>
        <w:t>.</w:t>
      </w:r>
    </w:p>
    <w:p w14:paraId="0A4B1F63" w14:textId="31AD47D9" w:rsidR="00730A3C" w:rsidRPr="00F32972" w:rsidRDefault="000D64CF" w:rsidP="00DB30FA">
      <w:pPr>
        <w:pStyle w:val="ListParagraph"/>
        <w:numPr>
          <w:ilvl w:val="0"/>
          <w:numId w:val="39"/>
        </w:numPr>
        <w:jc w:val="both"/>
        <w:rPr>
          <w:rFonts w:asciiTheme="minorHAnsi" w:hAnsiTheme="minorHAnsi" w:cstheme="minorHAnsi"/>
          <w:sz w:val="22"/>
          <w:szCs w:val="22"/>
        </w:rPr>
      </w:pPr>
      <w:r w:rsidRPr="00F32972">
        <w:rPr>
          <w:rFonts w:asciiTheme="minorHAnsi" w:hAnsiTheme="minorHAnsi" w:cstheme="minorHAnsi"/>
          <w:sz w:val="22"/>
          <w:szCs w:val="22"/>
        </w:rPr>
        <w:t>S</w:t>
      </w:r>
      <w:r w:rsidR="00730A3C" w:rsidRPr="00F32972">
        <w:rPr>
          <w:rFonts w:asciiTheme="minorHAnsi" w:hAnsiTheme="minorHAnsi" w:cstheme="minorHAnsi"/>
          <w:sz w:val="22"/>
          <w:szCs w:val="22"/>
        </w:rPr>
        <w:t>hould be in enough detail to ensure legal compliance</w:t>
      </w:r>
      <w:r w:rsidRPr="00F32972">
        <w:rPr>
          <w:rFonts w:asciiTheme="minorHAnsi" w:hAnsiTheme="minorHAnsi" w:cstheme="minorHAnsi"/>
          <w:sz w:val="22"/>
          <w:szCs w:val="22"/>
        </w:rPr>
        <w:t>.</w:t>
      </w:r>
    </w:p>
    <w:p w14:paraId="3699923B" w14:textId="369D0AE7" w:rsidR="00730A3C" w:rsidRPr="00F32972" w:rsidRDefault="000D64CF" w:rsidP="00DB30FA">
      <w:pPr>
        <w:pStyle w:val="ListParagraph"/>
        <w:numPr>
          <w:ilvl w:val="0"/>
          <w:numId w:val="39"/>
        </w:numPr>
        <w:jc w:val="both"/>
        <w:rPr>
          <w:rFonts w:asciiTheme="minorHAnsi" w:hAnsiTheme="minorHAnsi" w:cstheme="minorHAnsi"/>
          <w:sz w:val="22"/>
          <w:szCs w:val="22"/>
        </w:rPr>
      </w:pPr>
      <w:r w:rsidRPr="00F32972">
        <w:rPr>
          <w:rFonts w:asciiTheme="minorHAnsi" w:hAnsiTheme="minorHAnsi" w:cstheme="minorHAnsi"/>
          <w:sz w:val="22"/>
          <w:szCs w:val="22"/>
        </w:rPr>
        <w:t>A</w:t>
      </w:r>
      <w:r w:rsidR="00730A3C" w:rsidRPr="00F32972">
        <w:rPr>
          <w:rFonts w:asciiTheme="minorHAnsi" w:hAnsiTheme="minorHAnsi" w:cstheme="minorHAnsi"/>
          <w:sz w:val="22"/>
          <w:szCs w:val="22"/>
        </w:rPr>
        <w:t>ll significant hazards and risks arising from or connected with the activity to be carried out should have been identified</w:t>
      </w:r>
      <w:r w:rsidRPr="00F32972">
        <w:rPr>
          <w:rFonts w:asciiTheme="minorHAnsi" w:hAnsiTheme="minorHAnsi" w:cstheme="minorHAnsi"/>
          <w:sz w:val="22"/>
          <w:szCs w:val="22"/>
        </w:rPr>
        <w:t>.</w:t>
      </w:r>
    </w:p>
    <w:p w14:paraId="444BCA03" w14:textId="1D278781" w:rsidR="00730A3C" w:rsidRPr="00F32972" w:rsidRDefault="000D64CF" w:rsidP="00DB30FA">
      <w:pPr>
        <w:pStyle w:val="ListParagraph"/>
        <w:numPr>
          <w:ilvl w:val="0"/>
          <w:numId w:val="39"/>
        </w:numPr>
        <w:jc w:val="both"/>
        <w:rPr>
          <w:rFonts w:asciiTheme="minorHAnsi" w:hAnsiTheme="minorHAnsi" w:cstheme="minorHAnsi"/>
          <w:sz w:val="22"/>
          <w:szCs w:val="22"/>
        </w:rPr>
      </w:pPr>
      <w:r w:rsidRPr="00F32972">
        <w:rPr>
          <w:rFonts w:asciiTheme="minorHAnsi" w:hAnsiTheme="minorHAnsi" w:cstheme="minorHAnsi"/>
          <w:sz w:val="22"/>
          <w:szCs w:val="22"/>
        </w:rPr>
        <w:t>A</w:t>
      </w:r>
      <w:r w:rsidR="00730A3C" w:rsidRPr="00F32972">
        <w:rPr>
          <w:rFonts w:asciiTheme="minorHAnsi" w:hAnsiTheme="minorHAnsi" w:cstheme="minorHAnsi"/>
          <w:sz w:val="22"/>
          <w:szCs w:val="22"/>
        </w:rPr>
        <w:t>ll persons at risk must be identified</w:t>
      </w:r>
      <w:r w:rsidRPr="00F32972">
        <w:rPr>
          <w:rFonts w:asciiTheme="minorHAnsi" w:hAnsiTheme="minorHAnsi" w:cstheme="minorHAnsi"/>
          <w:sz w:val="22"/>
          <w:szCs w:val="22"/>
        </w:rPr>
        <w:t>.</w:t>
      </w:r>
    </w:p>
    <w:p w14:paraId="7C8E7038" w14:textId="108629AC" w:rsidR="00730A3C" w:rsidRPr="00F32972" w:rsidRDefault="000D64CF" w:rsidP="00DB30FA">
      <w:pPr>
        <w:pStyle w:val="ListParagraph"/>
        <w:numPr>
          <w:ilvl w:val="0"/>
          <w:numId w:val="39"/>
        </w:numPr>
        <w:jc w:val="both"/>
        <w:rPr>
          <w:rFonts w:asciiTheme="minorHAnsi" w:hAnsiTheme="minorHAnsi" w:cstheme="minorHAnsi"/>
          <w:sz w:val="22"/>
          <w:szCs w:val="22"/>
        </w:rPr>
      </w:pPr>
      <w:r w:rsidRPr="00F32972">
        <w:rPr>
          <w:rFonts w:asciiTheme="minorHAnsi" w:hAnsiTheme="minorHAnsi" w:cstheme="minorHAnsi"/>
          <w:sz w:val="22"/>
          <w:szCs w:val="22"/>
        </w:rPr>
        <w:t>T</w:t>
      </w:r>
      <w:r w:rsidR="00730A3C" w:rsidRPr="00F32972">
        <w:rPr>
          <w:rFonts w:asciiTheme="minorHAnsi" w:hAnsiTheme="minorHAnsi" w:cstheme="minorHAnsi"/>
          <w:sz w:val="22"/>
          <w:szCs w:val="22"/>
        </w:rPr>
        <w:t>he adequacy and effectiveness of existing control measures should have been evaluated</w:t>
      </w:r>
      <w:r w:rsidRPr="00F32972">
        <w:rPr>
          <w:rFonts w:asciiTheme="minorHAnsi" w:hAnsiTheme="minorHAnsi" w:cstheme="minorHAnsi"/>
          <w:sz w:val="22"/>
          <w:szCs w:val="22"/>
        </w:rPr>
        <w:t>.</w:t>
      </w:r>
    </w:p>
    <w:p w14:paraId="5627D712" w14:textId="4A413A9A" w:rsidR="00730A3C" w:rsidRPr="00F32972" w:rsidRDefault="000D64CF" w:rsidP="00DB30FA">
      <w:pPr>
        <w:pStyle w:val="ListParagraph"/>
        <w:numPr>
          <w:ilvl w:val="0"/>
          <w:numId w:val="39"/>
        </w:numPr>
        <w:jc w:val="both"/>
        <w:rPr>
          <w:rFonts w:asciiTheme="minorHAnsi" w:hAnsiTheme="minorHAnsi" w:cstheme="minorHAnsi"/>
          <w:sz w:val="22"/>
          <w:szCs w:val="22"/>
        </w:rPr>
      </w:pPr>
      <w:r w:rsidRPr="00F32972">
        <w:rPr>
          <w:rFonts w:asciiTheme="minorHAnsi" w:hAnsiTheme="minorHAnsi" w:cstheme="minorHAnsi"/>
          <w:sz w:val="22"/>
          <w:szCs w:val="22"/>
        </w:rPr>
        <w:t>O</w:t>
      </w:r>
      <w:r w:rsidR="00730A3C" w:rsidRPr="00F32972">
        <w:rPr>
          <w:rFonts w:asciiTheme="minorHAnsi" w:hAnsiTheme="minorHAnsi" w:cstheme="minorHAnsi"/>
          <w:sz w:val="22"/>
          <w:szCs w:val="22"/>
        </w:rPr>
        <w:t>ther protective measures that may be required should have been identified</w:t>
      </w:r>
      <w:r w:rsidRPr="00F32972">
        <w:rPr>
          <w:rFonts w:asciiTheme="minorHAnsi" w:hAnsiTheme="minorHAnsi" w:cstheme="minorHAnsi"/>
          <w:sz w:val="22"/>
          <w:szCs w:val="22"/>
        </w:rPr>
        <w:t>.</w:t>
      </w:r>
    </w:p>
    <w:p w14:paraId="05F95BBE" w14:textId="77777777" w:rsidR="000D64CF" w:rsidRPr="00F32972" w:rsidRDefault="000D64CF" w:rsidP="006F076D">
      <w:pPr>
        <w:pStyle w:val="ListParagraph"/>
        <w:jc w:val="both"/>
        <w:rPr>
          <w:rFonts w:asciiTheme="minorHAnsi" w:hAnsiTheme="minorHAnsi" w:cstheme="minorHAnsi"/>
          <w:sz w:val="22"/>
          <w:szCs w:val="22"/>
        </w:rPr>
      </w:pPr>
    </w:p>
    <w:p w14:paraId="476B9DDE" w14:textId="64F4B100" w:rsidR="000D4253" w:rsidRPr="00F32972" w:rsidRDefault="00D75DCD" w:rsidP="006F076D">
      <w:pPr>
        <w:pStyle w:val="NoSpacing"/>
        <w:rPr>
          <w:rFonts w:asciiTheme="minorHAnsi" w:eastAsia="Times New Roman" w:hAnsiTheme="minorHAnsi" w:cstheme="minorHAnsi"/>
          <w:b/>
          <w:kern w:val="0"/>
          <w:lang w:eastAsia="en-US" w:bidi="en-US"/>
          <w14:ligatures w14:val="none"/>
        </w:rPr>
      </w:pPr>
      <w:r w:rsidRPr="00F32972">
        <w:rPr>
          <w:rFonts w:asciiTheme="minorHAnsi" w:eastAsia="Times New Roman" w:hAnsiTheme="minorHAnsi" w:cstheme="minorHAnsi"/>
          <w:b/>
          <w:kern w:val="0"/>
          <w:lang w:eastAsia="en-US" w:bidi="en-US"/>
          <w14:ligatures w14:val="none"/>
        </w:rPr>
        <w:t xml:space="preserve">The assessment </w:t>
      </w:r>
      <w:r w:rsidR="005D6212" w:rsidRPr="00F32972">
        <w:rPr>
          <w:rFonts w:asciiTheme="minorHAnsi" w:eastAsia="Times New Roman" w:hAnsiTheme="minorHAnsi" w:cstheme="minorHAnsi"/>
          <w:b/>
          <w:kern w:val="0"/>
          <w:lang w:eastAsia="en-US" w:bidi="en-US"/>
          <w14:ligatures w14:val="none"/>
        </w:rPr>
        <w:t>should</w:t>
      </w:r>
      <w:r w:rsidRPr="00F32972">
        <w:rPr>
          <w:rFonts w:asciiTheme="minorHAnsi" w:eastAsia="Times New Roman" w:hAnsiTheme="minorHAnsi" w:cstheme="minorHAnsi"/>
          <w:b/>
          <w:kern w:val="0"/>
          <w:lang w:eastAsia="en-US" w:bidi="en-US"/>
          <w14:ligatures w14:val="none"/>
        </w:rPr>
        <w:t xml:space="preserve"> determine:</w:t>
      </w:r>
    </w:p>
    <w:p w14:paraId="4371F0B9" w14:textId="77777777" w:rsidR="000D64CF" w:rsidRPr="00F32972" w:rsidRDefault="000D64CF" w:rsidP="006F076D">
      <w:pPr>
        <w:pStyle w:val="NoSpacing"/>
        <w:rPr>
          <w:rFonts w:asciiTheme="minorHAnsi" w:eastAsia="Times New Roman" w:hAnsiTheme="minorHAnsi" w:cstheme="minorHAnsi"/>
          <w:b/>
          <w:kern w:val="0"/>
          <w:lang w:eastAsia="en-US" w:bidi="en-US"/>
          <w14:ligatures w14:val="none"/>
        </w:rPr>
      </w:pPr>
    </w:p>
    <w:p w14:paraId="7032C43A" w14:textId="366A6A5A" w:rsidR="00D75DCD" w:rsidRPr="00F32972" w:rsidRDefault="000D64CF" w:rsidP="00DB30FA">
      <w:pPr>
        <w:pStyle w:val="ListParagraph"/>
        <w:numPr>
          <w:ilvl w:val="0"/>
          <w:numId w:val="38"/>
        </w:numPr>
        <w:jc w:val="both"/>
        <w:rPr>
          <w:rFonts w:asciiTheme="minorHAnsi" w:hAnsiTheme="minorHAnsi" w:cstheme="minorHAnsi"/>
          <w:sz w:val="22"/>
          <w:szCs w:val="22"/>
        </w:rPr>
      </w:pPr>
      <w:r w:rsidRPr="00F32972">
        <w:rPr>
          <w:rFonts w:asciiTheme="minorHAnsi" w:hAnsiTheme="minorHAnsi" w:cstheme="minorHAnsi"/>
          <w:sz w:val="22"/>
          <w:szCs w:val="22"/>
        </w:rPr>
        <w:t>W</w:t>
      </w:r>
      <w:r w:rsidR="00D75DCD" w:rsidRPr="00F32972">
        <w:rPr>
          <w:rFonts w:asciiTheme="minorHAnsi" w:hAnsiTheme="minorHAnsi" w:cstheme="minorHAnsi"/>
          <w:sz w:val="22"/>
          <w:szCs w:val="22"/>
        </w:rPr>
        <w:t>hether the risk is so great or consequences so unacceptable that the risk must be refused</w:t>
      </w:r>
      <w:r w:rsidRPr="00F32972">
        <w:rPr>
          <w:rFonts w:asciiTheme="minorHAnsi" w:hAnsiTheme="minorHAnsi" w:cstheme="minorHAnsi"/>
          <w:sz w:val="22"/>
          <w:szCs w:val="22"/>
        </w:rPr>
        <w:t>.</w:t>
      </w:r>
    </w:p>
    <w:p w14:paraId="227612EB" w14:textId="2B7ECC79" w:rsidR="00D75DCD" w:rsidRPr="00F32972" w:rsidRDefault="000D64CF" w:rsidP="00DB30FA">
      <w:pPr>
        <w:pStyle w:val="ListParagraph"/>
        <w:numPr>
          <w:ilvl w:val="0"/>
          <w:numId w:val="38"/>
        </w:numPr>
        <w:jc w:val="both"/>
        <w:rPr>
          <w:rFonts w:asciiTheme="minorHAnsi" w:hAnsiTheme="minorHAnsi" w:cstheme="minorHAnsi"/>
          <w:sz w:val="22"/>
          <w:szCs w:val="22"/>
        </w:rPr>
      </w:pPr>
      <w:r w:rsidRPr="00F32972">
        <w:rPr>
          <w:rFonts w:asciiTheme="minorHAnsi" w:hAnsiTheme="minorHAnsi" w:cstheme="minorHAnsi"/>
          <w:sz w:val="22"/>
          <w:szCs w:val="22"/>
        </w:rPr>
        <w:t>W</w:t>
      </w:r>
      <w:r w:rsidR="00D75DCD" w:rsidRPr="00F32972">
        <w:rPr>
          <w:rFonts w:asciiTheme="minorHAnsi" w:hAnsiTheme="minorHAnsi" w:cstheme="minorHAnsi"/>
          <w:sz w:val="22"/>
          <w:szCs w:val="22"/>
        </w:rPr>
        <w:t>hether the risk is so low that no precautions are required</w:t>
      </w:r>
      <w:r w:rsidRPr="00F32972">
        <w:rPr>
          <w:rFonts w:asciiTheme="minorHAnsi" w:hAnsiTheme="minorHAnsi" w:cstheme="minorHAnsi"/>
          <w:sz w:val="22"/>
          <w:szCs w:val="22"/>
        </w:rPr>
        <w:t>.</w:t>
      </w:r>
    </w:p>
    <w:p w14:paraId="3404E5CC" w14:textId="3A770643" w:rsidR="00730A3C" w:rsidRPr="00F32972" w:rsidRDefault="000D64CF" w:rsidP="00DB30FA">
      <w:pPr>
        <w:pStyle w:val="ListParagraph"/>
        <w:numPr>
          <w:ilvl w:val="0"/>
          <w:numId w:val="38"/>
        </w:numPr>
        <w:jc w:val="both"/>
        <w:rPr>
          <w:rFonts w:asciiTheme="minorHAnsi" w:hAnsiTheme="minorHAnsi" w:cstheme="minorHAnsi"/>
          <w:sz w:val="22"/>
          <w:szCs w:val="22"/>
        </w:rPr>
      </w:pPr>
      <w:r w:rsidRPr="00F32972">
        <w:rPr>
          <w:rFonts w:asciiTheme="minorHAnsi" w:hAnsiTheme="minorHAnsi" w:cstheme="minorHAnsi"/>
          <w:sz w:val="22"/>
          <w:szCs w:val="22"/>
        </w:rPr>
        <w:t>I</w:t>
      </w:r>
      <w:r w:rsidR="00D75DCD" w:rsidRPr="00F32972">
        <w:rPr>
          <w:rFonts w:asciiTheme="minorHAnsi" w:hAnsiTheme="minorHAnsi" w:cstheme="minorHAnsi"/>
          <w:sz w:val="22"/>
          <w:szCs w:val="22"/>
        </w:rPr>
        <w:t>f the risk falls between these, the risk is reduced to as low as reasonably prac</w:t>
      </w:r>
      <w:r w:rsidR="00730A3C" w:rsidRPr="00F32972">
        <w:rPr>
          <w:rFonts w:asciiTheme="minorHAnsi" w:hAnsiTheme="minorHAnsi" w:cstheme="minorHAnsi"/>
          <w:sz w:val="22"/>
          <w:szCs w:val="22"/>
        </w:rPr>
        <w:t>ticable</w:t>
      </w:r>
      <w:r w:rsidRPr="00F32972">
        <w:rPr>
          <w:rFonts w:asciiTheme="minorHAnsi" w:hAnsiTheme="minorHAnsi" w:cstheme="minorHAnsi"/>
          <w:sz w:val="22"/>
          <w:szCs w:val="22"/>
        </w:rPr>
        <w:t>.</w:t>
      </w:r>
    </w:p>
    <w:p w14:paraId="03381D0C" w14:textId="77777777" w:rsidR="000D64CF" w:rsidRPr="00F32972" w:rsidRDefault="000D64CF" w:rsidP="006F076D">
      <w:pPr>
        <w:pStyle w:val="ListParagraph"/>
        <w:jc w:val="both"/>
        <w:rPr>
          <w:rFonts w:asciiTheme="minorHAnsi" w:hAnsiTheme="minorHAnsi" w:cstheme="minorHAnsi"/>
          <w:sz w:val="22"/>
          <w:szCs w:val="22"/>
        </w:rPr>
      </w:pPr>
    </w:p>
    <w:p w14:paraId="1ABF0DA2" w14:textId="36AE4F60" w:rsidR="000D64CF" w:rsidRPr="00F32972" w:rsidRDefault="005B6B8B" w:rsidP="006F076D">
      <w:pPr>
        <w:jc w:val="both"/>
        <w:rPr>
          <w:rFonts w:asciiTheme="minorHAnsi" w:hAnsiTheme="minorHAnsi" w:cstheme="minorHAnsi"/>
          <w:i/>
          <w:sz w:val="22"/>
          <w:szCs w:val="22"/>
        </w:rPr>
      </w:pPr>
      <w:r w:rsidRPr="00F32972">
        <w:rPr>
          <w:rFonts w:asciiTheme="minorHAnsi" w:hAnsiTheme="minorHAnsi" w:cstheme="minorHAnsi"/>
          <w:i/>
          <w:sz w:val="22"/>
          <w:szCs w:val="22"/>
          <w:highlight w:val="yellow"/>
        </w:rPr>
        <w:t xml:space="preserve">Risk assessments should only include what </w:t>
      </w:r>
      <w:r w:rsidR="00767ECB" w:rsidRPr="00F32972">
        <w:rPr>
          <w:rFonts w:asciiTheme="minorHAnsi" w:hAnsiTheme="minorHAnsi" w:cstheme="minorHAnsi"/>
          <w:i/>
          <w:sz w:val="22"/>
          <w:szCs w:val="22"/>
          <w:highlight w:val="yellow"/>
        </w:rPr>
        <w:t>we</w:t>
      </w:r>
      <w:r w:rsidRPr="00F32972">
        <w:rPr>
          <w:rFonts w:asciiTheme="minorHAnsi" w:hAnsiTheme="minorHAnsi" w:cstheme="minorHAnsi"/>
          <w:i/>
          <w:sz w:val="22"/>
          <w:szCs w:val="22"/>
          <w:highlight w:val="yellow"/>
        </w:rPr>
        <w:t xml:space="preserve"> could reasonably be expected to know – </w:t>
      </w:r>
      <w:r w:rsidR="00767ECB" w:rsidRPr="00F32972">
        <w:rPr>
          <w:rFonts w:asciiTheme="minorHAnsi" w:hAnsiTheme="minorHAnsi" w:cstheme="minorHAnsi"/>
          <w:i/>
          <w:sz w:val="22"/>
          <w:szCs w:val="22"/>
          <w:highlight w:val="yellow"/>
        </w:rPr>
        <w:t>we</w:t>
      </w:r>
      <w:r w:rsidRPr="00F32972">
        <w:rPr>
          <w:rFonts w:asciiTheme="minorHAnsi" w:hAnsiTheme="minorHAnsi" w:cstheme="minorHAnsi"/>
          <w:i/>
          <w:sz w:val="22"/>
          <w:szCs w:val="22"/>
          <w:highlight w:val="yellow"/>
        </w:rPr>
        <w:t xml:space="preserve"> are not expected to anticipate unforeseeable risks.</w:t>
      </w:r>
    </w:p>
    <w:p w14:paraId="71BC5B07" w14:textId="77777777" w:rsidR="00821D16" w:rsidRPr="00F32972" w:rsidRDefault="00821D16" w:rsidP="006F076D">
      <w:pPr>
        <w:pStyle w:val="NoSpacing"/>
        <w:rPr>
          <w:rFonts w:asciiTheme="minorHAnsi" w:hAnsiTheme="minorHAnsi" w:cstheme="minorHAnsi"/>
          <w:i/>
        </w:rPr>
      </w:pPr>
    </w:p>
    <w:p w14:paraId="02402A49" w14:textId="6F268DCB" w:rsidR="00D75DCD" w:rsidRPr="00F32972" w:rsidRDefault="00F32972" w:rsidP="006F076D">
      <w:pPr>
        <w:pStyle w:val="NoSpacing"/>
        <w:ind w:left="0"/>
        <w:rPr>
          <w:rFonts w:asciiTheme="minorHAnsi" w:eastAsia="Times New Roman" w:hAnsiTheme="minorHAnsi" w:cstheme="minorHAnsi"/>
          <w:b/>
          <w:kern w:val="0"/>
          <w:lang w:eastAsia="en-US" w:bidi="en-US"/>
          <w14:ligatures w14:val="none"/>
        </w:rPr>
      </w:pPr>
      <w:r w:rsidRPr="00F32972">
        <w:rPr>
          <w:rFonts w:asciiTheme="minorHAnsi" w:hAnsiTheme="minorHAnsi" w:cstheme="minorHAnsi"/>
          <w:b/>
          <w:bCs/>
        </w:rPr>
        <w:t xml:space="preserve">Educ8 and Your Chapter </w:t>
      </w:r>
      <w:r w:rsidR="005B6B8B" w:rsidRPr="00F32972">
        <w:rPr>
          <w:rFonts w:asciiTheme="minorHAnsi" w:eastAsia="Times New Roman" w:hAnsiTheme="minorHAnsi" w:cstheme="minorHAnsi"/>
          <w:b/>
          <w:bCs/>
          <w:kern w:val="0"/>
          <w:lang w:eastAsia="en-US" w:bidi="en-US"/>
          <w14:ligatures w14:val="none"/>
        </w:rPr>
        <w:t>will</w:t>
      </w:r>
      <w:r w:rsidR="005B6B8B" w:rsidRPr="00F32972">
        <w:rPr>
          <w:rFonts w:asciiTheme="minorHAnsi" w:eastAsia="Times New Roman" w:hAnsiTheme="minorHAnsi" w:cstheme="minorHAnsi"/>
          <w:b/>
          <w:kern w:val="0"/>
          <w:lang w:eastAsia="en-US" w:bidi="en-US"/>
          <w14:ligatures w14:val="none"/>
        </w:rPr>
        <w:t xml:space="preserve"> ensure that risk assessments follow five simple steps:</w:t>
      </w:r>
    </w:p>
    <w:p w14:paraId="424FCBE6" w14:textId="77777777" w:rsidR="00821D16" w:rsidRPr="00F32972" w:rsidRDefault="00821D16" w:rsidP="006F076D">
      <w:pPr>
        <w:pStyle w:val="NoSpacing"/>
        <w:rPr>
          <w:rFonts w:asciiTheme="minorHAnsi" w:eastAsia="Times New Roman" w:hAnsiTheme="minorHAnsi" w:cstheme="minorHAnsi"/>
          <w:b/>
          <w:kern w:val="0"/>
          <w:lang w:eastAsia="en-US" w:bidi="en-US"/>
          <w14:ligatures w14:val="none"/>
        </w:rPr>
      </w:pPr>
    </w:p>
    <w:p w14:paraId="62775E5C" w14:textId="36A05C78" w:rsidR="005B6B8B" w:rsidRPr="00F32972" w:rsidRDefault="005B6B8B" w:rsidP="00DB30FA">
      <w:pPr>
        <w:pStyle w:val="ListParagraph"/>
        <w:numPr>
          <w:ilvl w:val="0"/>
          <w:numId w:val="40"/>
        </w:numPr>
        <w:jc w:val="both"/>
        <w:rPr>
          <w:rFonts w:asciiTheme="minorHAnsi" w:hAnsiTheme="minorHAnsi" w:cstheme="minorHAnsi"/>
          <w:sz w:val="22"/>
          <w:szCs w:val="22"/>
        </w:rPr>
      </w:pPr>
      <w:r w:rsidRPr="00F32972">
        <w:rPr>
          <w:rFonts w:asciiTheme="minorHAnsi" w:hAnsiTheme="minorHAnsi" w:cstheme="minorHAnsi"/>
          <w:sz w:val="22"/>
          <w:szCs w:val="22"/>
        </w:rPr>
        <w:t>Identify the hazards</w:t>
      </w:r>
      <w:r w:rsidR="000B05A5" w:rsidRPr="00F32972">
        <w:rPr>
          <w:rFonts w:asciiTheme="minorHAnsi" w:hAnsiTheme="minorHAnsi" w:cstheme="minorHAnsi"/>
          <w:sz w:val="22"/>
          <w:szCs w:val="22"/>
        </w:rPr>
        <w:t>.</w:t>
      </w:r>
    </w:p>
    <w:p w14:paraId="0C206DCA" w14:textId="41083525" w:rsidR="005B6B8B" w:rsidRPr="00F32972" w:rsidRDefault="005B6B8B" w:rsidP="00DB30FA">
      <w:pPr>
        <w:pStyle w:val="ListParagraph"/>
        <w:numPr>
          <w:ilvl w:val="0"/>
          <w:numId w:val="40"/>
        </w:numPr>
        <w:jc w:val="both"/>
        <w:rPr>
          <w:rFonts w:asciiTheme="minorHAnsi" w:hAnsiTheme="minorHAnsi" w:cstheme="minorHAnsi"/>
          <w:sz w:val="22"/>
          <w:szCs w:val="22"/>
        </w:rPr>
      </w:pPr>
      <w:r w:rsidRPr="00F32972">
        <w:rPr>
          <w:rFonts w:asciiTheme="minorHAnsi" w:hAnsiTheme="minorHAnsi" w:cstheme="minorHAnsi"/>
          <w:sz w:val="22"/>
          <w:szCs w:val="22"/>
        </w:rPr>
        <w:t>Decide who might be harmed and how</w:t>
      </w:r>
      <w:r w:rsidR="000B05A5" w:rsidRPr="00F32972">
        <w:rPr>
          <w:rFonts w:asciiTheme="minorHAnsi" w:hAnsiTheme="minorHAnsi" w:cstheme="minorHAnsi"/>
          <w:sz w:val="22"/>
          <w:szCs w:val="22"/>
        </w:rPr>
        <w:t>.</w:t>
      </w:r>
    </w:p>
    <w:p w14:paraId="2AB751FC" w14:textId="72EBA634" w:rsidR="005B6B8B" w:rsidRPr="00F32972" w:rsidRDefault="005B6B8B" w:rsidP="00DB30FA">
      <w:pPr>
        <w:pStyle w:val="ListParagraph"/>
        <w:numPr>
          <w:ilvl w:val="0"/>
          <w:numId w:val="40"/>
        </w:numPr>
        <w:jc w:val="both"/>
        <w:rPr>
          <w:rFonts w:asciiTheme="minorHAnsi" w:hAnsiTheme="minorHAnsi" w:cstheme="minorHAnsi"/>
          <w:sz w:val="22"/>
          <w:szCs w:val="22"/>
        </w:rPr>
      </w:pPr>
      <w:r w:rsidRPr="00F32972">
        <w:rPr>
          <w:rFonts w:asciiTheme="minorHAnsi" w:hAnsiTheme="minorHAnsi" w:cstheme="minorHAnsi"/>
          <w:sz w:val="22"/>
          <w:szCs w:val="22"/>
        </w:rPr>
        <w:t>Evaluate the risks and decide on precautions</w:t>
      </w:r>
      <w:r w:rsidR="000B05A5" w:rsidRPr="00F32972">
        <w:rPr>
          <w:rFonts w:asciiTheme="minorHAnsi" w:hAnsiTheme="minorHAnsi" w:cstheme="minorHAnsi"/>
          <w:sz w:val="22"/>
          <w:szCs w:val="22"/>
        </w:rPr>
        <w:t>.</w:t>
      </w:r>
    </w:p>
    <w:p w14:paraId="740771A7" w14:textId="555409F5" w:rsidR="005B6B8B" w:rsidRPr="00F32972" w:rsidRDefault="005B6B8B" w:rsidP="00DB30FA">
      <w:pPr>
        <w:pStyle w:val="ListParagraph"/>
        <w:numPr>
          <w:ilvl w:val="0"/>
          <w:numId w:val="40"/>
        </w:numPr>
        <w:jc w:val="both"/>
        <w:rPr>
          <w:rFonts w:asciiTheme="minorHAnsi" w:hAnsiTheme="minorHAnsi" w:cstheme="minorHAnsi"/>
          <w:sz w:val="22"/>
          <w:szCs w:val="22"/>
        </w:rPr>
      </w:pPr>
      <w:r w:rsidRPr="00F32972">
        <w:rPr>
          <w:rFonts w:asciiTheme="minorHAnsi" w:hAnsiTheme="minorHAnsi" w:cstheme="minorHAnsi"/>
          <w:sz w:val="22"/>
          <w:szCs w:val="22"/>
        </w:rPr>
        <w:t>Record your findings and implement them</w:t>
      </w:r>
      <w:r w:rsidR="000B05A5" w:rsidRPr="00F32972">
        <w:rPr>
          <w:rFonts w:asciiTheme="minorHAnsi" w:hAnsiTheme="minorHAnsi" w:cstheme="minorHAnsi"/>
          <w:sz w:val="22"/>
          <w:szCs w:val="22"/>
        </w:rPr>
        <w:t>.</w:t>
      </w:r>
    </w:p>
    <w:p w14:paraId="2E37A283" w14:textId="140ED998" w:rsidR="009E3A2E" w:rsidRPr="00F32972" w:rsidRDefault="005B6B8B" w:rsidP="00DB30FA">
      <w:pPr>
        <w:pStyle w:val="ListParagraph"/>
        <w:numPr>
          <w:ilvl w:val="0"/>
          <w:numId w:val="40"/>
        </w:numPr>
        <w:jc w:val="both"/>
        <w:rPr>
          <w:rFonts w:asciiTheme="minorHAnsi" w:hAnsiTheme="minorHAnsi" w:cstheme="minorHAnsi"/>
          <w:sz w:val="22"/>
          <w:szCs w:val="22"/>
        </w:rPr>
      </w:pPr>
      <w:r w:rsidRPr="00F32972">
        <w:rPr>
          <w:rFonts w:asciiTheme="minorHAnsi" w:hAnsiTheme="minorHAnsi" w:cstheme="minorHAnsi"/>
          <w:sz w:val="22"/>
          <w:szCs w:val="22"/>
        </w:rPr>
        <w:t>Review your assessment and update if necessary</w:t>
      </w:r>
      <w:r w:rsidR="000B05A5" w:rsidRPr="00F32972">
        <w:rPr>
          <w:rFonts w:asciiTheme="minorHAnsi" w:hAnsiTheme="minorHAnsi" w:cstheme="minorHAnsi"/>
          <w:sz w:val="22"/>
          <w:szCs w:val="22"/>
        </w:rPr>
        <w:t>.</w:t>
      </w:r>
    </w:p>
    <w:p w14:paraId="306F3DBE" w14:textId="77777777" w:rsidR="000B05A5" w:rsidRPr="00F32972" w:rsidRDefault="000B05A5" w:rsidP="006F076D">
      <w:pPr>
        <w:pStyle w:val="ListParagraph"/>
        <w:jc w:val="both"/>
        <w:rPr>
          <w:rFonts w:asciiTheme="minorHAnsi" w:hAnsiTheme="minorHAnsi" w:cstheme="minorHAnsi"/>
          <w:sz w:val="22"/>
          <w:szCs w:val="22"/>
        </w:rPr>
      </w:pPr>
    </w:p>
    <w:p w14:paraId="299D0AF0" w14:textId="77777777" w:rsidR="009637FD" w:rsidRPr="00F32972" w:rsidRDefault="009637FD" w:rsidP="006F076D">
      <w:pPr>
        <w:pStyle w:val="ListParagraph"/>
        <w:jc w:val="both"/>
        <w:rPr>
          <w:rFonts w:asciiTheme="minorHAnsi" w:hAnsiTheme="minorHAnsi" w:cstheme="minorHAnsi"/>
          <w:sz w:val="22"/>
          <w:szCs w:val="22"/>
        </w:rPr>
      </w:pPr>
    </w:p>
    <w:p w14:paraId="08B95030" w14:textId="77777777" w:rsidR="009637FD" w:rsidRPr="00F32972" w:rsidRDefault="009637FD" w:rsidP="006F076D">
      <w:pPr>
        <w:pStyle w:val="ListParagraph"/>
        <w:jc w:val="both"/>
        <w:rPr>
          <w:rFonts w:asciiTheme="minorHAnsi" w:hAnsiTheme="minorHAnsi" w:cstheme="minorHAnsi"/>
          <w:sz w:val="22"/>
          <w:szCs w:val="22"/>
        </w:rPr>
      </w:pPr>
    </w:p>
    <w:p w14:paraId="7508547F" w14:textId="59147D29" w:rsidR="00F51928" w:rsidRPr="00F32972" w:rsidRDefault="00F32972" w:rsidP="006F076D">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730A3C" w:rsidRPr="00F32972">
        <w:rPr>
          <w:rFonts w:asciiTheme="minorHAnsi" w:hAnsiTheme="minorHAnsi" w:cstheme="minorHAnsi"/>
          <w:sz w:val="22"/>
          <w:szCs w:val="22"/>
        </w:rPr>
        <w:t>understand that risk assessments are an absolute requirement under health and safety legislation and failure to conduct them is an offence.</w:t>
      </w:r>
    </w:p>
    <w:p w14:paraId="5E5D793A" w14:textId="77777777" w:rsidR="00F761B9" w:rsidRPr="00F32972" w:rsidRDefault="00F761B9" w:rsidP="006F076D">
      <w:pPr>
        <w:autoSpaceDE w:val="0"/>
        <w:autoSpaceDN w:val="0"/>
        <w:adjustRightInd w:val="0"/>
        <w:jc w:val="both"/>
        <w:rPr>
          <w:rFonts w:asciiTheme="minorHAnsi" w:hAnsiTheme="minorHAnsi" w:cstheme="minorHAnsi"/>
          <w:sz w:val="22"/>
          <w:szCs w:val="22"/>
        </w:rPr>
      </w:pPr>
    </w:p>
    <w:p w14:paraId="4300847B" w14:textId="184A7BA7" w:rsidR="00F761B9" w:rsidRPr="00F32972" w:rsidRDefault="00F32972" w:rsidP="006F076D">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0558FE" w:rsidRPr="00F32972">
        <w:rPr>
          <w:rFonts w:asciiTheme="minorHAnsi" w:hAnsiTheme="minorHAnsi" w:cstheme="minorHAnsi"/>
          <w:sz w:val="22"/>
          <w:szCs w:val="22"/>
        </w:rPr>
        <w:t>wi</w:t>
      </w:r>
      <w:r w:rsidR="00075D90" w:rsidRPr="00F32972">
        <w:rPr>
          <w:rFonts w:asciiTheme="minorHAnsi" w:hAnsiTheme="minorHAnsi" w:cstheme="minorHAnsi"/>
          <w:sz w:val="22"/>
          <w:szCs w:val="22"/>
        </w:rPr>
        <w:t>ll make use of</w:t>
      </w:r>
      <w:r w:rsidR="00F761B9" w:rsidRPr="00F32972">
        <w:rPr>
          <w:rFonts w:asciiTheme="minorHAnsi" w:hAnsiTheme="minorHAnsi" w:cstheme="minorHAnsi"/>
          <w:sz w:val="22"/>
          <w:szCs w:val="22"/>
        </w:rPr>
        <w:t xml:space="preserve"> other techniques for the identification of hazards including:</w:t>
      </w:r>
    </w:p>
    <w:p w14:paraId="05D6799E" w14:textId="77777777" w:rsidR="00821D16" w:rsidRPr="00F32972" w:rsidRDefault="00821D16" w:rsidP="006F076D">
      <w:pPr>
        <w:autoSpaceDE w:val="0"/>
        <w:autoSpaceDN w:val="0"/>
        <w:adjustRightInd w:val="0"/>
        <w:jc w:val="both"/>
        <w:rPr>
          <w:rFonts w:asciiTheme="minorHAnsi" w:hAnsiTheme="minorHAnsi" w:cstheme="minorHAnsi"/>
          <w:sz w:val="22"/>
          <w:szCs w:val="22"/>
        </w:rPr>
      </w:pPr>
    </w:p>
    <w:p w14:paraId="05D4EFB3" w14:textId="57439A00" w:rsidR="00F761B9" w:rsidRPr="00F32972" w:rsidRDefault="00F761B9" w:rsidP="00DB30FA">
      <w:pPr>
        <w:pStyle w:val="ListParagraph"/>
        <w:numPr>
          <w:ilvl w:val="0"/>
          <w:numId w:val="41"/>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Inspections</w:t>
      </w:r>
      <w:r w:rsidR="000B05A5" w:rsidRPr="00F32972">
        <w:rPr>
          <w:rFonts w:asciiTheme="minorHAnsi" w:hAnsiTheme="minorHAnsi" w:cstheme="minorHAnsi"/>
          <w:sz w:val="22"/>
          <w:szCs w:val="22"/>
        </w:rPr>
        <w:t>.</w:t>
      </w:r>
    </w:p>
    <w:p w14:paraId="15BAB156" w14:textId="5777D2F5" w:rsidR="00F761B9" w:rsidRPr="00F32972" w:rsidRDefault="00F761B9" w:rsidP="00DB30FA">
      <w:pPr>
        <w:pStyle w:val="ListParagraph"/>
        <w:numPr>
          <w:ilvl w:val="0"/>
          <w:numId w:val="41"/>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Management/Safety Tour/Walk</w:t>
      </w:r>
      <w:r w:rsidR="000B05A5" w:rsidRPr="00F32972">
        <w:rPr>
          <w:rFonts w:asciiTheme="minorHAnsi" w:hAnsiTheme="minorHAnsi" w:cstheme="minorHAnsi"/>
          <w:sz w:val="22"/>
          <w:szCs w:val="22"/>
        </w:rPr>
        <w:t>.</w:t>
      </w:r>
    </w:p>
    <w:p w14:paraId="24DAD45A" w14:textId="2AE4DC7E" w:rsidR="00F761B9" w:rsidRPr="00F32972" w:rsidRDefault="00F761B9" w:rsidP="00DB30FA">
      <w:pPr>
        <w:pStyle w:val="ListParagraph"/>
        <w:numPr>
          <w:ilvl w:val="0"/>
          <w:numId w:val="41"/>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Direct observations of behaviour (unsafe acts)</w:t>
      </w:r>
      <w:r w:rsidR="000B05A5" w:rsidRPr="00F32972">
        <w:rPr>
          <w:rFonts w:asciiTheme="minorHAnsi" w:hAnsiTheme="minorHAnsi" w:cstheme="minorHAnsi"/>
          <w:sz w:val="22"/>
          <w:szCs w:val="22"/>
        </w:rPr>
        <w:t>.</w:t>
      </w:r>
    </w:p>
    <w:p w14:paraId="7C14D130" w14:textId="28EB9F4C" w:rsidR="00F761B9" w:rsidRPr="00F32972" w:rsidRDefault="00F761B9" w:rsidP="00DB30FA">
      <w:pPr>
        <w:pStyle w:val="ListParagraph"/>
        <w:numPr>
          <w:ilvl w:val="0"/>
          <w:numId w:val="41"/>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Safety Audits</w:t>
      </w:r>
      <w:r w:rsidR="000B05A5" w:rsidRPr="00F32972">
        <w:rPr>
          <w:rFonts w:asciiTheme="minorHAnsi" w:hAnsiTheme="minorHAnsi" w:cstheme="minorHAnsi"/>
          <w:sz w:val="22"/>
          <w:szCs w:val="22"/>
        </w:rPr>
        <w:t>.</w:t>
      </w:r>
    </w:p>
    <w:p w14:paraId="634ABF16" w14:textId="77777777" w:rsidR="00075D90" w:rsidRPr="00F32972" w:rsidRDefault="00075D90" w:rsidP="006F076D">
      <w:pPr>
        <w:autoSpaceDE w:val="0"/>
        <w:autoSpaceDN w:val="0"/>
        <w:adjustRightInd w:val="0"/>
        <w:jc w:val="both"/>
        <w:rPr>
          <w:rFonts w:asciiTheme="minorHAnsi" w:hAnsiTheme="minorHAnsi" w:cstheme="minorHAnsi"/>
          <w:sz w:val="22"/>
          <w:szCs w:val="22"/>
        </w:rPr>
      </w:pPr>
    </w:p>
    <w:p w14:paraId="77879D84" w14:textId="77777777" w:rsidR="009E3A2E" w:rsidRPr="00F32972" w:rsidRDefault="009E3A2E" w:rsidP="006F076D">
      <w:pPr>
        <w:jc w:val="both"/>
        <w:rPr>
          <w:rFonts w:asciiTheme="minorHAnsi" w:hAnsiTheme="minorHAnsi" w:cstheme="minorHAnsi"/>
          <w:b/>
          <w:bCs/>
          <w:iCs/>
          <w:sz w:val="22"/>
          <w:szCs w:val="22"/>
        </w:rPr>
      </w:pPr>
      <w:r w:rsidRPr="00F32972">
        <w:rPr>
          <w:rFonts w:asciiTheme="minorHAnsi" w:hAnsiTheme="minorHAnsi" w:cstheme="minorHAnsi"/>
          <w:b/>
          <w:bCs/>
          <w:iCs/>
          <w:sz w:val="22"/>
          <w:szCs w:val="22"/>
        </w:rPr>
        <w:t>Risk controls</w:t>
      </w:r>
    </w:p>
    <w:p w14:paraId="18BE4AAD" w14:textId="77777777" w:rsidR="000B05A5" w:rsidRPr="00F32972" w:rsidRDefault="000B05A5" w:rsidP="006F076D">
      <w:pPr>
        <w:jc w:val="both"/>
        <w:rPr>
          <w:rFonts w:asciiTheme="minorHAnsi" w:hAnsiTheme="minorHAnsi" w:cstheme="minorHAnsi"/>
          <w:b/>
          <w:bCs/>
          <w:i/>
          <w:iCs/>
          <w:sz w:val="22"/>
          <w:szCs w:val="22"/>
        </w:rPr>
      </w:pPr>
    </w:p>
    <w:p w14:paraId="28B2C0BF" w14:textId="653C7E28"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sz w:val="22"/>
          <w:szCs w:val="22"/>
        </w:rPr>
        <w:t>When considering risk controls,</w:t>
      </w:r>
      <w:r w:rsidR="00483EC6"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 xml:space="preserve">Educ8 and Your Chapter </w:t>
      </w:r>
      <w:r w:rsidR="00483EC6" w:rsidRPr="00F32972">
        <w:rPr>
          <w:rFonts w:asciiTheme="minorHAnsi" w:hAnsiTheme="minorHAnsi" w:cstheme="minorHAnsi"/>
          <w:sz w:val="22"/>
          <w:szCs w:val="22"/>
        </w:rPr>
        <w:t>will</w:t>
      </w:r>
      <w:r w:rsidRPr="00F32972">
        <w:rPr>
          <w:rFonts w:asciiTheme="minorHAnsi" w:hAnsiTheme="minorHAnsi" w:cstheme="minorHAnsi"/>
          <w:sz w:val="22"/>
          <w:szCs w:val="22"/>
        </w:rPr>
        <w:t xml:space="preserve"> discuss the issues with our </w:t>
      </w:r>
      <w:r w:rsidR="00483EC6"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and think about what is already being done, then compare it with the industry standard</w:t>
      </w:r>
      <w:r w:rsidR="00483EC6" w:rsidRPr="00F32972">
        <w:rPr>
          <w:rFonts w:asciiTheme="minorHAnsi" w:hAnsiTheme="minorHAnsi" w:cstheme="minorHAnsi"/>
          <w:sz w:val="22"/>
          <w:szCs w:val="22"/>
        </w:rPr>
        <w:t xml:space="preserve"> and best practice.</w:t>
      </w:r>
    </w:p>
    <w:p w14:paraId="10893E86" w14:textId="77777777" w:rsidR="000B05A5" w:rsidRPr="00F32972" w:rsidRDefault="000B05A5" w:rsidP="006F076D">
      <w:pPr>
        <w:jc w:val="both"/>
        <w:rPr>
          <w:rFonts w:asciiTheme="minorHAnsi" w:hAnsiTheme="minorHAnsi" w:cstheme="minorHAnsi"/>
          <w:sz w:val="22"/>
          <w:szCs w:val="22"/>
        </w:rPr>
      </w:pPr>
    </w:p>
    <w:p w14:paraId="6C993986" w14:textId="77777777" w:rsidR="009E3A2E" w:rsidRPr="00F32972" w:rsidRDefault="009E3A2E" w:rsidP="006F076D">
      <w:pPr>
        <w:jc w:val="both"/>
        <w:rPr>
          <w:rFonts w:asciiTheme="minorHAnsi" w:hAnsiTheme="minorHAnsi" w:cstheme="minorHAnsi"/>
          <w:sz w:val="22"/>
          <w:szCs w:val="22"/>
        </w:rPr>
      </w:pPr>
      <w:r w:rsidRPr="00F32972">
        <w:rPr>
          <w:rFonts w:asciiTheme="minorHAnsi" w:hAnsiTheme="minorHAnsi" w:cstheme="minorHAnsi"/>
          <w:sz w:val="22"/>
          <w:szCs w:val="22"/>
        </w:rPr>
        <w:t>The risk assessment might have to concentrate more on the broad range of risks that can be foreseen:</w:t>
      </w:r>
    </w:p>
    <w:p w14:paraId="7C3045E9" w14:textId="77777777" w:rsidR="000B05A5" w:rsidRPr="00F32972" w:rsidRDefault="000B05A5" w:rsidP="006F076D">
      <w:pPr>
        <w:jc w:val="both"/>
        <w:rPr>
          <w:rFonts w:asciiTheme="minorHAnsi" w:hAnsiTheme="minorHAnsi" w:cstheme="minorHAnsi"/>
          <w:sz w:val="22"/>
          <w:szCs w:val="22"/>
        </w:rPr>
      </w:pPr>
    </w:p>
    <w:p w14:paraId="4D40B739" w14:textId="3319AAC4" w:rsidR="009E3A2E" w:rsidRPr="00F32972" w:rsidRDefault="000B05A5" w:rsidP="00DB30FA">
      <w:pPr>
        <w:pStyle w:val="ListParagraph"/>
        <w:numPr>
          <w:ilvl w:val="0"/>
          <w:numId w:val="30"/>
        </w:numPr>
        <w:ind w:left="851"/>
        <w:jc w:val="both"/>
        <w:rPr>
          <w:rFonts w:asciiTheme="minorHAnsi" w:hAnsiTheme="minorHAnsi" w:cstheme="minorHAnsi"/>
          <w:sz w:val="22"/>
          <w:szCs w:val="22"/>
        </w:rPr>
      </w:pPr>
      <w:r w:rsidRPr="00F32972">
        <w:rPr>
          <w:rFonts w:asciiTheme="minorHAnsi" w:hAnsiTheme="minorHAnsi" w:cstheme="minorHAnsi"/>
          <w:sz w:val="22"/>
          <w:szCs w:val="22"/>
        </w:rPr>
        <w:t>W</w:t>
      </w:r>
      <w:r w:rsidR="009E3A2E" w:rsidRPr="00F32972">
        <w:rPr>
          <w:rFonts w:asciiTheme="minorHAnsi" w:hAnsiTheme="minorHAnsi" w:cstheme="minorHAnsi"/>
          <w:sz w:val="22"/>
          <w:szCs w:val="22"/>
        </w:rPr>
        <w:t>here the nature of the work may change fairly frequently or the workplace itself changes and develop</w:t>
      </w:r>
      <w:r w:rsidRPr="00F32972">
        <w:rPr>
          <w:rFonts w:asciiTheme="minorHAnsi" w:hAnsiTheme="minorHAnsi" w:cstheme="minorHAnsi"/>
          <w:sz w:val="22"/>
          <w:szCs w:val="22"/>
        </w:rPr>
        <w:t>s (such as a construction site).</w:t>
      </w:r>
    </w:p>
    <w:p w14:paraId="19E5AA4A" w14:textId="23E8992A" w:rsidR="009E3A2E" w:rsidRPr="00F32972" w:rsidRDefault="000B05A5" w:rsidP="00DB30FA">
      <w:pPr>
        <w:pStyle w:val="ListParagraph"/>
        <w:numPr>
          <w:ilvl w:val="0"/>
          <w:numId w:val="30"/>
        </w:numPr>
        <w:ind w:left="851"/>
        <w:jc w:val="both"/>
        <w:rPr>
          <w:rFonts w:asciiTheme="minorHAnsi" w:hAnsiTheme="minorHAnsi" w:cstheme="minorHAnsi"/>
          <w:sz w:val="22"/>
          <w:szCs w:val="22"/>
        </w:rPr>
      </w:pPr>
      <w:r w:rsidRPr="00F32972">
        <w:rPr>
          <w:rFonts w:asciiTheme="minorHAnsi" w:hAnsiTheme="minorHAnsi" w:cstheme="minorHAnsi"/>
          <w:sz w:val="22"/>
          <w:szCs w:val="22"/>
        </w:rPr>
        <w:t>W</w:t>
      </w:r>
      <w:r w:rsidR="009E3A2E" w:rsidRPr="00F32972">
        <w:rPr>
          <w:rFonts w:asciiTheme="minorHAnsi" w:hAnsiTheme="minorHAnsi" w:cstheme="minorHAnsi"/>
          <w:sz w:val="22"/>
          <w:szCs w:val="22"/>
        </w:rPr>
        <w:t>here workers move from site to site.</w:t>
      </w:r>
    </w:p>
    <w:p w14:paraId="2D48A139" w14:textId="77777777" w:rsidR="000B05A5" w:rsidRPr="00F32972" w:rsidRDefault="000B05A5" w:rsidP="006F076D">
      <w:pPr>
        <w:pStyle w:val="ListParagraph"/>
        <w:ind w:left="851"/>
        <w:jc w:val="both"/>
        <w:rPr>
          <w:rFonts w:asciiTheme="minorHAnsi" w:hAnsiTheme="minorHAnsi" w:cstheme="minorHAnsi"/>
          <w:sz w:val="22"/>
          <w:szCs w:val="22"/>
        </w:rPr>
      </w:pPr>
    </w:p>
    <w:p w14:paraId="388B7D33" w14:textId="59D721C9" w:rsidR="002A0DDA" w:rsidRPr="00F32972" w:rsidRDefault="002A0DDA" w:rsidP="006F076D">
      <w:pPr>
        <w:pStyle w:val="ListParagraph"/>
        <w:ind w:left="792"/>
        <w:jc w:val="both"/>
        <w:rPr>
          <w:rFonts w:asciiTheme="minorHAnsi" w:hAnsiTheme="minorHAnsi" w:cstheme="minorHAnsi"/>
          <w:sz w:val="22"/>
          <w:szCs w:val="22"/>
        </w:rPr>
      </w:pPr>
    </w:p>
    <w:p w14:paraId="4846015A" w14:textId="77777777" w:rsidR="009637FD" w:rsidRPr="00F32972" w:rsidRDefault="009637FD" w:rsidP="006F076D">
      <w:pPr>
        <w:pStyle w:val="ListParagraph"/>
        <w:ind w:left="792"/>
        <w:jc w:val="both"/>
        <w:rPr>
          <w:rFonts w:asciiTheme="minorHAnsi" w:hAnsiTheme="minorHAnsi" w:cstheme="minorHAnsi"/>
          <w:sz w:val="22"/>
          <w:szCs w:val="22"/>
        </w:rPr>
      </w:pPr>
    </w:p>
    <w:p w14:paraId="40AEB136" w14:textId="77777777" w:rsidR="009637FD" w:rsidRPr="00F32972" w:rsidRDefault="009637FD" w:rsidP="006F076D">
      <w:pPr>
        <w:pStyle w:val="ListParagraph"/>
        <w:ind w:left="792"/>
        <w:jc w:val="both"/>
        <w:rPr>
          <w:rFonts w:asciiTheme="minorHAnsi" w:hAnsiTheme="minorHAnsi" w:cstheme="minorHAnsi"/>
          <w:sz w:val="22"/>
          <w:szCs w:val="22"/>
        </w:rPr>
      </w:pPr>
    </w:p>
    <w:p w14:paraId="08D14474" w14:textId="77777777" w:rsidR="009637FD" w:rsidRPr="00F32972" w:rsidRDefault="009637FD" w:rsidP="006F076D">
      <w:pPr>
        <w:pStyle w:val="ListParagraph"/>
        <w:ind w:left="792"/>
        <w:jc w:val="both"/>
        <w:rPr>
          <w:rFonts w:asciiTheme="minorHAnsi" w:hAnsiTheme="minorHAnsi" w:cstheme="minorHAnsi"/>
          <w:sz w:val="22"/>
          <w:szCs w:val="22"/>
        </w:rPr>
      </w:pPr>
    </w:p>
    <w:p w14:paraId="5F3BD5D4" w14:textId="77777777" w:rsidR="009637FD" w:rsidRPr="00F32972" w:rsidRDefault="009637FD" w:rsidP="006F076D">
      <w:pPr>
        <w:pStyle w:val="ListParagraph"/>
        <w:ind w:left="792"/>
        <w:jc w:val="both"/>
        <w:rPr>
          <w:rFonts w:asciiTheme="minorHAnsi" w:hAnsiTheme="minorHAnsi" w:cstheme="minorHAnsi"/>
          <w:sz w:val="22"/>
          <w:szCs w:val="22"/>
        </w:rPr>
      </w:pPr>
    </w:p>
    <w:p w14:paraId="15870EFE" w14:textId="77777777" w:rsidR="009637FD" w:rsidRPr="00F32972" w:rsidRDefault="009637FD" w:rsidP="006F076D">
      <w:pPr>
        <w:pStyle w:val="ListParagraph"/>
        <w:ind w:left="792"/>
        <w:jc w:val="both"/>
        <w:rPr>
          <w:rFonts w:asciiTheme="minorHAnsi" w:hAnsiTheme="minorHAnsi" w:cstheme="minorHAnsi"/>
          <w:sz w:val="22"/>
          <w:szCs w:val="22"/>
        </w:rPr>
      </w:pPr>
    </w:p>
    <w:p w14:paraId="7956EC1A" w14:textId="77777777" w:rsidR="009637FD" w:rsidRPr="00F32972" w:rsidRDefault="009637FD" w:rsidP="006F076D">
      <w:pPr>
        <w:pStyle w:val="ListParagraph"/>
        <w:ind w:left="792"/>
        <w:jc w:val="both"/>
        <w:rPr>
          <w:rFonts w:asciiTheme="minorHAnsi" w:hAnsiTheme="minorHAnsi" w:cstheme="minorHAnsi"/>
          <w:sz w:val="22"/>
          <w:szCs w:val="22"/>
        </w:rPr>
      </w:pPr>
    </w:p>
    <w:p w14:paraId="16ACACBD" w14:textId="77777777" w:rsidR="009637FD" w:rsidRPr="00F32972" w:rsidRDefault="009637FD" w:rsidP="006F076D">
      <w:pPr>
        <w:pStyle w:val="ListParagraph"/>
        <w:ind w:left="792"/>
        <w:jc w:val="both"/>
        <w:rPr>
          <w:rFonts w:asciiTheme="minorHAnsi" w:hAnsiTheme="minorHAnsi" w:cstheme="minorHAnsi"/>
          <w:sz w:val="22"/>
          <w:szCs w:val="22"/>
        </w:rPr>
      </w:pPr>
    </w:p>
    <w:p w14:paraId="796B9BE8" w14:textId="77777777" w:rsidR="009637FD" w:rsidRPr="00F32972" w:rsidRDefault="009637FD" w:rsidP="006F076D">
      <w:pPr>
        <w:pStyle w:val="ListParagraph"/>
        <w:ind w:left="792"/>
        <w:jc w:val="both"/>
        <w:rPr>
          <w:rFonts w:asciiTheme="minorHAnsi" w:hAnsiTheme="minorHAnsi" w:cstheme="minorHAnsi"/>
          <w:sz w:val="22"/>
          <w:szCs w:val="22"/>
        </w:rPr>
      </w:pPr>
    </w:p>
    <w:p w14:paraId="30491DE6" w14:textId="77777777" w:rsidR="009637FD" w:rsidRPr="00F32972" w:rsidRDefault="009637FD" w:rsidP="006F076D">
      <w:pPr>
        <w:pStyle w:val="ListParagraph"/>
        <w:ind w:left="792"/>
        <w:jc w:val="both"/>
        <w:rPr>
          <w:rFonts w:asciiTheme="minorHAnsi" w:hAnsiTheme="minorHAnsi" w:cstheme="minorHAnsi"/>
          <w:sz w:val="22"/>
          <w:szCs w:val="22"/>
        </w:rPr>
      </w:pPr>
    </w:p>
    <w:p w14:paraId="000CDBE6" w14:textId="77777777" w:rsidR="009637FD" w:rsidRPr="00F32972" w:rsidRDefault="009637FD" w:rsidP="006F076D">
      <w:pPr>
        <w:pStyle w:val="ListParagraph"/>
        <w:ind w:left="792"/>
        <w:jc w:val="both"/>
        <w:rPr>
          <w:rFonts w:asciiTheme="minorHAnsi" w:hAnsiTheme="minorHAnsi" w:cstheme="minorHAnsi"/>
          <w:sz w:val="22"/>
          <w:szCs w:val="22"/>
        </w:rPr>
      </w:pPr>
    </w:p>
    <w:p w14:paraId="085CA3C8" w14:textId="77777777" w:rsidR="009637FD" w:rsidRPr="00F32972" w:rsidRDefault="009637FD" w:rsidP="006F076D">
      <w:pPr>
        <w:pStyle w:val="ListParagraph"/>
        <w:ind w:left="792"/>
        <w:jc w:val="both"/>
        <w:rPr>
          <w:rFonts w:asciiTheme="minorHAnsi" w:hAnsiTheme="minorHAnsi" w:cstheme="minorHAnsi"/>
          <w:sz w:val="22"/>
          <w:szCs w:val="22"/>
        </w:rPr>
      </w:pPr>
    </w:p>
    <w:p w14:paraId="6503DCFD" w14:textId="77777777" w:rsidR="009637FD" w:rsidRPr="00F32972" w:rsidRDefault="009637FD" w:rsidP="006F076D">
      <w:pPr>
        <w:pStyle w:val="ListParagraph"/>
        <w:ind w:left="792"/>
        <w:jc w:val="both"/>
        <w:rPr>
          <w:rFonts w:asciiTheme="minorHAnsi" w:hAnsiTheme="minorHAnsi" w:cstheme="minorHAnsi"/>
          <w:sz w:val="22"/>
          <w:szCs w:val="22"/>
        </w:rPr>
      </w:pPr>
    </w:p>
    <w:p w14:paraId="6041B948" w14:textId="77777777" w:rsidR="009637FD" w:rsidRPr="00F32972" w:rsidRDefault="009637FD" w:rsidP="006F076D">
      <w:pPr>
        <w:pStyle w:val="ListParagraph"/>
        <w:ind w:left="792"/>
        <w:jc w:val="both"/>
        <w:rPr>
          <w:rFonts w:asciiTheme="minorHAnsi" w:hAnsiTheme="minorHAnsi" w:cstheme="minorHAnsi"/>
          <w:sz w:val="22"/>
          <w:szCs w:val="22"/>
        </w:rPr>
      </w:pPr>
    </w:p>
    <w:p w14:paraId="2D381268" w14:textId="5B26F952" w:rsidR="00821D16" w:rsidRPr="00F32972" w:rsidRDefault="00821D16" w:rsidP="006F076D">
      <w:pPr>
        <w:pStyle w:val="ListParagraph"/>
        <w:ind w:left="792"/>
        <w:jc w:val="both"/>
        <w:rPr>
          <w:rFonts w:asciiTheme="minorHAnsi" w:hAnsiTheme="minorHAnsi" w:cstheme="minorHAnsi"/>
          <w:sz w:val="22"/>
          <w:szCs w:val="22"/>
        </w:rPr>
      </w:pPr>
    </w:p>
    <w:p w14:paraId="01379AF4" w14:textId="0A71C080" w:rsidR="00821D16" w:rsidRPr="00F32972" w:rsidRDefault="00821D16" w:rsidP="006F076D">
      <w:pPr>
        <w:pStyle w:val="ListParagraph"/>
        <w:ind w:left="792"/>
        <w:jc w:val="both"/>
        <w:rPr>
          <w:rFonts w:asciiTheme="minorHAnsi" w:hAnsiTheme="minorHAnsi" w:cstheme="minorHAnsi"/>
          <w:sz w:val="22"/>
          <w:szCs w:val="22"/>
        </w:rPr>
      </w:pPr>
    </w:p>
    <w:p w14:paraId="48F291CA" w14:textId="422009B0" w:rsidR="00821D16" w:rsidRPr="00F32972" w:rsidRDefault="00821D16" w:rsidP="006F076D">
      <w:pPr>
        <w:pStyle w:val="ListParagraph"/>
        <w:ind w:left="792"/>
        <w:jc w:val="both"/>
        <w:rPr>
          <w:rFonts w:asciiTheme="minorHAnsi" w:hAnsiTheme="minorHAnsi" w:cstheme="minorHAnsi"/>
          <w:sz w:val="22"/>
          <w:szCs w:val="22"/>
        </w:rPr>
      </w:pPr>
    </w:p>
    <w:p w14:paraId="62206A18" w14:textId="6799B585" w:rsidR="00821D16" w:rsidRPr="00F32972" w:rsidRDefault="00821D16" w:rsidP="006F076D">
      <w:pPr>
        <w:pStyle w:val="ListParagraph"/>
        <w:ind w:left="792"/>
        <w:jc w:val="both"/>
        <w:rPr>
          <w:rFonts w:asciiTheme="minorHAnsi" w:hAnsiTheme="minorHAnsi" w:cstheme="minorHAnsi"/>
          <w:sz w:val="22"/>
          <w:szCs w:val="22"/>
        </w:rPr>
      </w:pPr>
    </w:p>
    <w:p w14:paraId="0ED5AE53" w14:textId="43538DF4" w:rsidR="00821D16" w:rsidRPr="00F32972" w:rsidRDefault="00821D16" w:rsidP="006F076D">
      <w:pPr>
        <w:pStyle w:val="ListParagraph"/>
        <w:ind w:left="792"/>
        <w:jc w:val="both"/>
        <w:rPr>
          <w:rFonts w:asciiTheme="minorHAnsi" w:hAnsiTheme="minorHAnsi" w:cstheme="minorHAnsi"/>
          <w:sz w:val="22"/>
          <w:szCs w:val="22"/>
        </w:rPr>
      </w:pPr>
    </w:p>
    <w:p w14:paraId="7779A75F" w14:textId="612C8F49" w:rsidR="00821D16" w:rsidRPr="00F32972" w:rsidRDefault="00821D16" w:rsidP="006F076D">
      <w:pPr>
        <w:pStyle w:val="ListParagraph"/>
        <w:ind w:left="792"/>
        <w:jc w:val="both"/>
        <w:rPr>
          <w:rFonts w:asciiTheme="minorHAnsi" w:hAnsiTheme="minorHAnsi" w:cstheme="minorHAnsi"/>
          <w:sz w:val="22"/>
          <w:szCs w:val="22"/>
        </w:rPr>
      </w:pPr>
    </w:p>
    <w:p w14:paraId="0581D617" w14:textId="70D9314F" w:rsidR="00821D16" w:rsidRPr="00F32972" w:rsidRDefault="00821D16" w:rsidP="006F076D">
      <w:pPr>
        <w:pStyle w:val="ListParagraph"/>
        <w:ind w:left="792"/>
        <w:jc w:val="both"/>
        <w:rPr>
          <w:rFonts w:asciiTheme="minorHAnsi" w:hAnsiTheme="minorHAnsi" w:cstheme="minorHAnsi"/>
          <w:sz w:val="22"/>
          <w:szCs w:val="22"/>
        </w:rPr>
      </w:pPr>
    </w:p>
    <w:p w14:paraId="57458A93" w14:textId="717F6C77" w:rsidR="00821D16" w:rsidRPr="00F32972" w:rsidRDefault="00821D16" w:rsidP="006F076D">
      <w:pPr>
        <w:pStyle w:val="ListParagraph"/>
        <w:ind w:left="792"/>
        <w:jc w:val="both"/>
        <w:rPr>
          <w:rFonts w:asciiTheme="minorHAnsi" w:hAnsiTheme="minorHAnsi" w:cstheme="minorHAnsi"/>
          <w:sz w:val="22"/>
          <w:szCs w:val="22"/>
        </w:rPr>
      </w:pPr>
    </w:p>
    <w:p w14:paraId="407104D8" w14:textId="44B01298" w:rsidR="00821D16" w:rsidRPr="00F32972" w:rsidRDefault="00821D16" w:rsidP="006F076D">
      <w:pPr>
        <w:pStyle w:val="ListParagraph"/>
        <w:ind w:left="792"/>
        <w:jc w:val="both"/>
        <w:rPr>
          <w:rFonts w:asciiTheme="minorHAnsi" w:hAnsiTheme="minorHAnsi" w:cstheme="minorHAnsi"/>
          <w:sz w:val="22"/>
          <w:szCs w:val="22"/>
        </w:rPr>
      </w:pPr>
    </w:p>
    <w:p w14:paraId="31C62D88" w14:textId="3EE32196" w:rsidR="00821D16" w:rsidRPr="00F32972" w:rsidRDefault="00821D16" w:rsidP="006F076D">
      <w:pPr>
        <w:pStyle w:val="ListParagraph"/>
        <w:ind w:left="792"/>
        <w:jc w:val="both"/>
        <w:rPr>
          <w:rFonts w:asciiTheme="minorHAnsi" w:hAnsiTheme="minorHAnsi" w:cstheme="minorHAnsi"/>
          <w:sz w:val="22"/>
          <w:szCs w:val="22"/>
        </w:rPr>
      </w:pPr>
    </w:p>
    <w:p w14:paraId="26704DBE" w14:textId="77777777" w:rsidR="000B05A5" w:rsidRPr="00F32972" w:rsidRDefault="000B05A5" w:rsidP="006F076D">
      <w:pPr>
        <w:pStyle w:val="ListParagraph"/>
        <w:ind w:left="792"/>
        <w:jc w:val="both"/>
        <w:rPr>
          <w:rFonts w:asciiTheme="minorHAnsi" w:hAnsiTheme="minorHAnsi" w:cstheme="minorHAnsi"/>
          <w:sz w:val="22"/>
          <w:szCs w:val="22"/>
        </w:rPr>
      </w:pPr>
    </w:p>
    <w:p w14:paraId="3D632AD2" w14:textId="77777777" w:rsidR="000B05A5" w:rsidRPr="00F32972" w:rsidRDefault="000B05A5" w:rsidP="006F076D">
      <w:pPr>
        <w:pStyle w:val="ListParagraph"/>
        <w:ind w:left="792"/>
        <w:jc w:val="both"/>
        <w:rPr>
          <w:rFonts w:asciiTheme="minorHAnsi" w:hAnsiTheme="minorHAnsi" w:cstheme="minorHAnsi"/>
          <w:sz w:val="22"/>
          <w:szCs w:val="22"/>
        </w:rPr>
      </w:pPr>
    </w:p>
    <w:p w14:paraId="7020D1AA" w14:textId="77777777" w:rsidR="001F48AB" w:rsidRPr="00F32972" w:rsidRDefault="001F48AB" w:rsidP="006F076D">
      <w:pPr>
        <w:jc w:val="both"/>
        <w:rPr>
          <w:rFonts w:asciiTheme="minorHAnsi" w:hAnsiTheme="minorHAnsi" w:cstheme="minorHAnsi"/>
          <w:sz w:val="22"/>
          <w:szCs w:val="22"/>
        </w:rPr>
      </w:pPr>
    </w:p>
    <w:p w14:paraId="099DF352" w14:textId="77777777" w:rsidR="00500CF5" w:rsidRPr="00F32972" w:rsidRDefault="00500CF5" w:rsidP="006F076D">
      <w:pPr>
        <w:jc w:val="both"/>
        <w:rPr>
          <w:rFonts w:asciiTheme="minorHAnsi" w:hAnsiTheme="minorHAnsi" w:cstheme="minorHAnsi"/>
          <w:sz w:val="22"/>
          <w:szCs w:val="22"/>
        </w:rPr>
      </w:pPr>
    </w:p>
    <w:p w14:paraId="01F40F86" w14:textId="77777777" w:rsidR="006F076D" w:rsidRPr="00F32972" w:rsidRDefault="006F076D" w:rsidP="006F076D">
      <w:pPr>
        <w:jc w:val="both"/>
        <w:rPr>
          <w:rFonts w:asciiTheme="minorHAnsi" w:hAnsiTheme="minorHAnsi" w:cstheme="minorHAnsi"/>
          <w:sz w:val="22"/>
          <w:szCs w:val="22"/>
        </w:rPr>
      </w:pPr>
    </w:p>
    <w:p w14:paraId="14418464" w14:textId="77777777" w:rsidR="00F01611" w:rsidRPr="00F32972" w:rsidRDefault="00F01611" w:rsidP="006F076D">
      <w:pPr>
        <w:jc w:val="both"/>
        <w:rPr>
          <w:rFonts w:asciiTheme="minorHAnsi" w:hAnsiTheme="minorHAnsi" w:cstheme="minorHAnsi"/>
          <w:sz w:val="22"/>
          <w:szCs w:val="22"/>
        </w:rPr>
      </w:pPr>
    </w:p>
    <w:p w14:paraId="209EF382" w14:textId="1D98A539" w:rsidR="00B250D3" w:rsidRPr="00F32972" w:rsidRDefault="00B250D3" w:rsidP="006F076D">
      <w:pPr>
        <w:pStyle w:val="Heading2"/>
        <w:rPr>
          <w:rFonts w:cstheme="minorHAnsi"/>
          <w:color w:val="auto"/>
        </w:rPr>
      </w:pPr>
      <w:bookmarkStart w:id="106" w:name="_Toc12219"/>
      <w:r w:rsidRPr="00F32972">
        <w:rPr>
          <w:rFonts w:cstheme="minorHAnsi"/>
          <w:color w:val="auto"/>
        </w:rPr>
        <w:t>Training</w:t>
      </w:r>
      <w:bookmarkEnd w:id="106"/>
    </w:p>
    <w:p w14:paraId="206E87FE" w14:textId="77777777" w:rsidR="000B05A5" w:rsidRPr="00F32972" w:rsidRDefault="000B05A5" w:rsidP="006F076D">
      <w:pPr>
        <w:jc w:val="both"/>
        <w:rPr>
          <w:rFonts w:asciiTheme="minorHAnsi" w:hAnsiTheme="minorHAnsi" w:cstheme="minorHAnsi"/>
          <w:sz w:val="22"/>
          <w:szCs w:val="22"/>
        </w:rPr>
      </w:pPr>
    </w:p>
    <w:p w14:paraId="4FEC60ED" w14:textId="54E196F5" w:rsidR="00C7330F" w:rsidRPr="00F32972" w:rsidRDefault="00B250D3"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 </w:t>
      </w:r>
      <w:r w:rsidR="009E3A2E" w:rsidRPr="00F32972">
        <w:rPr>
          <w:rFonts w:asciiTheme="minorHAnsi" w:hAnsiTheme="minorHAnsi" w:cstheme="minorHAnsi"/>
          <w:sz w:val="22"/>
          <w:szCs w:val="22"/>
        </w:rPr>
        <w:t>Training matrix</w:t>
      </w:r>
      <w:r w:rsidRPr="00F32972">
        <w:rPr>
          <w:rFonts w:asciiTheme="minorHAnsi" w:hAnsiTheme="minorHAnsi" w:cstheme="minorHAnsi"/>
          <w:sz w:val="22"/>
          <w:szCs w:val="22"/>
        </w:rPr>
        <w:t xml:space="preserve"> for the business is kept by Human Resources</w:t>
      </w:r>
      <w:r w:rsidR="002B00A7" w:rsidRPr="00F32972">
        <w:rPr>
          <w:rFonts w:asciiTheme="minorHAnsi" w:hAnsiTheme="minorHAnsi" w:cstheme="minorHAnsi"/>
          <w:sz w:val="22"/>
          <w:szCs w:val="22"/>
        </w:rPr>
        <w:t>.</w:t>
      </w:r>
    </w:p>
    <w:p w14:paraId="4C863D11" w14:textId="77777777" w:rsidR="002B00A7" w:rsidRPr="00F32972" w:rsidRDefault="002B00A7" w:rsidP="006F076D">
      <w:pPr>
        <w:jc w:val="both"/>
        <w:rPr>
          <w:rFonts w:asciiTheme="minorHAnsi" w:hAnsiTheme="minorHAnsi" w:cstheme="minorHAnsi"/>
          <w:sz w:val="22"/>
          <w:szCs w:val="22"/>
        </w:rPr>
      </w:pPr>
    </w:p>
    <w:p w14:paraId="66D3C976" w14:textId="417E25EF" w:rsidR="001F48AB" w:rsidRPr="00F32972" w:rsidRDefault="00F32972" w:rsidP="006F076D">
      <w:pPr>
        <w:widowControl/>
        <w:suppressAutoHyphens w:val="0"/>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1F48AB" w:rsidRPr="00F32972">
        <w:rPr>
          <w:rFonts w:asciiTheme="minorHAnsi" w:hAnsiTheme="minorHAnsi" w:cstheme="minorHAnsi"/>
          <w:sz w:val="22"/>
          <w:szCs w:val="22"/>
        </w:rPr>
        <w:t xml:space="preserve">are committed to ensuring that all our staff have received adequate training </w:t>
      </w:r>
      <w:proofErr w:type="gramStart"/>
      <w:r w:rsidR="001F48AB" w:rsidRPr="00F32972">
        <w:rPr>
          <w:rFonts w:asciiTheme="minorHAnsi" w:hAnsiTheme="minorHAnsi" w:cstheme="minorHAnsi"/>
          <w:sz w:val="22"/>
          <w:szCs w:val="22"/>
        </w:rPr>
        <w:t>in order to</w:t>
      </w:r>
      <w:proofErr w:type="gramEnd"/>
      <w:r w:rsidR="001F48AB" w:rsidRPr="00F32972">
        <w:rPr>
          <w:rFonts w:asciiTheme="minorHAnsi" w:hAnsiTheme="minorHAnsi" w:cstheme="minorHAnsi"/>
          <w:sz w:val="22"/>
          <w:szCs w:val="22"/>
        </w:rPr>
        <w:t xml:space="preserve"> be able to </w:t>
      </w:r>
      <w:r w:rsidRPr="00F32972">
        <w:rPr>
          <w:rFonts w:asciiTheme="minorHAnsi" w:hAnsiTheme="minorHAnsi" w:cstheme="minorHAnsi"/>
          <w:sz w:val="22"/>
          <w:szCs w:val="22"/>
        </w:rPr>
        <w:t>perform</w:t>
      </w:r>
      <w:r w:rsidR="001F48AB" w:rsidRPr="00F32972">
        <w:rPr>
          <w:rFonts w:asciiTheme="minorHAnsi" w:hAnsiTheme="minorHAnsi" w:cstheme="minorHAnsi"/>
          <w:sz w:val="22"/>
          <w:szCs w:val="22"/>
        </w:rPr>
        <w:t xml:space="preserve"> their duties safely and without risk to themselves or others</w:t>
      </w:r>
      <w:r w:rsidRPr="00F32972">
        <w:rPr>
          <w:rFonts w:asciiTheme="minorHAnsi" w:hAnsiTheme="minorHAnsi" w:cstheme="minorHAnsi"/>
          <w:sz w:val="22"/>
          <w:szCs w:val="22"/>
        </w:rPr>
        <w:t xml:space="preserve">. </w:t>
      </w:r>
      <w:r w:rsidR="001F48AB" w:rsidRPr="00F32972">
        <w:rPr>
          <w:rFonts w:asciiTheme="minorHAnsi" w:hAnsiTheme="minorHAnsi" w:cstheme="minorHAnsi"/>
          <w:sz w:val="22"/>
          <w:szCs w:val="22"/>
        </w:rPr>
        <w:t>We aim to achieve this by providing induction training for all new employees</w:t>
      </w:r>
      <w:r w:rsidRPr="00F32972">
        <w:rPr>
          <w:rFonts w:asciiTheme="minorHAnsi" w:hAnsiTheme="minorHAnsi" w:cstheme="minorHAnsi"/>
          <w:sz w:val="22"/>
          <w:szCs w:val="22"/>
        </w:rPr>
        <w:t xml:space="preserve">. </w:t>
      </w:r>
      <w:r w:rsidR="001F48AB" w:rsidRPr="00F32972">
        <w:rPr>
          <w:rFonts w:asciiTheme="minorHAnsi" w:hAnsiTheme="minorHAnsi" w:cstheme="minorHAnsi"/>
          <w:sz w:val="22"/>
          <w:szCs w:val="22"/>
        </w:rPr>
        <w:t xml:space="preserve">This will also be </w:t>
      </w:r>
      <w:r w:rsidR="00B41EB6" w:rsidRPr="00F32972">
        <w:rPr>
          <w:rFonts w:asciiTheme="minorHAnsi" w:hAnsiTheme="minorHAnsi" w:cstheme="minorHAnsi"/>
          <w:sz w:val="22"/>
          <w:szCs w:val="22"/>
        </w:rPr>
        <w:t>provided</w:t>
      </w:r>
      <w:r w:rsidR="001F48AB" w:rsidRPr="00F32972">
        <w:rPr>
          <w:rFonts w:asciiTheme="minorHAnsi" w:hAnsiTheme="minorHAnsi" w:cstheme="minorHAnsi"/>
          <w:sz w:val="22"/>
          <w:szCs w:val="22"/>
        </w:rPr>
        <w:t xml:space="preserve"> to other workers, such as agency </w:t>
      </w:r>
      <w:r w:rsidRPr="00F32972">
        <w:rPr>
          <w:rFonts w:asciiTheme="minorHAnsi" w:hAnsiTheme="minorHAnsi" w:cstheme="minorHAnsi"/>
          <w:sz w:val="22"/>
          <w:szCs w:val="22"/>
        </w:rPr>
        <w:t>temporary workers</w:t>
      </w:r>
      <w:r w:rsidR="001F48AB" w:rsidRPr="00F32972">
        <w:rPr>
          <w:rFonts w:asciiTheme="minorHAnsi" w:hAnsiTheme="minorHAnsi" w:cstheme="minorHAnsi"/>
          <w:sz w:val="22"/>
          <w:szCs w:val="22"/>
        </w:rPr>
        <w:t>, who may spend time with us</w:t>
      </w:r>
      <w:r w:rsidRPr="00F32972">
        <w:rPr>
          <w:rFonts w:asciiTheme="minorHAnsi" w:hAnsiTheme="minorHAnsi" w:cstheme="minorHAnsi"/>
          <w:sz w:val="22"/>
          <w:szCs w:val="22"/>
        </w:rPr>
        <w:t xml:space="preserve">. </w:t>
      </w:r>
      <w:r w:rsidR="001F48AB" w:rsidRPr="00F32972">
        <w:rPr>
          <w:rFonts w:asciiTheme="minorHAnsi" w:hAnsiTheme="minorHAnsi" w:cstheme="minorHAnsi"/>
          <w:sz w:val="22"/>
          <w:szCs w:val="22"/>
        </w:rPr>
        <w:t>Where necessary, we will provide training for existing staff</w:t>
      </w:r>
      <w:r w:rsidRPr="00F32972">
        <w:rPr>
          <w:rFonts w:asciiTheme="minorHAnsi" w:hAnsiTheme="minorHAnsi" w:cstheme="minorHAnsi"/>
          <w:sz w:val="22"/>
          <w:szCs w:val="22"/>
        </w:rPr>
        <w:t xml:space="preserve">. </w:t>
      </w:r>
      <w:r w:rsidR="001F48AB" w:rsidRPr="00F32972">
        <w:rPr>
          <w:rFonts w:asciiTheme="minorHAnsi" w:hAnsiTheme="minorHAnsi" w:cstheme="minorHAnsi"/>
          <w:sz w:val="22"/>
          <w:szCs w:val="22"/>
        </w:rPr>
        <w:t>The need for training will be determined by the requirements of the individual employee’s job role.</w:t>
      </w:r>
    </w:p>
    <w:p w14:paraId="65E4B39E" w14:textId="389210A8" w:rsidR="001F48AB" w:rsidRPr="00F32972" w:rsidRDefault="001F48AB" w:rsidP="006F076D">
      <w:pPr>
        <w:widowControl/>
        <w:suppressAutoHyphens w:val="0"/>
        <w:spacing w:after="120"/>
        <w:ind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Legal position</w:t>
      </w:r>
    </w:p>
    <w:p w14:paraId="11CBA8FD" w14:textId="496844E3" w:rsidR="001F48AB" w:rsidRPr="00F32972" w:rsidRDefault="001F48AB" w:rsidP="006F076D">
      <w:pPr>
        <w:widowControl/>
        <w:suppressAutoHyphens w:val="0"/>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 xml:space="preserve">Providing adequate training to our staff is a requirement of the </w:t>
      </w:r>
      <w:r w:rsidRPr="00F32972">
        <w:rPr>
          <w:rFonts w:asciiTheme="minorHAnsi" w:hAnsiTheme="minorHAnsi" w:cstheme="minorHAnsi"/>
          <w:bCs/>
          <w:sz w:val="22"/>
          <w:szCs w:val="22"/>
        </w:rPr>
        <w:t>Health and Safety at Work etc. Act 1974</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It is also required by other more specific legislation which relates to the use of machinery, handling activities, hazardous </w:t>
      </w:r>
      <w:r w:rsidR="00F32972" w:rsidRPr="00F32972">
        <w:rPr>
          <w:rFonts w:asciiTheme="minorHAnsi" w:hAnsiTheme="minorHAnsi" w:cstheme="minorHAnsi"/>
          <w:sz w:val="22"/>
          <w:szCs w:val="22"/>
        </w:rPr>
        <w:t>substances,</w:t>
      </w:r>
      <w:r w:rsidRPr="00F32972">
        <w:rPr>
          <w:rFonts w:asciiTheme="minorHAnsi" w:hAnsiTheme="minorHAnsi" w:cstheme="minorHAnsi"/>
          <w:sz w:val="22"/>
          <w:szCs w:val="22"/>
        </w:rPr>
        <w:t xml:space="preserve"> and the wearing of personal protective equipment</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The test of adequacy is based on providing sufficient training to ensure that employees can </w:t>
      </w:r>
      <w:r w:rsidR="00F32972" w:rsidRPr="00F32972">
        <w:rPr>
          <w:rFonts w:asciiTheme="minorHAnsi" w:hAnsiTheme="minorHAnsi" w:cstheme="minorHAnsi"/>
          <w:sz w:val="22"/>
          <w:szCs w:val="22"/>
        </w:rPr>
        <w:t>perform</w:t>
      </w:r>
      <w:r w:rsidRPr="00F32972">
        <w:rPr>
          <w:rFonts w:asciiTheme="minorHAnsi" w:hAnsiTheme="minorHAnsi" w:cstheme="minorHAnsi"/>
          <w:sz w:val="22"/>
          <w:szCs w:val="22"/>
        </w:rPr>
        <w:t xml:space="preserve"> their duties without jeopardising either their health and safety or that of their colleagues and visitors</w:t>
      </w:r>
      <w:r w:rsidR="00F32972" w:rsidRPr="00F32972">
        <w:rPr>
          <w:rFonts w:asciiTheme="minorHAnsi" w:hAnsiTheme="minorHAnsi" w:cstheme="minorHAnsi"/>
          <w:sz w:val="22"/>
          <w:szCs w:val="22"/>
        </w:rPr>
        <w:t xml:space="preserve">. </w:t>
      </w:r>
    </w:p>
    <w:p w14:paraId="4D1EBDAA" w14:textId="1251A45D" w:rsidR="001F48AB" w:rsidRPr="00F32972" w:rsidRDefault="001F48AB" w:rsidP="006F076D">
      <w:pPr>
        <w:widowControl/>
        <w:suppressAutoHyphens w:val="0"/>
        <w:spacing w:after="120"/>
        <w:ind w:right="72"/>
        <w:jc w:val="both"/>
        <w:rPr>
          <w:rFonts w:asciiTheme="minorHAnsi" w:hAnsiTheme="minorHAnsi" w:cstheme="minorHAnsi"/>
          <w:b/>
          <w:bCs/>
          <w:iCs/>
          <w:sz w:val="22"/>
          <w:szCs w:val="22"/>
          <w:lang w:bidi="ar-SA"/>
        </w:rPr>
      </w:pPr>
      <w:r w:rsidRPr="00F32972">
        <w:rPr>
          <w:rFonts w:asciiTheme="minorHAnsi" w:hAnsiTheme="minorHAnsi" w:cstheme="minorHAnsi"/>
          <w:b/>
          <w:bCs/>
          <w:iCs/>
          <w:sz w:val="22"/>
          <w:szCs w:val="22"/>
          <w:lang w:bidi="ar-SA"/>
        </w:rPr>
        <w:t>Procedures</w:t>
      </w:r>
    </w:p>
    <w:p w14:paraId="2F5EEEBD" w14:textId="6FA81302" w:rsidR="001F48AB" w:rsidRPr="00F32972" w:rsidRDefault="001F48AB" w:rsidP="006F076D">
      <w:pPr>
        <w:widowControl/>
        <w:suppressAutoHyphens w:val="0"/>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 xml:space="preserve">The following procedures describe the steps that we will take to comply with our </w:t>
      </w:r>
      <w:r w:rsidR="00B41EB6" w:rsidRPr="00F32972">
        <w:rPr>
          <w:rFonts w:asciiTheme="minorHAnsi" w:hAnsiTheme="minorHAnsi" w:cstheme="minorHAnsi"/>
          <w:sz w:val="22"/>
          <w:szCs w:val="22"/>
        </w:rPr>
        <w:t xml:space="preserve">obligations on adequate </w:t>
      </w:r>
      <w:r w:rsidRPr="00F32972">
        <w:rPr>
          <w:rFonts w:asciiTheme="minorHAnsi" w:hAnsiTheme="minorHAnsi" w:cstheme="minorHAnsi"/>
          <w:sz w:val="22"/>
          <w:szCs w:val="22"/>
        </w:rPr>
        <w:t>training:</w:t>
      </w:r>
    </w:p>
    <w:p w14:paraId="67F9832D" w14:textId="3C4CF2E9" w:rsidR="001F48AB" w:rsidRPr="00F32972" w:rsidRDefault="001F48AB" w:rsidP="00DB30FA">
      <w:pPr>
        <w:pStyle w:val="ListParagraph"/>
        <w:numPr>
          <w:ilvl w:val="0"/>
          <w:numId w:val="48"/>
        </w:numPr>
        <w:ind w:left="426"/>
        <w:jc w:val="both"/>
        <w:rPr>
          <w:rFonts w:asciiTheme="minorHAnsi" w:hAnsiTheme="minorHAnsi" w:cstheme="minorHAnsi"/>
          <w:sz w:val="22"/>
          <w:szCs w:val="22"/>
        </w:rPr>
      </w:pPr>
      <w:r w:rsidRPr="00F32972">
        <w:rPr>
          <w:rFonts w:asciiTheme="minorHAnsi" w:hAnsiTheme="minorHAnsi" w:cstheme="minorHAnsi"/>
          <w:sz w:val="22"/>
          <w:szCs w:val="22"/>
        </w:rPr>
        <w:t>All new employees will receive induction training. This is based around our Health and Safety Induction Checklist which covers key areas such as fire safety, first aid and any workplace hazards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A signature will be required from the employee to confirm that they have understood the contents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A copy of this form will be kept on their personnel file.</w:t>
      </w:r>
    </w:p>
    <w:p w14:paraId="6A2A503A" w14:textId="04012AD0" w:rsidR="001F48AB" w:rsidRPr="00F32972" w:rsidRDefault="001F48AB" w:rsidP="00DB30FA">
      <w:pPr>
        <w:pStyle w:val="ListParagraph"/>
        <w:numPr>
          <w:ilvl w:val="0"/>
          <w:numId w:val="48"/>
        </w:numPr>
        <w:ind w:left="426"/>
        <w:jc w:val="both"/>
        <w:rPr>
          <w:rFonts w:asciiTheme="minorHAnsi" w:hAnsiTheme="minorHAnsi" w:cstheme="minorHAnsi"/>
          <w:sz w:val="22"/>
          <w:szCs w:val="22"/>
        </w:rPr>
      </w:pPr>
      <w:r w:rsidRPr="00F32972">
        <w:rPr>
          <w:rFonts w:asciiTheme="minorHAnsi" w:hAnsiTheme="minorHAnsi" w:cstheme="minorHAnsi"/>
          <w:sz w:val="22"/>
          <w:szCs w:val="22"/>
        </w:rPr>
        <w:t>This training will also be provided to other groups who will be working on our premises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This includes agency </w:t>
      </w:r>
      <w:r w:rsidR="00F32972" w:rsidRPr="00F32972">
        <w:rPr>
          <w:rFonts w:asciiTheme="minorHAnsi" w:hAnsiTheme="minorHAnsi" w:cstheme="minorHAnsi"/>
          <w:sz w:val="22"/>
          <w:szCs w:val="22"/>
        </w:rPr>
        <w:t>temporary workers</w:t>
      </w:r>
      <w:r w:rsidRPr="00F32972">
        <w:rPr>
          <w:rFonts w:asciiTheme="minorHAnsi" w:hAnsiTheme="minorHAnsi" w:cstheme="minorHAnsi"/>
          <w:sz w:val="22"/>
          <w:szCs w:val="22"/>
        </w:rPr>
        <w:t xml:space="preserve">, work experience students, </w:t>
      </w:r>
      <w:r w:rsidR="00F32972" w:rsidRPr="00F32972">
        <w:rPr>
          <w:rFonts w:asciiTheme="minorHAnsi" w:hAnsiTheme="minorHAnsi" w:cstheme="minorHAnsi"/>
          <w:sz w:val="22"/>
          <w:szCs w:val="22"/>
        </w:rPr>
        <w:t>contractors,</w:t>
      </w:r>
      <w:r w:rsidRPr="00F32972">
        <w:rPr>
          <w:rFonts w:asciiTheme="minorHAnsi" w:hAnsiTheme="minorHAnsi" w:cstheme="minorHAnsi"/>
          <w:sz w:val="22"/>
          <w:szCs w:val="22"/>
        </w:rPr>
        <w:t xml:space="preserve"> and volunteers.</w:t>
      </w:r>
    </w:p>
    <w:p w14:paraId="056DF9F8" w14:textId="131C2246" w:rsidR="001F48AB" w:rsidRPr="00F32972" w:rsidRDefault="001F48AB" w:rsidP="00DB30FA">
      <w:pPr>
        <w:pStyle w:val="ListParagraph"/>
        <w:numPr>
          <w:ilvl w:val="0"/>
          <w:numId w:val="48"/>
        </w:numPr>
        <w:ind w:left="426"/>
        <w:jc w:val="both"/>
        <w:rPr>
          <w:rFonts w:asciiTheme="minorHAnsi" w:hAnsiTheme="minorHAnsi" w:cstheme="minorHAnsi"/>
          <w:sz w:val="22"/>
          <w:szCs w:val="22"/>
        </w:rPr>
      </w:pPr>
      <w:r w:rsidRPr="00F32972">
        <w:rPr>
          <w:rFonts w:asciiTheme="minorHAnsi" w:hAnsiTheme="minorHAnsi" w:cstheme="minorHAnsi"/>
          <w:sz w:val="22"/>
          <w:szCs w:val="22"/>
        </w:rPr>
        <w:t xml:space="preserve">Some training is a statutory requirement,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for manual handling activities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However, where this is not the case, a risk assessment will be used to determine whether any training is necessary </w:t>
      </w:r>
      <w:proofErr w:type="gramStart"/>
      <w:r w:rsidRPr="00F32972">
        <w:rPr>
          <w:rFonts w:asciiTheme="minorHAnsi" w:hAnsiTheme="minorHAnsi" w:cstheme="minorHAnsi"/>
          <w:sz w:val="22"/>
          <w:szCs w:val="22"/>
        </w:rPr>
        <w:t>in order to</w:t>
      </w:r>
      <w:proofErr w:type="gramEnd"/>
      <w:r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conduct</w:t>
      </w:r>
      <w:r w:rsidRPr="00F32972">
        <w:rPr>
          <w:rFonts w:asciiTheme="minorHAnsi" w:hAnsiTheme="minorHAnsi" w:cstheme="minorHAnsi"/>
          <w:sz w:val="22"/>
          <w:szCs w:val="22"/>
        </w:rPr>
        <w:t xml:space="preserve"> the job role safely</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The specific needs of the individual will also be considered at this time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Other training needs will be identified during the staff appraisal process.</w:t>
      </w:r>
    </w:p>
    <w:p w14:paraId="71E67357" w14:textId="0945A870" w:rsidR="001F48AB" w:rsidRPr="00F32972" w:rsidRDefault="001F48AB" w:rsidP="00DB30FA">
      <w:pPr>
        <w:pStyle w:val="ListParagraph"/>
        <w:numPr>
          <w:ilvl w:val="0"/>
          <w:numId w:val="48"/>
        </w:numPr>
        <w:ind w:left="426"/>
        <w:jc w:val="both"/>
        <w:rPr>
          <w:rFonts w:asciiTheme="minorHAnsi" w:hAnsiTheme="minorHAnsi" w:cstheme="minorHAnsi"/>
          <w:sz w:val="22"/>
          <w:szCs w:val="22"/>
        </w:rPr>
      </w:pPr>
      <w:r w:rsidRPr="00F32972">
        <w:rPr>
          <w:rFonts w:asciiTheme="minorHAnsi" w:hAnsiTheme="minorHAnsi" w:cstheme="minorHAnsi"/>
          <w:sz w:val="22"/>
          <w:szCs w:val="22"/>
        </w:rPr>
        <w:t>Where an employee’s job involves the operation of tools or machinery, on-the-job training will be provided</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It is the responsibility of the employee’s manager to ensure that this is </w:t>
      </w:r>
      <w:r w:rsidR="00F32972" w:rsidRPr="00F32972">
        <w:rPr>
          <w:rFonts w:asciiTheme="minorHAnsi" w:hAnsiTheme="minorHAnsi" w:cstheme="minorHAnsi"/>
          <w:sz w:val="22"/>
          <w:szCs w:val="22"/>
        </w:rPr>
        <w:t xml:space="preserve">conducted. </w:t>
      </w:r>
      <w:r w:rsidRPr="00F32972">
        <w:rPr>
          <w:rFonts w:asciiTheme="minorHAnsi" w:hAnsiTheme="minorHAnsi" w:cstheme="minorHAnsi"/>
          <w:sz w:val="22"/>
          <w:szCs w:val="22"/>
        </w:rPr>
        <w:t>This training will also be given if an employee changes jobs</w:t>
      </w:r>
      <w:r w:rsidR="006C48DF" w:rsidRPr="00F32972">
        <w:rPr>
          <w:rFonts w:asciiTheme="minorHAnsi" w:hAnsiTheme="minorHAnsi" w:cstheme="minorHAnsi"/>
          <w:sz w:val="22"/>
          <w:szCs w:val="22"/>
        </w:rPr>
        <w:t>.</w:t>
      </w:r>
    </w:p>
    <w:p w14:paraId="30E3D11C" w14:textId="4141B3C0" w:rsidR="001F48AB" w:rsidRPr="00F32972" w:rsidRDefault="006C48DF" w:rsidP="00DB30FA">
      <w:pPr>
        <w:pStyle w:val="ListParagraph"/>
        <w:numPr>
          <w:ilvl w:val="0"/>
          <w:numId w:val="48"/>
        </w:numPr>
        <w:ind w:left="426"/>
        <w:jc w:val="both"/>
        <w:rPr>
          <w:rFonts w:asciiTheme="minorHAnsi" w:hAnsiTheme="minorHAnsi" w:cstheme="minorHAnsi"/>
          <w:sz w:val="22"/>
          <w:szCs w:val="22"/>
        </w:rPr>
      </w:pPr>
      <w:r w:rsidRPr="00F32972">
        <w:rPr>
          <w:rFonts w:asciiTheme="minorHAnsi" w:hAnsiTheme="minorHAnsi" w:cstheme="minorHAnsi"/>
          <w:sz w:val="22"/>
          <w:szCs w:val="22"/>
        </w:rPr>
        <w:t>I</w:t>
      </w:r>
      <w:r w:rsidR="001F48AB" w:rsidRPr="00F32972">
        <w:rPr>
          <w:rFonts w:asciiTheme="minorHAnsi" w:hAnsiTheme="minorHAnsi" w:cstheme="minorHAnsi"/>
          <w:sz w:val="22"/>
          <w:szCs w:val="22"/>
        </w:rPr>
        <w:t>f new machinery or equipment is purchased, further training is likely to become necessary</w:t>
      </w:r>
      <w:r w:rsidR="00F32972" w:rsidRPr="00F32972">
        <w:rPr>
          <w:rFonts w:asciiTheme="minorHAnsi" w:hAnsiTheme="minorHAnsi" w:cstheme="minorHAnsi"/>
          <w:sz w:val="22"/>
          <w:szCs w:val="22"/>
        </w:rPr>
        <w:t xml:space="preserve">. </w:t>
      </w:r>
      <w:r w:rsidR="001F48AB" w:rsidRPr="00F32972">
        <w:rPr>
          <w:rFonts w:asciiTheme="minorHAnsi" w:hAnsiTheme="minorHAnsi" w:cstheme="minorHAnsi"/>
          <w:sz w:val="22"/>
          <w:szCs w:val="22"/>
        </w:rPr>
        <w:t>If so, this will be arranged before work on the new machinery etc. commences</w:t>
      </w:r>
      <w:r w:rsidRPr="00F32972">
        <w:rPr>
          <w:rFonts w:asciiTheme="minorHAnsi" w:hAnsiTheme="minorHAnsi" w:cstheme="minorHAnsi"/>
          <w:sz w:val="22"/>
          <w:szCs w:val="22"/>
        </w:rPr>
        <w:t>.</w:t>
      </w:r>
    </w:p>
    <w:p w14:paraId="2ED9E66E" w14:textId="656C5FCD" w:rsidR="001F48AB" w:rsidRPr="00F32972" w:rsidRDefault="006C48DF" w:rsidP="00DB30FA">
      <w:pPr>
        <w:pStyle w:val="ListParagraph"/>
        <w:numPr>
          <w:ilvl w:val="0"/>
          <w:numId w:val="48"/>
        </w:numPr>
        <w:ind w:left="426"/>
        <w:jc w:val="both"/>
        <w:rPr>
          <w:rFonts w:asciiTheme="minorHAnsi" w:hAnsiTheme="minorHAnsi" w:cstheme="minorHAnsi"/>
          <w:sz w:val="22"/>
          <w:szCs w:val="22"/>
        </w:rPr>
      </w:pPr>
      <w:r w:rsidRPr="00F32972">
        <w:rPr>
          <w:rFonts w:asciiTheme="minorHAnsi" w:hAnsiTheme="minorHAnsi" w:cstheme="minorHAnsi"/>
          <w:sz w:val="22"/>
          <w:szCs w:val="22"/>
        </w:rPr>
        <w:t>I</w:t>
      </w:r>
      <w:r w:rsidR="001F48AB" w:rsidRPr="00F32972">
        <w:rPr>
          <w:rFonts w:asciiTheme="minorHAnsi" w:hAnsiTheme="minorHAnsi" w:cstheme="minorHAnsi"/>
          <w:sz w:val="22"/>
          <w:szCs w:val="22"/>
        </w:rPr>
        <w:t>f certain training is needed and it cannot be provided in-house, then the individual employee and their manager will need to identify a s</w:t>
      </w:r>
      <w:r w:rsidR="00EE2C3C" w:rsidRPr="00F32972">
        <w:rPr>
          <w:rFonts w:asciiTheme="minorHAnsi" w:hAnsiTheme="minorHAnsi" w:cstheme="minorHAnsi"/>
          <w:sz w:val="22"/>
          <w:szCs w:val="22"/>
        </w:rPr>
        <w:t>uitable alternative including courses or external trainers</w:t>
      </w:r>
      <w:r w:rsidR="001F48AB" w:rsidRPr="00F32972">
        <w:rPr>
          <w:rFonts w:asciiTheme="minorHAnsi" w:hAnsiTheme="minorHAnsi" w:cstheme="minorHAnsi"/>
          <w:sz w:val="22"/>
          <w:szCs w:val="22"/>
        </w:rPr>
        <w:t xml:space="preserve">. </w:t>
      </w:r>
      <w:r w:rsidR="003A5BFD" w:rsidRPr="00F32972">
        <w:rPr>
          <w:rFonts w:asciiTheme="minorHAnsi" w:hAnsiTheme="minorHAnsi" w:cstheme="minorHAnsi"/>
          <w:sz w:val="22"/>
          <w:szCs w:val="22"/>
        </w:rPr>
        <w:t xml:space="preserve"> </w:t>
      </w:r>
      <w:r w:rsidR="001F48AB" w:rsidRPr="00F32972">
        <w:rPr>
          <w:rFonts w:asciiTheme="minorHAnsi" w:hAnsiTheme="minorHAnsi" w:cstheme="minorHAnsi"/>
          <w:sz w:val="22"/>
          <w:szCs w:val="22"/>
        </w:rPr>
        <w:t xml:space="preserve">Staff are expected to find the most cost-effective training available. </w:t>
      </w:r>
    </w:p>
    <w:p w14:paraId="2E20BA06" w14:textId="77777777" w:rsidR="002B00A7" w:rsidRPr="00F32972" w:rsidRDefault="002B00A7" w:rsidP="006F076D">
      <w:pPr>
        <w:pStyle w:val="ListParagraph"/>
        <w:ind w:left="426"/>
        <w:jc w:val="both"/>
        <w:rPr>
          <w:rFonts w:asciiTheme="minorHAnsi" w:hAnsiTheme="minorHAnsi" w:cstheme="minorHAnsi"/>
          <w:sz w:val="22"/>
          <w:szCs w:val="22"/>
        </w:rPr>
      </w:pPr>
    </w:p>
    <w:p w14:paraId="7869D9D5" w14:textId="1CE18254" w:rsidR="001F48AB" w:rsidRPr="00F32972" w:rsidRDefault="001F48AB" w:rsidP="006F076D">
      <w:pPr>
        <w:widowControl/>
        <w:suppressAutoHyphens w:val="0"/>
        <w:spacing w:after="120"/>
        <w:ind w:left="72"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Employee duties</w:t>
      </w:r>
    </w:p>
    <w:p w14:paraId="0FD6B259" w14:textId="6279CA76" w:rsidR="001F48AB" w:rsidRPr="00F32972" w:rsidRDefault="001F48AB" w:rsidP="006F076D">
      <w:pPr>
        <w:widowControl/>
        <w:suppressAutoHyphens w:val="0"/>
        <w:spacing w:after="120"/>
        <w:ind w:left="72" w:right="72"/>
        <w:jc w:val="both"/>
        <w:rPr>
          <w:rFonts w:asciiTheme="minorHAnsi" w:hAnsiTheme="minorHAnsi" w:cstheme="minorHAnsi"/>
          <w:sz w:val="22"/>
          <w:szCs w:val="22"/>
        </w:rPr>
      </w:pPr>
      <w:r w:rsidRPr="00F32972">
        <w:rPr>
          <w:rFonts w:asciiTheme="minorHAnsi" w:hAnsiTheme="minorHAnsi" w:cstheme="minorHAnsi"/>
          <w:sz w:val="22"/>
          <w:szCs w:val="22"/>
        </w:rPr>
        <w:t>Employees ar</w:t>
      </w:r>
      <w:r w:rsidR="00EE2C3C" w:rsidRPr="00F32972">
        <w:rPr>
          <w:rFonts w:asciiTheme="minorHAnsi" w:hAnsiTheme="minorHAnsi" w:cstheme="minorHAnsi"/>
          <w:sz w:val="22"/>
          <w:szCs w:val="22"/>
        </w:rPr>
        <w:t>e expected to co-operate with</w:t>
      </w:r>
      <w:r w:rsidRPr="00F32972">
        <w:rPr>
          <w:rFonts w:asciiTheme="minorHAnsi" w:hAnsiTheme="minorHAnsi" w:cstheme="minorHAnsi"/>
          <w:sz w:val="22"/>
          <w:szCs w:val="22"/>
        </w:rPr>
        <w:t xml:space="preserve"> </w:t>
      </w:r>
      <w:r w:rsidR="00EE2C3C" w:rsidRPr="00F32972">
        <w:rPr>
          <w:rFonts w:asciiTheme="minorHAnsi" w:hAnsiTheme="minorHAnsi" w:cstheme="minorHAnsi"/>
          <w:sz w:val="22"/>
          <w:szCs w:val="22"/>
        </w:rPr>
        <w:t xml:space="preserve">us </w:t>
      </w:r>
      <w:r w:rsidRPr="00F32972">
        <w:rPr>
          <w:rFonts w:asciiTheme="minorHAnsi" w:hAnsiTheme="minorHAnsi" w:cstheme="minorHAnsi"/>
          <w:sz w:val="22"/>
          <w:szCs w:val="22"/>
        </w:rPr>
        <w:t xml:space="preserve">fully </w:t>
      </w:r>
      <w:proofErr w:type="gramStart"/>
      <w:r w:rsidRPr="00F32972">
        <w:rPr>
          <w:rFonts w:asciiTheme="minorHAnsi" w:hAnsiTheme="minorHAnsi" w:cstheme="minorHAnsi"/>
          <w:sz w:val="22"/>
          <w:szCs w:val="22"/>
        </w:rPr>
        <w:t>with regard to</w:t>
      </w:r>
      <w:proofErr w:type="gramEnd"/>
      <w:r w:rsidRPr="00F32972">
        <w:rPr>
          <w:rFonts w:asciiTheme="minorHAnsi" w:hAnsiTheme="minorHAnsi" w:cstheme="minorHAnsi"/>
          <w:sz w:val="22"/>
          <w:szCs w:val="22"/>
        </w:rPr>
        <w:t xml:space="preserve"> attending health and safety training courses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We expect that all reasonable effort will be made to attend a course, but if this </w:t>
      </w:r>
      <w:r w:rsidR="00F32972" w:rsidRPr="00F32972">
        <w:rPr>
          <w:rFonts w:asciiTheme="minorHAnsi" w:hAnsiTheme="minorHAnsi" w:cstheme="minorHAnsi"/>
          <w:sz w:val="22"/>
          <w:szCs w:val="22"/>
        </w:rPr>
        <w:t>is not</w:t>
      </w:r>
      <w:r w:rsidRPr="00F32972">
        <w:rPr>
          <w:rFonts w:asciiTheme="minorHAnsi" w:hAnsiTheme="minorHAnsi" w:cstheme="minorHAnsi"/>
          <w:sz w:val="22"/>
          <w:szCs w:val="22"/>
        </w:rPr>
        <w:t xml:space="preserve"> possible that we will be notified well in advance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Should an employee fail to attend a course which is a legal requirement without good reason, we retain the right to treat it as a disciplinary matter.</w:t>
      </w:r>
    </w:p>
    <w:p w14:paraId="5783E0D9" w14:textId="2303BC48" w:rsidR="00F25C12" w:rsidRPr="00F32972" w:rsidRDefault="00F25C12" w:rsidP="006F076D">
      <w:pPr>
        <w:widowControl/>
        <w:suppressAutoHyphens w:val="0"/>
        <w:spacing w:after="120"/>
        <w:ind w:left="72" w:right="72"/>
        <w:jc w:val="both"/>
        <w:rPr>
          <w:rFonts w:asciiTheme="minorHAnsi" w:hAnsiTheme="minorHAnsi" w:cstheme="minorHAnsi"/>
          <w:sz w:val="22"/>
          <w:szCs w:val="22"/>
        </w:rPr>
      </w:pPr>
      <w:r w:rsidRPr="00F32972">
        <w:rPr>
          <w:rFonts w:asciiTheme="minorHAnsi" w:hAnsiTheme="minorHAnsi" w:cstheme="minorHAnsi"/>
          <w:sz w:val="22"/>
          <w:szCs w:val="22"/>
        </w:rPr>
        <w:t xml:space="preserve">Whilst it remains the employer’s responsibility to deliver the above training every employee is responsible for ensuring they are compliant and are not to put themselves or others at risk by </w:t>
      </w:r>
      <w:r w:rsidR="00F32972" w:rsidRPr="00F32972">
        <w:rPr>
          <w:rFonts w:asciiTheme="minorHAnsi" w:hAnsiTheme="minorHAnsi" w:cstheme="minorHAnsi"/>
          <w:sz w:val="22"/>
          <w:szCs w:val="22"/>
        </w:rPr>
        <w:t>conducting</w:t>
      </w:r>
      <w:r w:rsidRPr="00F32972">
        <w:rPr>
          <w:rFonts w:asciiTheme="minorHAnsi" w:hAnsiTheme="minorHAnsi" w:cstheme="minorHAnsi"/>
          <w:sz w:val="22"/>
          <w:szCs w:val="22"/>
        </w:rPr>
        <w:t xml:space="preserve"> any activities without the relevant training or certification.</w:t>
      </w:r>
    </w:p>
    <w:p w14:paraId="4B0B02FA" w14:textId="77777777" w:rsidR="00B41EB6" w:rsidRPr="00F32972" w:rsidRDefault="00B41EB6" w:rsidP="006F076D">
      <w:pPr>
        <w:widowControl/>
        <w:suppressAutoHyphens w:val="0"/>
        <w:spacing w:after="120"/>
        <w:ind w:left="72" w:right="72"/>
        <w:jc w:val="both"/>
        <w:rPr>
          <w:rFonts w:asciiTheme="minorHAnsi" w:hAnsiTheme="minorHAnsi" w:cstheme="minorHAnsi"/>
          <w:sz w:val="22"/>
          <w:szCs w:val="22"/>
        </w:rPr>
      </w:pPr>
    </w:p>
    <w:p w14:paraId="3A84BE73" w14:textId="77777777" w:rsidR="001F48AB" w:rsidRPr="00F32972" w:rsidRDefault="001F48AB" w:rsidP="006F076D">
      <w:pPr>
        <w:widowControl/>
        <w:suppressAutoHyphens w:val="0"/>
        <w:spacing w:after="120"/>
        <w:ind w:left="72" w:right="72"/>
        <w:jc w:val="both"/>
        <w:rPr>
          <w:rFonts w:asciiTheme="minorHAnsi" w:hAnsiTheme="minorHAnsi" w:cstheme="minorHAnsi"/>
          <w:sz w:val="22"/>
          <w:szCs w:val="22"/>
        </w:rPr>
      </w:pPr>
    </w:p>
    <w:p w14:paraId="05E6FDA9" w14:textId="77777777" w:rsidR="00500CF5" w:rsidRPr="00F32972" w:rsidRDefault="00500CF5" w:rsidP="006F076D">
      <w:pPr>
        <w:widowControl/>
        <w:suppressAutoHyphens w:val="0"/>
        <w:spacing w:after="120"/>
        <w:ind w:left="72" w:right="72"/>
        <w:jc w:val="both"/>
        <w:rPr>
          <w:rFonts w:asciiTheme="minorHAnsi" w:hAnsiTheme="minorHAnsi" w:cstheme="minorHAnsi"/>
          <w:sz w:val="22"/>
          <w:szCs w:val="22"/>
        </w:rPr>
      </w:pPr>
    </w:p>
    <w:p w14:paraId="542548F2" w14:textId="5418B369" w:rsidR="006E22D8" w:rsidRPr="00F32972" w:rsidRDefault="006E22D8" w:rsidP="006F076D">
      <w:pPr>
        <w:pStyle w:val="Heading2"/>
        <w:rPr>
          <w:rFonts w:cstheme="minorHAnsi"/>
          <w:color w:val="auto"/>
        </w:rPr>
      </w:pPr>
      <w:bookmarkStart w:id="107" w:name="_Toc12220"/>
      <w:r w:rsidRPr="00F32972">
        <w:rPr>
          <w:rFonts w:cstheme="minorHAnsi"/>
          <w:color w:val="auto"/>
        </w:rPr>
        <w:t>Personal Protective Equipment</w:t>
      </w:r>
      <w:bookmarkEnd w:id="107"/>
      <w:r w:rsidR="002A0A40" w:rsidRPr="00F32972">
        <w:rPr>
          <w:rFonts w:cstheme="minorHAnsi"/>
          <w:color w:val="auto"/>
        </w:rPr>
        <w:t xml:space="preserve"> (PPE)</w:t>
      </w:r>
    </w:p>
    <w:p w14:paraId="203A83CF" w14:textId="77777777" w:rsidR="006A59D7" w:rsidRPr="00F32972" w:rsidRDefault="006A59D7" w:rsidP="006A59D7"/>
    <w:p w14:paraId="7FDF4C86" w14:textId="4100F25C" w:rsidR="006A59D7" w:rsidRPr="00F32972" w:rsidRDefault="00F32972" w:rsidP="006A59D7">
      <w:pPr>
        <w:widowControl/>
        <w:suppressAutoHyphens w:val="0"/>
        <w:textAlignment w:val="baseline"/>
        <w:rPr>
          <w:rFonts w:asciiTheme="minorHAnsi" w:hAnsiTheme="minorHAnsi" w:cs="Arial"/>
          <w:sz w:val="22"/>
          <w:szCs w:val="22"/>
          <w:lang w:eastAsia="en-GB" w:bidi="ar-SA"/>
        </w:rPr>
      </w:pPr>
      <w:r w:rsidRPr="00F32972">
        <w:rPr>
          <w:rFonts w:asciiTheme="minorHAnsi" w:hAnsiTheme="minorHAnsi" w:cstheme="minorHAnsi"/>
          <w:sz w:val="22"/>
          <w:szCs w:val="22"/>
        </w:rPr>
        <w:t xml:space="preserve">Educ8 and Your Chapter </w:t>
      </w:r>
      <w:r w:rsidR="006A59D7" w:rsidRPr="00F32972">
        <w:rPr>
          <w:rFonts w:asciiTheme="minorHAnsi" w:hAnsiTheme="minorHAnsi" w:cs="Arial"/>
          <w:bCs/>
          <w:sz w:val="22"/>
          <w:szCs w:val="22"/>
          <w:bdr w:val="none" w:sz="0" w:space="0" w:color="auto" w:frame="1"/>
          <w:lang w:eastAsia="en-GB" w:bidi="ar-SA"/>
        </w:rPr>
        <w:t>have duties concerning the provision and use of personal protective equipment (PPE) at work</w:t>
      </w:r>
      <w:r w:rsidRPr="00F32972">
        <w:rPr>
          <w:rFonts w:asciiTheme="minorHAnsi" w:hAnsiTheme="minorHAnsi" w:cs="Arial"/>
          <w:bCs/>
          <w:sz w:val="22"/>
          <w:szCs w:val="22"/>
          <w:bdr w:val="none" w:sz="0" w:space="0" w:color="auto" w:frame="1"/>
          <w:lang w:eastAsia="en-GB" w:bidi="ar-SA"/>
        </w:rPr>
        <w:t>.</w:t>
      </w:r>
      <w:r w:rsidRPr="00F32972">
        <w:rPr>
          <w:rFonts w:asciiTheme="minorHAnsi" w:hAnsiTheme="minorHAnsi" w:cs="Arial"/>
          <w:sz w:val="22"/>
          <w:szCs w:val="22"/>
          <w:lang w:eastAsia="en-GB" w:bidi="ar-SA"/>
        </w:rPr>
        <w:t xml:space="preserve"> </w:t>
      </w:r>
      <w:r w:rsidR="006A59D7" w:rsidRPr="00F32972">
        <w:rPr>
          <w:rFonts w:asciiTheme="minorHAnsi" w:hAnsiTheme="minorHAnsi" w:cs="Arial"/>
          <w:bCs/>
          <w:sz w:val="22"/>
          <w:szCs w:val="22"/>
          <w:bdr w:val="none" w:sz="0" w:space="0" w:color="auto" w:frame="1"/>
          <w:lang w:eastAsia="en-GB" w:bidi="ar-SA"/>
        </w:rPr>
        <w:t>PPE</w:t>
      </w:r>
      <w:r w:rsidR="006A59D7" w:rsidRPr="00F32972">
        <w:rPr>
          <w:rFonts w:ascii="inherit" w:hAnsi="inherit" w:cs="Arial"/>
          <w:b/>
          <w:bCs/>
          <w:sz w:val="20"/>
          <w:szCs w:val="20"/>
          <w:bdr w:val="none" w:sz="0" w:space="0" w:color="auto" w:frame="1"/>
          <w:lang w:eastAsia="en-GB" w:bidi="ar-SA"/>
        </w:rPr>
        <w:t xml:space="preserve"> </w:t>
      </w:r>
      <w:r w:rsidR="006A59D7" w:rsidRPr="00F32972">
        <w:rPr>
          <w:rFonts w:asciiTheme="minorHAnsi" w:hAnsiTheme="minorHAnsi" w:cs="Arial"/>
          <w:bCs/>
          <w:sz w:val="22"/>
          <w:szCs w:val="22"/>
          <w:bdr w:val="none" w:sz="0" w:space="0" w:color="auto" w:frame="1"/>
          <w:lang w:eastAsia="en-GB" w:bidi="ar-SA"/>
        </w:rPr>
        <w:t>is equipment that will protect the user against health or safety risks at work. It can include items such as safety helmets, gloves, eye protection, high-visibility clothing, safety footwear and safety harnesses. It also includes respiratory protective equipment (RPE).</w:t>
      </w:r>
    </w:p>
    <w:p w14:paraId="356C44A1" w14:textId="312512BB" w:rsidR="006E22D8" w:rsidRPr="00F32972" w:rsidRDefault="006E22D8" w:rsidP="006F076D">
      <w:p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Making the workplace safe includes providing instructions, procedures, </w:t>
      </w:r>
      <w:r w:rsidR="00F32972" w:rsidRPr="00F32972">
        <w:rPr>
          <w:rFonts w:asciiTheme="minorHAnsi" w:hAnsiTheme="minorHAnsi" w:cstheme="minorHAnsi"/>
          <w:sz w:val="22"/>
          <w:szCs w:val="22"/>
          <w:lang w:eastAsia="en-GB"/>
        </w:rPr>
        <w:t>training,</w:t>
      </w:r>
      <w:r w:rsidRPr="00F32972">
        <w:rPr>
          <w:rFonts w:asciiTheme="minorHAnsi" w:hAnsiTheme="minorHAnsi" w:cstheme="minorHAnsi"/>
          <w:sz w:val="22"/>
          <w:szCs w:val="22"/>
          <w:lang w:eastAsia="en-GB"/>
        </w:rPr>
        <w:t xml:space="preserve"> and supervision to encourage people to work safely and responsibly. </w:t>
      </w:r>
    </w:p>
    <w:p w14:paraId="1591B0BA" w14:textId="77777777" w:rsidR="006E22D8" w:rsidRPr="00F32972" w:rsidRDefault="006E22D8" w:rsidP="006F076D">
      <w:p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Even where engineering controls and safe systems of work have been applied, some hazards might remain. These include injuries to:</w:t>
      </w:r>
    </w:p>
    <w:p w14:paraId="11359A0D" w14:textId="43FF6499" w:rsidR="006E22D8" w:rsidRPr="00F32972" w:rsidRDefault="006E22D8" w:rsidP="00DB30FA">
      <w:pPr>
        <w:widowControl/>
        <w:numPr>
          <w:ilvl w:val="0"/>
          <w:numId w:val="74"/>
        </w:numPr>
        <w:suppressAutoHyphens w:val="0"/>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the lungs, </w:t>
      </w:r>
      <w:r w:rsidR="00F32972" w:rsidRPr="00F32972">
        <w:rPr>
          <w:rFonts w:asciiTheme="minorHAnsi" w:hAnsiTheme="minorHAnsi" w:cstheme="minorHAnsi"/>
          <w:sz w:val="22"/>
          <w:szCs w:val="22"/>
          <w:lang w:eastAsia="en-GB"/>
        </w:rPr>
        <w:t>e.g.,</w:t>
      </w:r>
      <w:r w:rsidRPr="00F32972">
        <w:rPr>
          <w:rFonts w:asciiTheme="minorHAnsi" w:hAnsiTheme="minorHAnsi" w:cstheme="minorHAnsi"/>
          <w:sz w:val="22"/>
          <w:szCs w:val="22"/>
          <w:lang w:eastAsia="en-GB"/>
        </w:rPr>
        <w:t xml:space="preserve"> from breathing in contaminated air </w:t>
      </w:r>
    </w:p>
    <w:p w14:paraId="5063AD54" w14:textId="77DE5D77" w:rsidR="006E22D8" w:rsidRPr="00F32972" w:rsidRDefault="006E22D8" w:rsidP="00DB30FA">
      <w:pPr>
        <w:widowControl/>
        <w:numPr>
          <w:ilvl w:val="0"/>
          <w:numId w:val="74"/>
        </w:numPr>
        <w:suppressAutoHyphens w:val="0"/>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the head and feet, </w:t>
      </w:r>
      <w:r w:rsidR="00F32972" w:rsidRPr="00F32972">
        <w:rPr>
          <w:rFonts w:asciiTheme="minorHAnsi" w:hAnsiTheme="minorHAnsi" w:cstheme="minorHAnsi"/>
          <w:sz w:val="22"/>
          <w:szCs w:val="22"/>
          <w:lang w:eastAsia="en-GB"/>
        </w:rPr>
        <w:t>e.g.,</w:t>
      </w:r>
      <w:r w:rsidRPr="00F32972">
        <w:rPr>
          <w:rFonts w:asciiTheme="minorHAnsi" w:hAnsiTheme="minorHAnsi" w:cstheme="minorHAnsi"/>
          <w:sz w:val="22"/>
          <w:szCs w:val="22"/>
          <w:lang w:eastAsia="en-GB"/>
        </w:rPr>
        <w:t xml:space="preserve"> from falling </w:t>
      </w:r>
      <w:proofErr w:type="gramStart"/>
      <w:r w:rsidRPr="00F32972">
        <w:rPr>
          <w:rFonts w:asciiTheme="minorHAnsi" w:hAnsiTheme="minorHAnsi" w:cstheme="minorHAnsi"/>
          <w:sz w:val="22"/>
          <w:szCs w:val="22"/>
          <w:lang w:eastAsia="en-GB"/>
        </w:rPr>
        <w:t>materials</w:t>
      </w:r>
      <w:proofErr w:type="gramEnd"/>
      <w:r w:rsidRPr="00F32972">
        <w:rPr>
          <w:rFonts w:asciiTheme="minorHAnsi" w:hAnsiTheme="minorHAnsi" w:cstheme="minorHAnsi"/>
          <w:sz w:val="22"/>
          <w:szCs w:val="22"/>
          <w:lang w:eastAsia="en-GB"/>
        </w:rPr>
        <w:t xml:space="preserve"> </w:t>
      </w:r>
    </w:p>
    <w:p w14:paraId="1AFD49BB" w14:textId="70EF67D4" w:rsidR="006E22D8" w:rsidRPr="00F32972" w:rsidRDefault="006E22D8" w:rsidP="00DB30FA">
      <w:pPr>
        <w:widowControl/>
        <w:numPr>
          <w:ilvl w:val="0"/>
          <w:numId w:val="74"/>
        </w:numPr>
        <w:suppressAutoHyphens w:val="0"/>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the eyes, </w:t>
      </w:r>
      <w:r w:rsidR="00F32972" w:rsidRPr="00F32972">
        <w:rPr>
          <w:rFonts w:asciiTheme="minorHAnsi" w:hAnsiTheme="minorHAnsi" w:cstheme="minorHAnsi"/>
          <w:sz w:val="22"/>
          <w:szCs w:val="22"/>
          <w:lang w:eastAsia="en-GB"/>
        </w:rPr>
        <w:t>e.g.,</w:t>
      </w:r>
      <w:r w:rsidRPr="00F32972">
        <w:rPr>
          <w:rFonts w:asciiTheme="minorHAnsi" w:hAnsiTheme="minorHAnsi" w:cstheme="minorHAnsi"/>
          <w:sz w:val="22"/>
          <w:szCs w:val="22"/>
          <w:lang w:eastAsia="en-GB"/>
        </w:rPr>
        <w:t xml:space="preserve"> from flying particles or splashes of corrosive liquids </w:t>
      </w:r>
    </w:p>
    <w:p w14:paraId="02025917" w14:textId="4E0FBA5D" w:rsidR="006E22D8" w:rsidRPr="00F32972" w:rsidRDefault="006E22D8" w:rsidP="00DB30FA">
      <w:pPr>
        <w:widowControl/>
        <w:numPr>
          <w:ilvl w:val="0"/>
          <w:numId w:val="74"/>
        </w:numPr>
        <w:suppressAutoHyphens w:val="0"/>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the skin, </w:t>
      </w:r>
      <w:r w:rsidR="00F32972" w:rsidRPr="00F32972">
        <w:rPr>
          <w:rFonts w:asciiTheme="minorHAnsi" w:hAnsiTheme="minorHAnsi" w:cstheme="minorHAnsi"/>
          <w:sz w:val="22"/>
          <w:szCs w:val="22"/>
          <w:lang w:eastAsia="en-GB"/>
        </w:rPr>
        <w:t>e.g.,</w:t>
      </w:r>
      <w:r w:rsidRPr="00F32972">
        <w:rPr>
          <w:rFonts w:asciiTheme="minorHAnsi" w:hAnsiTheme="minorHAnsi" w:cstheme="minorHAnsi"/>
          <w:sz w:val="22"/>
          <w:szCs w:val="22"/>
          <w:lang w:eastAsia="en-GB"/>
        </w:rPr>
        <w:t xml:space="preserve"> from contact with corrosive materials </w:t>
      </w:r>
    </w:p>
    <w:p w14:paraId="2F2065C7" w14:textId="404DD0BE" w:rsidR="006E22D8" w:rsidRPr="00F32972" w:rsidRDefault="006E22D8" w:rsidP="00DB30FA">
      <w:pPr>
        <w:widowControl/>
        <w:numPr>
          <w:ilvl w:val="0"/>
          <w:numId w:val="74"/>
        </w:numPr>
        <w:suppressAutoHyphens w:val="0"/>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the body, </w:t>
      </w:r>
      <w:r w:rsidR="00F32972" w:rsidRPr="00F32972">
        <w:rPr>
          <w:rFonts w:asciiTheme="minorHAnsi" w:hAnsiTheme="minorHAnsi" w:cstheme="minorHAnsi"/>
          <w:sz w:val="22"/>
          <w:szCs w:val="22"/>
          <w:lang w:eastAsia="en-GB"/>
        </w:rPr>
        <w:t>e.g.,</w:t>
      </w:r>
      <w:r w:rsidRPr="00F32972">
        <w:rPr>
          <w:rFonts w:asciiTheme="minorHAnsi" w:hAnsiTheme="minorHAnsi" w:cstheme="minorHAnsi"/>
          <w:sz w:val="22"/>
          <w:szCs w:val="22"/>
          <w:lang w:eastAsia="en-GB"/>
        </w:rPr>
        <w:t xml:space="preserve"> from extremes of heat or cold </w:t>
      </w:r>
    </w:p>
    <w:p w14:paraId="08ED5366" w14:textId="426A1634" w:rsidR="006E22D8" w:rsidRPr="00F32972" w:rsidRDefault="00EE2C3C" w:rsidP="006F076D">
      <w:pPr>
        <w:spacing w:before="100" w:beforeAutospacing="1" w:after="100" w:afterAutospacing="1"/>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Personal Protective Equipment</w:t>
      </w:r>
      <w:r w:rsidR="006E22D8" w:rsidRPr="00F32972">
        <w:rPr>
          <w:rFonts w:asciiTheme="minorHAnsi" w:hAnsiTheme="minorHAnsi" w:cstheme="minorHAnsi"/>
          <w:sz w:val="22"/>
          <w:szCs w:val="22"/>
          <w:lang w:eastAsia="en-GB"/>
        </w:rPr>
        <w:t xml:space="preserve"> is needed in these cases to reduce the risk. </w:t>
      </w:r>
    </w:p>
    <w:p w14:paraId="13A51AD7" w14:textId="30CA554D" w:rsidR="006E22D8" w:rsidRPr="00F32972" w:rsidRDefault="006F076D" w:rsidP="006F076D">
      <w:pPr>
        <w:jc w:val="both"/>
        <w:rPr>
          <w:rFonts w:asciiTheme="minorHAnsi" w:hAnsiTheme="minorHAnsi" w:cstheme="minorHAnsi"/>
          <w:b/>
          <w:sz w:val="22"/>
          <w:szCs w:val="22"/>
        </w:rPr>
      </w:pPr>
      <w:r w:rsidRPr="00F32972">
        <w:rPr>
          <w:rFonts w:asciiTheme="minorHAnsi" w:hAnsiTheme="minorHAnsi" w:cstheme="minorHAnsi"/>
          <w:b/>
          <w:sz w:val="22"/>
          <w:szCs w:val="22"/>
        </w:rPr>
        <w:t>What</w:t>
      </w:r>
      <w:r w:rsidR="006E22D8" w:rsidRPr="00F32972">
        <w:rPr>
          <w:rFonts w:asciiTheme="minorHAnsi" w:hAnsiTheme="minorHAnsi" w:cstheme="minorHAnsi"/>
          <w:b/>
          <w:sz w:val="22"/>
          <w:szCs w:val="22"/>
        </w:rPr>
        <w:t xml:space="preserve"> to do? </w:t>
      </w:r>
    </w:p>
    <w:p w14:paraId="40037915" w14:textId="60D4F0C5" w:rsidR="006E22D8" w:rsidRPr="00F32972" w:rsidRDefault="00EE2C3C" w:rsidP="00DB30FA">
      <w:pPr>
        <w:widowControl/>
        <w:numPr>
          <w:ilvl w:val="0"/>
          <w:numId w:val="7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Only use Personal Protective Equipment</w:t>
      </w:r>
      <w:r w:rsidR="006E22D8" w:rsidRPr="00F32972">
        <w:rPr>
          <w:rFonts w:asciiTheme="minorHAnsi" w:hAnsiTheme="minorHAnsi" w:cstheme="minorHAnsi"/>
          <w:sz w:val="22"/>
          <w:szCs w:val="22"/>
        </w:rPr>
        <w:t xml:space="preserve"> as a last resort</w:t>
      </w:r>
      <w:r w:rsidR="002A0A40" w:rsidRPr="00F32972">
        <w:rPr>
          <w:rFonts w:asciiTheme="minorHAnsi" w:hAnsiTheme="minorHAnsi" w:cstheme="minorHAnsi"/>
          <w:sz w:val="22"/>
          <w:szCs w:val="22"/>
        </w:rPr>
        <w:t>.</w:t>
      </w:r>
    </w:p>
    <w:p w14:paraId="6048DF56" w14:textId="60520662" w:rsidR="006E22D8" w:rsidRPr="00F32972" w:rsidRDefault="00EE2C3C" w:rsidP="00DB30FA">
      <w:pPr>
        <w:widowControl/>
        <w:numPr>
          <w:ilvl w:val="0"/>
          <w:numId w:val="7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If Personal Protective Equipment</w:t>
      </w:r>
      <w:r w:rsidR="006E22D8" w:rsidRPr="00F32972">
        <w:rPr>
          <w:rFonts w:asciiTheme="minorHAnsi" w:hAnsiTheme="minorHAnsi" w:cstheme="minorHAnsi"/>
          <w:sz w:val="22"/>
          <w:szCs w:val="22"/>
        </w:rPr>
        <w:t xml:space="preserve"> is still needed after implementing other controls (and there wil</w:t>
      </w:r>
      <w:r w:rsidRPr="00F32972">
        <w:rPr>
          <w:rFonts w:asciiTheme="minorHAnsi" w:hAnsiTheme="minorHAnsi" w:cstheme="minorHAnsi"/>
          <w:sz w:val="22"/>
          <w:szCs w:val="22"/>
        </w:rPr>
        <w:t>l be circumstances when it is, for example</w:t>
      </w:r>
      <w:r w:rsidR="006E22D8" w:rsidRPr="00F32972">
        <w:rPr>
          <w:rFonts w:asciiTheme="minorHAnsi" w:hAnsiTheme="minorHAnsi" w:cstheme="minorHAnsi"/>
          <w:sz w:val="22"/>
          <w:szCs w:val="22"/>
        </w:rPr>
        <w:t> head protection on mo</w:t>
      </w:r>
      <w:r w:rsidRPr="00F32972">
        <w:rPr>
          <w:rFonts w:asciiTheme="minorHAnsi" w:hAnsiTheme="minorHAnsi" w:cstheme="minorHAnsi"/>
          <w:sz w:val="22"/>
          <w:szCs w:val="22"/>
        </w:rPr>
        <w:t>st construction sites), it will be</w:t>
      </w:r>
      <w:r w:rsidR="006E22D8" w:rsidRPr="00F32972">
        <w:rPr>
          <w:rFonts w:asciiTheme="minorHAnsi" w:hAnsiTheme="minorHAnsi" w:cstheme="minorHAnsi"/>
          <w:sz w:val="22"/>
          <w:szCs w:val="22"/>
        </w:rPr>
        <w:t xml:space="preserve"> provide</w:t>
      </w:r>
      <w:r w:rsidRPr="00F32972">
        <w:rPr>
          <w:rFonts w:asciiTheme="minorHAnsi" w:hAnsiTheme="minorHAnsi" w:cstheme="minorHAnsi"/>
          <w:sz w:val="22"/>
          <w:szCs w:val="22"/>
        </w:rPr>
        <w:t>d to employees</w:t>
      </w:r>
      <w:r w:rsidR="006E22D8" w:rsidRPr="00F32972">
        <w:rPr>
          <w:rFonts w:asciiTheme="minorHAnsi" w:hAnsiTheme="minorHAnsi" w:cstheme="minorHAnsi"/>
          <w:sz w:val="22"/>
          <w:szCs w:val="22"/>
        </w:rPr>
        <w:t xml:space="preserve"> free of charge</w:t>
      </w:r>
      <w:r w:rsidR="002A0A40" w:rsidRPr="00F32972">
        <w:rPr>
          <w:rFonts w:asciiTheme="minorHAnsi" w:hAnsiTheme="minorHAnsi" w:cstheme="minorHAnsi"/>
          <w:sz w:val="22"/>
          <w:szCs w:val="22"/>
        </w:rPr>
        <w:t>.</w:t>
      </w:r>
    </w:p>
    <w:p w14:paraId="66ACD5BC" w14:textId="3AE56B61" w:rsidR="006E22D8" w:rsidRPr="00F32972" w:rsidRDefault="006E22D8" w:rsidP="00DB30FA">
      <w:pPr>
        <w:widowControl/>
        <w:numPr>
          <w:ilvl w:val="0"/>
          <w:numId w:val="7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You must choose the equipment carefully (see selection details below) and ensure employees are trained to use it </w:t>
      </w:r>
      <w:r w:rsidR="00F32972" w:rsidRPr="00F32972">
        <w:rPr>
          <w:rFonts w:asciiTheme="minorHAnsi" w:hAnsiTheme="minorHAnsi" w:cstheme="minorHAnsi"/>
          <w:sz w:val="22"/>
          <w:szCs w:val="22"/>
        </w:rPr>
        <w:t>properly and</w:t>
      </w:r>
      <w:r w:rsidRPr="00F32972">
        <w:rPr>
          <w:rFonts w:asciiTheme="minorHAnsi" w:hAnsiTheme="minorHAnsi" w:cstheme="minorHAnsi"/>
          <w:sz w:val="22"/>
          <w:szCs w:val="22"/>
        </w:rPr>
        <w:t xml:space="preserve"> know how to detect and report any faults</w:t>
      </w:r>
      <w:r w:rsidR="002A0A40"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0F9071EE" w14:textId="6081F9EE" w:rsidR="006E22D8" w:rsidRPr="00F32972" w:rsidRDefault="006F076D" w:rsidP="006F076D">
      <w:pPr>
        <w:jc w:val="both"/>
        <w:rPr>
          <w:rFonts w:asciiTheme="minorHAnsi" w:hAnsiTheme="minorHAnsi" w:cstheme="minorHAnsi"/>
          <w:b/>
          <w:sz w:val="22"/>
          <w:szCs w:val="22"/>
        </w:rPr>
      </w:pPr>
      <w:r w:rsidRPr="00F32972">
        <w:rPr>
          <w:rFonts w:asciiTheme="minorHAnsi" w:hAnsiTheme="minorHAnsi" w:cstheme="minorHAnsi"/>
          <w:b/>
          <w:sz w:val="22"/>
          <w:szCs w:val="22"/>
        </w:rPr>
        <w:t>Selection and U</w:t>
      </w:r>
      <w:r w:rsidR="006E22D8" w:rsidRPr="00F32972">
        <w:rPr>
          <w:rFonts w:asciiTheme="minorHAnsi" w:hAnsiTheme="minorHAnsi" w:cstheme="minorHAnsi"/>
          <w:b/>
          <w:sz w:val="22"/>
          <w:szCs w:val="22"/>
        </w:rPr>
        <w:t>se</w:t>
      </w:r>
    </w:p>
    <w:p w14:paraId="336F68C4" w14:textId="77777777" w:rsidR="006E22D8" w:rsidRPr="00F32972" w:rsidRDefault="006E22D8" w:rsidP="006F076D">
      <w:pPr>
        <w:pStyle w:val="NormalWeb"/>
        <w:jc w:val="both"/>
        <w:rPr>
          <w:rFonts w:asciiTheme="minorHAnsi" w:hAnsiTheme="minorHAnsi" w:cstheme="minorHAnsi"/>
          <w:sz w:val="22"/>
          <w:szCs w:val="22"/>
        </w:rPr>
      </w:pPr>
      <w:r w:rsidRPr="00F32972">
        <w:rPr>
          <w:rFonts w:asciiTheme="minorHAnsi" w:hAnsiTheme="minorHAnsi" w:cstheme="minorHAnsi"/>
          <w:sz w:val="22"/>
          <w:szCs w:val="22"/>
        </w:rPr>
        <w:t>You should ask yourself the following questions:</w:t>
      </w:r>
    </w:p>
    <w:p w14:paraId="5412EE9C" w14:textId="77777777" w:rsidR="006E22D8" w:rsidRPr="00F32972" w:rsidRDefault="006E22D8" w:rsidP="00DB30FA">
      <w:pPr>
        <w:widowControl/>
        <w:numPr>
          <w:ilvl w:val="0"/>
          <w:numId w:val="76"/>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Who is exposed and to what? </w:t>
      </w:r>
    </w:p>
    <w:p w14:paraId="7558B47B" w14:textId="77777777" w:rsidR="006E22D8" w:rsidRPr="00F32972" w:rsidRDefault="006E22D8" w:rsidP="00DB30FA">
      <w:pPr>
        <w:widowControl/>
        <w:numPr>
          <w:ilvl w:val="0"/>
          <w:numId w:val="76"/>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How long are they exposed for? </w:t>
      </w:r>
    </w:p>
    <w:p w14:paraId="6710BC68" w14:textId="77777777" w:rsidR="006E22D8" w:rsidRPr="00F32972" w:rsidRDefault="006E22D8" w:rsidP="00DB30FA">
      <w:pPr>
        <w:widowControl/>
        <w:numPr>
          <w:ilvl w:val="0"/>
          <w:numId w:val="76"/>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How much are they exposed to? </w:t>
      </w:r>
    </w:p>
    <w:p w14:paraId="0818C703" w14:textId="5FFD8510" w:rsidR="006E22D8" w:rsidRPr="00F32972" w:rsidRDefault="006F076D" w:rsidP="006F076D">
      <w:pPr>
        <w:pStyle w:val="NormalWeb"/>
        <w:jc w:val="both"/>
        <w:rPr>
          <w:rFonts w:asciiTheme="minorHAnsi" w:hAnsiTheme="minorHAnsi" w:cstheme="minorHAnsi"/>
          <w:b/>
          <w:sz w:val="22"/>
          <w:szCs w:val="22"/>
        </w:rPr>
      </w:pPr>
      <w:r w:rsidRPr="00F32972">
        <w:rPr>
          <w:rFonts w:asciiTheme="minorHAnsi" w:hAnsiTheme="minorHAnsi" w:cstheme="minorHAnsi"/>
          <w:b/>
          <w:sz w:val="22"/>
          <w:szCs w:val="22"/>
        </w:rPr>
        <w:t>When Selecting and U</w:t>
      </w:r>
      <w:r w:rsidR="00AC652C" w:rsidRPr="00F32972">
        <w:rPr>
          <w:rFonts w:asciiTheme="minorHAnsi" w:hAnsiTheme="minorHAnsi" w:cstheme="minorHAnsi"/>
          <w:b/>
          <w:sz w:val="22"/>
          <w:szCs w:val="22"/>
        </w:rPr>
        <w:t>sing Personal Protective Equipment</w:t>
      </w:r>
      <w:r w:rsidR="006E22D8" w:rsidRPr="00F32972">
        <w:rPr>
          <w:rFonts w:asciiTheme="minorHAnsi" w:hAnsiTheme="minorHAnsi" w:cstheme="minorHAnsi"/>
          <w:b/>
          <w:sz w:val="22"/>
          <w:szCs w:val="22"/>
        </w:rPr>
        <w:t xml:space="preserve">: </w:t>
      </w:r>
    </w:p>
    <w:p w14:paraId="399780C7" w14:textId="4D6DE0D4" w:rsidR="006E22D8" w:rsidRPr="00F32972" w:rsidRDefault="006E22D8" w:rsidP="00DB30FA">
      <w:pPr>
        <w:widowControl/>
        <w:numPr>
          <w:ilvl w:val="0"/>
          <w:numId w:val="77"/>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Choose products which are CE marked in accordance with the Personal Protective Equipment</w:t>
      </w:r>
      <w:r w:rsidR="00AC652C" w:rsidRPr="00F32972">
        <w:rPr>
          <w:rFonts w:asciiTheme="minorHAnsi" w:hAnsiTheme="minorHAnsi" w:cstheme="minorHAnsi"/>
          <w:sz w:val="22"/>
          <w:szCs w:val="22"/>
        </w:rPr>
        <w:t xml:space="preserve"> at Work</w:t>
      </w:r>
      <w:r w:rsidRPr="00F32972">
        <w:rPr>
          <w:rFonts w:asciiTheme="minorHAnsi" w:hAnsiTheme="minorHAnsi" w:cstheme="minorHAnsi"/>
          <w:sz w:val="22"/>
          <w:szCs w:val="22"/>
        </w:rPr>
        <w:t xml:space="preserve"> Regulations 2002 – suppliers can advise you</w:t>
      </w:r>
      <w:r w:rsidR="00BF0D31" w:rsidRPr="00F32972">
        <w:rPr>
          <w:rFonts w:asciiTheme="minorHAnsi" w:hAnsiTheme="minorHAnsi" w:cstheme="minorHAnsi"/>
          <w:sz w:val="22"/>
          <w:szCs w:val="22"/>
        </w:rPr>
        <w:t>.</w:t>
      </w:r>
    </w:p>
    <w:p w14:paraId="04341F19" w14:textId="08338FBF" w:rsidR="006E22D8" w:rsidRPr="00F32972" w:rsidRDefault="006E22D8" w:rsidP="00DB30FA">
      <w:pPr>
        <w:widowControl/>
        <w:numPr>
          <w:ilvl w:val="0"/>
          <w:numId w:val="77"/>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Choose equipment that suits the user – consider the size, fit and weight of the </w:t>
      </w:r>
      <w:r w:rsidR="00AC652C" w:rsidRPr="00F32972">
        <w:rPr>
          <w:rFonts w:asciiTheme="minorHAnsi" w:hAnsiTheme="minorHAnsi" w:cstheme="minorHAnsi"/>
          <w:sz w:val="22"/>
          <w:szCs w:val="22"/>
        </w:rPr>
        <w:t>Personal Protective Equipment</w:t>
      </w:r>
      <w:r w:rsidRPr="00F32972">
        <w:rPr>
          <w:rFonts w:asciiTheme="minorHAnsi" w:hAnsiTheme="minorHAnsi" w:cstheme="minorHAnsi"/>
          <w:sz w:val="22"/>
          <w:szCs w:val="22"/>
        </w:rPr>
        <w:t>. If the users help choose it, they will be more likely to use it</w:t>
      </w:r>
      <w:r w:rsidR="00BF0D31" w:rsidRPr="00F32972">
        <w:rPr>
          <w:rFonts w:asciiTheme="minorHAnsi" w:hAnsiTheme="minorHAnsi" w:cstheme="minorHAnsi"/>
          <w:sz w:val="22"/>
          <w:szCs w:val="22"/>
        </w:rPr>
        <w:t>.</w:t>
      </w:r>
    </w:p>
    <w:p w14:paraId="5E99BC86" w14:textId="0E391237" w:rsidR="006E22D8" w:rsidRPr="00F32972" w:rsidRDefault="006E22D8" w:rsidP="00DB30FA">
      <w:pPr>
        <w:widowControl/>
        <w:numPr>
          <w:ilvl w:val="0"/>
          <w:numId w:val="77"/>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If more than one item of </w:t>
      </w:r>
      <w:r w:rsidR="00AC652C" w:rsidRPr="00F32972">
        <w:rPr>
          <w:rFonts w:asciiTheme="minorHAnsi" w:hAnsiTheme="minorHAnsi" w:cstheme="minorHAnsi"/>
          <w:sz w:val="22"/>
          <w:szCs w:val="22"/>
        </w:rPr>
        <w:t>Personal Protective Equipment</w:t>
      </w:r>
      <w:r w:rsidRPr="00F32972">
        <w:rPr>
          <w:rFonts w:asciiTheme="minorHAnsi" w:hAnsiTheme="minorHAnsi" w:cstheme="minorHAnsi"/>
          <w:sz w:val="22"/>
          <w:szCs w:val="22"/>
        </w:rPr>
        <w:t xml:space="preserve"> is worn at the same time, make</w:t>
      </w:r>
      <w:r w:rsidR="00AC652C" w:rsidRPr="00F32972">
        <w:rPr>
          <w:rFonts w:asciiTheme="minorHAnsi" w:hAnsiTheme="minorHAnsi" w:cstheme="minorHAnsi"/>
          <w:sz w:val="22"/>
          <w:szCs w:val="22"/>
        </w:rPr>
        <w:t xml:space="preserve"> sure they can be used together, for example</w:t>
      </w:r>
      <w:r w:rsidRPr="00F32972">
        <w:rPr>
          <w:rFonts w:asciiTheme="minorHAnsi" w:hAnsiTheme="minorHAnsi" w:cstheme="minorHAnsi"/>
          <w:sz w:val="22"/>
          <w:szCs w:val="22"/>
        </w:rPr>
        <w:t xml:space="preserve"> wearing safety glasses may disturb the seal of a respirator, causing air leaks</w:t>
      </w:r>
      <w:r w:rsidR="00BF0D31" w:rsidRPr="00F32972">
        <w:rPr>
          <w:rFonts w:asciiTheme="minorHAnsi" w:hAnsiTheme="minorHAnsi" w:cstheme="minorHAnsi"/>
          <w:sz w:val="22"/>
          <w:szCs w:val="22"/>
        </w:rPr>
        <w:t>.</w:t>
      </w:r>
    </w:p>
    <w:p w14:paraId="4AE25498" w14:textId="47CA127D" w:rsidR="006E22D8" w:rsidRPr="00F32972" w:rsidRDefault="006E22D8" w:rsidP="00DB30FA">
      <w:pPr>
        <w:widowControl/>
        <w:numPr>
          <w:ilvl w:val="0"/>
          <w:numId w:val="77"/>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Instruct and train people how to use it, </w:t>
      </w:r>
      <w:r w:rsidR="00AC652C" w:rsidRPr="00F32972">
        <w:rPr>
          <w:rFonts w:asciiTheme="minorHAnsi" w:hAnsiTheme="minorHAnsi" w:cstheme="minorHAnsi"/>
          <w:sz w:val="22"/>
          <w:szCs w:val="22"/>
        </w:rPr>
        <w:t>for example</w:t>
      </w:r>
      <w:r w:rsidRPr="00F32972">
        <w:rPr>
          <w:rFonts w:asciiTheme="minorHAnsi" w:hAnsiTheme="minorHAnsi" w:cstheme="minorHAnsi"/>
          <w:sz w:val="22"/>
          <w:szCs w:val="22"/>
        </w:rPr>
        <w:t xml:space="preserve"> train people to remove gloves without contaminating their skin. Tell them why it is needed, when to use it and what its limitations are.</w:t>
      </w:r>
    </w:p>
    <w:p w14:paraId="23E3F52C" w14:textId="7B416230" w:rsidR="006E22D8" w:rsidRPr="00F32972" w:rsidRDefault="006E22D8" w:rsidP="006F076D">
      <w:pPr>
        <w:widowControl/>
        <w:suppressAutoHyphens w:val="0"/>
        <w:spacing w:before="100" w:beforeAutospacing="1" w:after="100" w:afterAutospacing="1"/>
        <w:jc w:val="both"/>
        <w:rPr>
          <w:rFonts w:asciiTheme="minorHAnsi" w:hAnsiTheme="minorHAnsi" w:cstheme="minorHAnsi"/>
          <w:sz w:val="22"/>
          <w:szCs w:val="22"/>
        </w:rPr>
      </w:pPr>
    </w:p>
    <w:p w14:paraId="1660B70A" w14:textId="175AA7D1" w:rsidR="006E22D8" w:rsidRPr="00F32972" w:rsidRDefault="006E22D8" w:rsidP="006F076D">
      <w:pPr>
        <w:widowControl/>
        <w:suppressAutoHyphens w:val="0"/>
        <w:spacing w:before="100" w:beforeAutospacing="1" w:after="100" w:afterAutospacing="1"/>
        <w:jc w:val="both"/>
        <w:rPr>
          <w:rFonts w:asciiTheme="minorHAnsi" w:hAnsiTheme="minorHAnsi" w:cstheme="minorHAnsi"/>
          <w:sz w:val="22"/>
          <w:szCs w:val="22"/>
        </w:rPr>
      </w:pPr>
    </w:p>
    <w:p w14:paraId="0BE4C4B6" w14:textId="77777777" w:rsidR="006E22D8" w:rsidRPr="00F32972" w:rsidRDefault="006E22D8" w:rsidP="006F076D">
      <w:pPr>
        <w:widowControl/>
        <w:suppressAutoHyphens w:val="0"/>
        <w:spacing w:before="100" w:beforeAutospacing="1" w:after="100" w:afterAutospacing="1"/>
        <w:jc w:val="both"/>
        <w:rPr>
          <w:rFonts w:asciiTheme="minorHAnsi" w:hAnsiTheme="minorHAnsi" w:cstheme="minorHAnsi"/>
          <w:sz w:val="22"/>
          <w:szCs w:val="22"/>
        </w:rPr>
      </w:pPr>
    </w:p>
    <w:p w14:paraId="67D424FB" w14:textId="78AC984D" w:rsidR="006E22D8" w:rsidRPr="00F32972" w:rsidRDefault="006F076D" w:rsidP="006F076D">
      <w:pPr>
        <w:jc w:val="both"/>
        <w:rPr>
          <w:rFonts w:asciiTheme="minorHAnsi" w:hAnsiTheme="minorHAnsi" w:cstheme="minorHAnsi"/>
          <w:b/>
          <w:sz w:val="22"/>
          <w:szCs w:val="22"/>
        </w:rPr>
      </w:pPr>
      <w:r w:rsidRPr="00F32972">
        <w:rPr>
          <w:rFonts w:asciiTheme="minorHAnsi" w:hAnsiTheme="minorHAnsi" w:cstheme="minorHAnsi"/>
          <w:b/>
          <w:sz w:val="22"/>
          <w:szCs w:val="22"/>
        </w:rPr>
        <w:t>Further A</w:t>
      </w:r>
      <w:r w:rsidR="006E22D8" w:rsidRPr="00F32972">
        <w:rPr>
          <w:rFonts w:asciiTheme="minorHAnsi" w:hAnsiTheme="minorHAnsi" w:cstheme="minorHAnsi"/>
          <w:b/>
          <w:sz w:val="22"/>
          <w:szCs w:val="22"/>
        </w:rPr>
        <w:t>dvice on PPE</w:t>
      </w:r>
    </w:p>
    <w:p w14:paraId="509BA240" w14:textId="1F077E4A" w:rsidR="006E22D8" w:rsidRPr="00F32972" w:rsidRDefault="006E22D8" w:rsidP="00DB30FA">
      <w:pPr>
        <w:widowControl/>
        <w:numPr>
          <w:ilvl w:val="0"/>
          <w:numId w:val="78"/>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Never allow exemptions from wearing </w:t>
      </w:r>
      <w:r w:rsidR="00AC652C" w:rsidRPr="00F32972">
        <w:rPr>
          <w:rFonts w:asciiTheme="minorHAnsi" w:hAnsiTheme="minorHAnsi" w:cstheme="minorHAnsi"/>
          <w:sz w:val="22"/>
          <w:szCs w:val="22"/>
        </w:rPr>
        <w:t>Personal Protective Equipment</w:t>
      </w:r>
      <w:r w:rsidRPr="00F32972">
        <w:rPr>
          <w:rFonts w:asciiTheme="minorHAnsi" w:hAnsiTheme="minorHAnsi" w:cstheme="minorHAnsi"/>
          <w:sz w:val="22"/>
          <w:szCs w:val="22"/>
        </w:rPr>
        <w:t xml:space="preserve"> for those jobs that ‘only take a few minutes</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7DAC4EC2" w14:textId="63075B0E" w:rsidR="006E22D8" w:rsidRPr="00F32972" w:rsidRDefault="006E22D8" w:rsidP="00DB30FA">
      <w:pPr>
        <w:widowControl/>
        <w:numPr>
          <w:ilvl w:val="0"/>
          <w:numId w:val="78"/>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Check with your supplier on what </w:t>
      </w:r>
      <w:r w:rsidR="00AC652C" w:rsidRPr="00F32972">
        <w:rPr>
          <w:rFonts w:asciiTheme="minorHAnsi" w:hAnsiTheme="minorHAnsi" w:cstheme="minorHAnsi"/>
          <w:sz w:val="22"/>
          <w:szCs w:val="22"/>
        </w:rPr>
        <w:t>Personal Protective Equipment</w:t>
      </w:r>
      <w:r w:rsidRPr="00F32972">
        <w:rPr>
          <w:rFonts w:asciiTheme="minorHAnsi" w:hAnsiTheme="minorHAnsi" w:cstheme="minorHAnsi"/>
          <w:sz w:val="22"/>
          <w:szCs w:val="22"/>
        </w:rPr>
        <w:t xml:space="preserve"> is appropriate – explain the job to them</w:t>
      </w:r>
      <w:r w:rsidR="00BF0D31" w:rsidRPr="00F32972">
        <w:rPr>
          <w:rFonts w:asciiTheme="minorHAnsi" w:hAnsiTheme="minorHAnsi" w:cstheme="minorHAnsi"/>
          <w:sz w:val="22"/>
          <w:szCs w:val="22"/>
        </w:rPr>
        <w:t>.</w:t>
      </w:r>
    </w:p>
    <w:p w14:paraId="56565CB0" w14:textId="3548757A" w:rsidR="006E22D8" w:rsidRPr="00F32972" w:rsidRDefault="006E22D8" w:rsidP="00DB30FA">
      <w:pPr>
        <w:widowControl/>
        <w:numPr>
          <w:ilvl w:val="0"/>
          <w:numId w:val="78"/>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If in doubt, seek further advice from a specialist adviser</w:t>
      </w:r>
      <w:r w:rsidR="00BF0D31" w:rsidRPr="00F32972">
        <w:rPr>
          <w:rFonts w:asciiTheme="minorHAnsi" w:hAnsiTheme="minorHAnsi" w:cstheme="minorHAnsi"/>
          <w:sz w:val="22"/>
          <w:szCs w:val="22"/>
        </w:rPr>
        <w:t>.</w:t>
      </w:r>
    </w:p>
    <w:p w14:paraId="4A2EC1A6" w14:textId="77777777" w:rsidR="006E22D8" w:rsidRPr="00F32972" w:rsidRDefault="006E22D8" w:rsidP="006F076D">
      <w:pPr>
        <w:jc w:val="both"/>
        <w:rPr>
          <w:rFonts w:asciiTheme="minorHAnsi" w:hAnsiTheme="minorHAnsi" w:cstheme="minorHAnsi"/>
          <w:b/>
          <w:sz w:val="22"/>
          <w:szCs w:val="22"/>
        </w:rPr>
      </w:pPr>
      <w:r w:rsidRPr="00F32972">
        <w:rPr>
          <w:rFonts w:asciiTheme="minorHAnsi" w:hAnsiTheme="minorHAnsi" w:cstheme="minorHAnsi"/>
          <w:b/>
          <w:sz w:val="22"/>
          <w:szCs w:val="22"/>
        </w:rPr>
        <w:t>Maintenance</w:t>
      </w:r>
    </w:p>
    <w:p w14:paraId="7EC7E4DA" w14:textId="33682F11" w:rsidR="006E22D8" w:rsidRPr="00F32972" w:rsidRDefault="00AC652C" w:rsidP="006F076D">
      <w:pPr>
        <w:pStyle w:val="NormalWeb"/>
        <w:spacing w:line="240" w:lineRule="auto"/>
        <w:jc w:val="both"/>
        <w:rPr>
          <w:rFonts w:asciiTheme="minorHAnsi" w:hAnsiTheme="minorHAnsi" w:cstheme="minorHAnsi"/>
          <w:sz w:val="22"/>
          <w:szCs w:val="22"/>
        </w:rPr>
      </w:pPr>
      <w:r w:rsidRPr="00F32972">
        <w:rPr>
          <w:rFonts w:asciiTheme="minorHAnsi" w:hAnsiTheme="minorHAnsi" w:cstheme="minorHAnsi"/>
          <w:sz w:val="22"/>
          <w:szCs w:val="22"/>
        </w:rPr>
        <w:t>Personal Protective Equipment</w:t>
      </w:r>
      <w:r w:rsidR="006E22D8" w:rsidRPr="00F32972">
        <w:rPr>
          <w:rFonts w:asciiTheme="minorHAnsi" w:hAnsiTheme="minorHAnsi" w:cstheme="minorHAnsi"/>
          <w:sz w:val="22"/>
          <w:szCs w:val="22"/>
        </w:rPr>
        <w:t xml:space="preserve"> must be properly looked after and stored when not in use, </w:t>
      </w:r>
      <w:r w:rsidRPr="00F32972">
        <w:rPr>
          <w:rFonts w:asciiTheme="minorHAnsi" w:hAnsiTheme="minorHAnsi" w:cstheme="minorHAnsi"/>
          <w:sz w:val="22"/>
          <w:szCs w:val="22"/>
        </w:rPr>
        <w:t>for example</w:t>
      </w:r>
      <w:r w:rsidR="006E22D8" w:rsidRPr="00F32972">
        <w:rPr>
          <w:rFonts w:asciiTheme="minorHAnsi" w:hAnsiTheme="minorHAnsi" w:cstheme="minorHAnsi"/>
          <w:sz w:val="22"/>
          <w:szCs w:val="22"/>
        </w:rPr>
        <w:t xml:space="preserve"> in a dry, clean cupboard. If it is </w:t>
      </w:r>
      <w:r w:rsidR="00F32972" w:rsidRPr="00F32972">
        <w:rPr>
          <w:rFonts w:asciiTheme="minorHAnsi" w:hAnsiTheme="minorHAnsi" w:cstheme="minorHAnsi"/>
          <w:sz w:val="22"/>
          <w:szCs w:val="22"/>
        </w:rPr>
        <w:t>reusable,</w:t>
      </w:r>
      <w:r w:rsidR="006E22D8" w:rsidRPr="00F32972">
        <w:rPr>
          <w:rFonts w:asciiTheme="minorHAnsi" w:hAnsiTheme="minorHAnsi" w:cstheme="minorHAnsi"/>
          <w:sz w:val="22"/>
          <w:szCs w:val="22"/>
        </w:rPr>
        <w:t xml:space="preserve"> it must be cleaned and kept in good condition. </w:t>
      </w:r>
    </w:p>
    <w:p w14:paraId="30D44E7F" w14:textId="79A6975B" w:rsidR="006E22D8" w:rsidRPr="00F32972" w:rsidRDefault="006E22D8" w:rsidP="006F076D">
      <w:pPr>
        <w:pStyle w:val="NormalWeb"/>
        <w:jc w:val="both"/>
        <w:rPr>
          <w:rFonts w:asciiTheme="minorHAnsi" w:hAnsiTheme="minorHAnsi" w:cstheme="minorHAnsi"/>
          <w:b/>
          <w:sz w:val="22"/>
          <w:szCs w:val="22"/>
        </w:rPr>
      </w:pPr>
      <w:r w:rsidRPr="00F32972">
        <w:rPr>
          <w:rFonts w:asciiTheme="minorHAnsi" w:hAnsiTheme="minorHAnsi" w:cstheme="minorHAnsi"/>
          <w:b/>
          <w:sz w:val="22"/>
          <w:szCs w:val="22"/>
        </w:rPr>
        <w:t xml:space="preserve">Employees must make proper use of </w:t>
      </w:r>
      <w:r w:rsidR="00054625" w:rsidRPr="00F32972">
        <w:rPr>
          <w:rFonts w:asciiTheme="minorHAnsi" w:hAnsiTheme="minorHAnsi" w:cstheme="minorHAnsi"/>
          <w:b/>
          <w:sz w:val="22"/>
          <w:szCs w:val="22"/>
        </w:rPr>
        <w:t>Personal Protective Equipment</w:t>
      </w:r>
      <w:r w:rsidRPr="00F32972">
        <w:rPr>
          <w:rFonts w:asciiTheme="minorHAnsi" w:hAnsiTheme="minorHAnsi" w:cstheme="minorHAnsi"/>
          <w:b/>
          <w:sz w:val="22"/>
          <w:szCs w:val="22"/>
        </w:rPr>
        <w:t xml:space="preserve"> and report its loss or destruction or any fault in it. </w:t>
      </w:r>
    </w:p>
    <w:p w14:paraId="5BD41E46" w14:textId="294C6015" w:rsidR="006E22D8" w:rsidRPr="00F32972" w:rsidRDefault="006F076D" w:rsidP="006F076D">
      <w:pPr>
        <w:jc w:val="both"/>
        <w:rPr>
          <w:rFonts w:asciiTheme="minorHAnsi" w:hAnsiTheme="minorHAnsi" w:cstheme="minorHAnsi"/>
          <w:b/>
          <w:sz w:val="22"/>
          <w:szCs w:val="22"/>
        </w:rPr>
      </w:pPr>
      <w:r w:rsidRPr="00F32972">
        <w:rPr>
          <w:rFonts w:asciiTheme="minorHAnsi" w:hAnsiTheme="minorHAnsi" w:cstheme="minorHAnsi"/>
          <w:b/>
          <w:sz w:val="22"/>
          <w:szCs w:val="22"/>
        </w:rPr>
        <w:t>Monitor and R</w:t>
      </w:r>
      <w:r w:rsidR="006E22D8" w:rsidRPr="00F32972">
        <w:rPr>
          <w:rFonts w:asciiTheme="minorHAnsi" w:hAnsiTheme="minorHAnsi" w:cstheme="minorHAnsi"/>
          <w:b/>
          <w:sz w:val="22"/>
          <w:szCs w:val="22"/>
        </w:rPr>
        <w:t>eview</w:t>
      </w:r>
    </w:p>
    <w:p w14:paraId="739A4FD9" w14:textId="57298E61" w:rsidR="006E22D8" w:rsidRPr="00F32972" w:rsidRDefault="006E22D8" w:rsidP="00DB30FA">
      <w:pPr>
        <w:widowControl/>
        <w:numPr>
          <w:ilvl w:val="0"/>
          <w:numId w:val="79"/>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Check regularly that </w:t>
      </w:r>
      <w:r w:rsidR="00054625" w:rsidRPr="00F32972">
        <w:rPr>
          <w:rFonts w:asciiTheme="minorHAnsi" w:hAnsiTheme="minorHAnsi" w:cstheme="minorHAnsi"/>
          <w:sz w:val="22"/>
          <w:szCs w:val="22"/>
        </w:rPr>
        <w:t>Personal Protective Equipment</w:t>
      </w:r>
      <w:r w:rsidRPr="00F32972">
        <w:rPr>
          <w:rFonts w:asciiTheme="minorHAnsi" w:hAnsiTheme="minorHAnsi" w:cstheme="minorHAnsi"/>
          <w:sz w:val="22"/>
          <w:szCs w:val="22"/>
        </w:rPr>
        <w:t xml:space="preserve"> is used. If it </w:t>
      </w:r>
      <w:r w:rsidR="00F32972" w:rsidRPr="00F32972">
        <w:rPr>
          <w:rFonts w:asciiTheme="minorHAnsi" w:hAnsiTheme="minorHAnsi" w:cstheme="minorHAnsi"/>
          <w:sz w:val="22"/>
          <w:szCs w:val="22"/>
        </w:rPr>
        <w:t>is not</w:t>
      </w:r>
      <w:r w:rsidRPr="00F32972">
        <w:rPr>
          <w:rFonts w:asciiTheme="minorHAnsi" w:hAnsiTheme="minorHAnsi" w:cstheme="minorHAnsi"/>
          <w:sz w:val="22"/>
          <w:szCs w:val="22"/>
        </w:rPr>
        <w:t>, find out why not</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01F631AB" w14:textId="614F7A70" w:rsidR="006E22D8" w:rsidRPr="00F32972" w:rsidRDefault="006E22D8" w:rsidP="00DB30FA">
      <w:pPr>
        <w:widowControl/>
        <w:numPr>
          <w:ilvl w:val="0"/>
          <w:numId w:val="79"/>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Safety signs </w:t>
      </w:r>
      <w:r w:rsidR="00054625" w:rsidRPr="00F32972">
        <w:rPr>
          <w:rFonts w:asciiTheme="minorHAnsi" w:hAnsiTheme="minorHAnsi" w:cstheme="minorHAnsi"/>
          <w:sz w:val="22"/>
          <w:szCs w:val="22"/>
        </w:rPr>
        <w:t>will</w:t>
      </w:r>
      <w:r w:rsidRPr="00F32972">
        <w:rPr>
          <w:rFonts w:asciiTheme="minorHAnsi" w:hAnsiTheme="minorHAnsi" w:cstheme="minorHAnsi"/>
          <w:sz w:val="22"/>
          <w:szCs w:val="22"/>
        </w:rPr>
        <w:t xml:space="preserve"> be a useful reminder that </w:t>
      </w:r>
      <w:r w:rsidR="00054625" w:rsidRPr="00F32972">
        <w:rPr>
          <w:rFonts w:asciiTheme="minorHAnsi" w:hAnsiTheme="minorHAnsi" w:cstheme="minorHAnsi"/>
          <w:sz w:val="22"/>
          <w:szCs w:val="22"/>
        </w:rPr>
        <w:t>Personal Protective Equipment</w:t>
      </w:r>
      <w:r w:rsidRPr="00F32972">
        <w:rPr>
          <w:rFonts w:asciiTheme="minorHAnsi" w:hAnsiTheme="minorHAnsi" w:cstheme="minorHAnsi"/>
          <w:sz w:val="22"/>
          <w:szCs w:val="22"/>
        </w:rPr>
        <w:t xml:space="preserve"> should be worn</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5CDC2E15" w14:textId="0DF04B7E" w:rsidR="006E22D8" w:rsidRPr="00F32972" w:rsidRDefault="006E22D8" w:rsidP="00DB30FA">
      <w:pPr>
        <w:widowControl/>
        <w:numPr>
          <w:ilvl w:val="0"/>
          <w:numId w:val="79"/>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Take note of any changes in equipment, </w:t>
      </w:r>
      <w:r w:rsidR="00F32972" w:rsidRPr="00F32972">
        <w:rPr>
          <w:rFonts w:asciiTheme="minorHAnsi" w:hAnsiTheme="minorHAnsi" w:cstheme="minorHAnsi"/>
          <w:sz w:val="22"/>
          <w:szCs w:val="22"/>
        </w:rPr>
        <w:t>materials,</w:t>
      </w:r>
      <w:r w:rsidRPr="00F32972">
        <w:rPr>
          <w:rFonts w:asciiTheme="minorHAnsi" w:hAnsiTheme="minorHAnsi" w:cstheme="minorHAnsi"/>
          <w:sz w:val="22"/>
          <w:szCs w:val="22"/>
        </w:rPr>
        <w:t xml:space="preserve"> and methods – you may need to update what you provide</w:t>
      </w:r>
      <w:r w:rsidR="00BF0D31" w:rsidRPr="00F32972">
        <w:rPr>
          <w:rFonts w:asciiTheme="minorHAnsi" w:hAnsiTheme="minorHAnsi" w:cstheme="minorHAnsi"/>
          <w:sz w:val="22"/>
          <w:szCs w:val="22"/>
        </w:rPr>
        <w:t>.</w:t>
      </w:r>
    </w:p>
    <w:p w14:paraId="05E0C7FB" w14:textId="4AFCDD04" w:rsidR="006E22D8" w:rsidRPr="00F32972" w:rsidRDefault="006E22D8"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Types of </w:t>
      </w:r>
      <w:r w:rsidR="00054625" w:rsidRPr="00F32972">
        <w:rPr>
          <w:rFonts w:asciiTheme="minorHAnsi" w:hAnsiTheme="minorHAnsi" w:cstheme="minorHAnsi"/>
          <w:b/>
          <w:sz w:val="22"/>
          <w:szCs w:val="22"/>
        </w:rPr>
        <w:t>Personal Protective</w:t>
      </w:r>
      <w:r w:rsidR="00054625" w:rsidRPr="00F32972">
        <w:rPr>
          <w:rFonts w:asciiTheme="minorHAnsi" w:hAnsiTheme="minorHAnsi" w:cstheme="minorHAnsi"/>
          <w:sz w:val="22"/>
          <w:szCs w:val="22"/>
        </w:rPr>
        <w:t xml:space="preserve"> </w:t>
      </w:r>
      <w:r w:rsidR="00054625" w:rsidRPr="00F32972">
        <w:rPr>
          <w:rFonts w:asciiTheme="minorHAnsi" w:hAnsiTheme="minorHAnsi" w:cstheme="minorHAnsi"/>
          <w:b/>
          <w:sz w:val="22"/>
          <w:szCs w:val="22"/>
        </w:rPr>
        <w:t>Equipment</w:t>
      </w:r>
      <w:r w:rsidRPr="00F32972">
        <w:rPr>
          <w:rFonts w:asciiTheme="minorHAnsi" w:hAnsiTheme="minorHAnsi" w:cstheme="minorHAnsi"/>
          <w:b/>
          <w:sz w:val="22"/>
          <w:szCs w:val="22"/>
        </w:rPr>
        <w:t xml:space="preserve"> </w:t>
      </w:r>
      <w:r w:rsidR="00054625" w:rsidRPr="00F32972">
        <w:rPr>
          <w:rFonts w:asciiTheme="minorHAnsi" w:hAnsiTheme="minorHAnsi" w:cstheme="minorHAnsi"/>
          <w:b/>
          <w:sz w:val="22"/>
          <w:szCs w:val="22"/>
        </w:rPr>
        <w:t>that may be used:</w:t>
      </w:r>
    </w:p>
    <w:p w14:paraId="7B7397D2" w14:textId="77777777" w:rsidR="006E22D8" w:rsidRPr="00F32972" w:rsidRDefault="006E22D8" w:rsidP="006F076D">
      <w:pPr>
        <w:jc w:val="both"/>
        <w:rPr>
          <w:rFonts w:asciiTheme="minorHAnsi" w:hAnsiTheme="minorHAnsi" w:cstheme="minorHAnsi"/>
          <w:sz w:val="22"/>
          <w:szCs w:val="22"/>
        </w:rPr>
      </w:pPr>
    </w:p>
    <w:p w14:paraId="1B64A554" w14:textId="6AC750CC" w:rsidR="006E22D8" w:rsidRPr="00F32972" w:rsidRDefault="006E22D8" w:rsidP="006F076D">
      <w:pPr>
        <w:jc w:val="both"/>
        <w:rPr>
          <w:rFonts w:asciiTheme="minorHAnsi" w:hAnsiTheme="minorHAnsi" w:cstheme="minorHAnsi"/>
          <w:b/>
          <w:sz w:val="22"/>
          <w:szCs w:val="22"/>
          <w:u w:val="single"/>
        </w:rPr>
      </w:pPr>
      <w:r w:rsidRPr="00F32972">
        <w:rPr>
          <w:rFonts w:asciiTheme="minorHAnsi" w:hAnsiTheme="minorHAnsi" w:cstheme="minorHAnsi"/>
          <w:b/>
          <w:sz w:val="22"/>
          <w:szCs w:val="22"/>
          <w:u w:val="single"/>
        </w:rPr>
        <w:t xml:space="preserve">Eyes </w:t>
      </w:r>
    </w:p>
    <w:p w14:paraId="7F274361" w14:textId="6C56A7D9"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r w:rsidRPr="00F32972">
        <w:rPr>
          <w:rFonts w:asciiTheme="minorHAnsi" w:hAnsiTheme="minorHAnsi" w:cstheme="minorHAnsi"/>
          <w:sz w:val="22"/>
          <w:szCs w:val="22"/>
        </w:rPr>
        <w:br/>
        <w:t>Chemical or metal splash, dust, project</w:t>
      </w:r>
      <w:r w:rsidR="00BF0D31" w:rsidRPr="00F32972">
        <w:rPr>
          <w:rFonts w:asciiTheme="minorHAnsi" w:hAnsiTheme="minorHAnsi" w:cstheme="minorHAnsi"/>
          <w:sz w:val="22"/>
          <w:szCs w:val="22"/>
        </w:rPr>
        <w:t>iles, gas and vapour, radiation.</w:t>
      </w:r>
    </w:p>
    <w:p w14:paraId="2050E577" w14:textId="537229AA"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Options </w:t>
      </w:r>
      <w:r w:rsidRPr="00F32972">
        <w:rPr>
          <w:rFonts w:asciiTheme="minorHAnsi" w:hAnsiTheme="minorHAnsi" w:cstheme="minorHAnsi"/>
          <w:sz w:val="22"/>
          <w:szCs w:val="22"/>
        </w:rPr>
        <w:br/>
        <w:t>Safety spectacles, goggles, face screens, face shields, visors</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5A7FB835" w14:textId="5DB54615"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r w:rsidRPr="00F32972">
        <w:rPr>
          <w:rFonts w:asciiTheme="minorHAnsi" w:hAnsiTheme="minorHAnsi" w:cstheme="minorHAnsi"/>
          <w:sz w:val="22"/>
          <w:szCs w:val="22"/>
        </w:rPr>
        <w:br/>
        <w:t>Make sure the eye protection chosen has the right combination of impact/dust/splash/molten metal eye protection for the task and fits the user properly</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13B3444E" w14:textId="3C5B55E6" w:rsidR="00BF0D31" w:rsidRPr="00F32972" w:rsidRDefault="006F076D" w:rsidP="006F076D">
      <w:pPr>
        <w:jc w:val="both"/>
        <w:rPr>
          <w:rStyle w:val="Strong"/>
          <w:rFonts w:asciiTheme="minorHAnsi" w:hAnsiTheme="minorHAnsi" w:cstheme="minorHAnsi"/>
          <w:bCs w:val="0"/>
          <w:sz w:val="22"/>
          <w:szCs w:val="22"/>
          <w:u w:val="single"/>
        </w:rPr>
      </w:pPr>
      <w:r w:rsidRPr="00F32972">
        <w:rPr>
          <w:rFonts w:asciiTheme="minorHAnsi" w:hAnsiTheme="minorHAnsi" w:cstheme="minorHAnsi"/>
          <w:b/>
          <w:sz w:val="22"/>
          <w:szCs w:val="22"/>
          <w:u w:val="single"/>
        </w:rPr>
        <w:t>Head and N</w:t>
      </w:r>
      <w:r w:rsidR="00054625" w:rsidRPr="00F32972">
        <w:rPr>
          <w:rFonts w:asciiTheme="minorHAnsi" w:hAnsiTheme="minorHAnsi" w:cstheme="minorHAnsi"/>
          <w:b/>
          <w:sz w:val="22"/>
          <w:szCs w:val="22"/>
          <w:u w:val="single"/>
        </w:rPr>
        <w:t>eck</w:t>
      </w:r>
    </w:p>
    <w:p w14:paraId="0C9AE768" w14:textId="0E144F0D" w:rsidR="006A2AD9"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r w:rsidRPr="00F32972">
        <w:rPr>
          <w:rFonts w:asciiTheme="minorHAnsi" w:hAnsiTheme="minorHAnsi" w:cstheme="minorHAnsi"/>
          <w:sz w:val="22"/>
          <w:szCs w:val="22"/>
        </w:rPr>
        <w:br/>
        <w:t xml:space="preserve">Impact from falling or flying objects, risk of head bumping, hair getting tangled in machinery, chemical drips or splash, </w:t>
      </w:r>
      <w:r w:rsidR="00F32972" w:rsidRPr="00F32972">
        <w:rPr>
          <w:rFonts w:asciiTheme="minorHAnsi" w:hAnsiTheme="minorHAnsi" w:cstheme="minorHAnsi"/>
          <w:sz w:val="22"/>
          <w:szCs w:val="22"/>
        </w:rPr>
        <w:t>climate,</w:t>
      </w:r>
      <w:r w:rsidRPr="00F32972">
        <w:rPr>
          <w:rFonts w:asciiTheme="minorHAnsi" w:hAnsiTheme="minorHAnsi" w:cstheme="minorHAnsi"/>
          <w:sz w:val="22"/>
          <w:szCs w:val="22"/>
        </w:rPr>
        <w:t xml:space="preserve"> or temperature</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5CF8EDE2" w14:textId="4CB26B7A" w:rsidR="00CB7631"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Options </w:t>
      </w:r>
      <w:r w:rsidRPr="00F32972">
        <w:rPr>
          <w:rFonts w:asciiTheme="minorHAnsi" w:hAnsiTheme="minorHAnsi" w:cstheme="minorHAnsi"/>
          <w:sz w:val="22"/>
          <w:szCs w:val="22"/>
        </w:rPr>
        <w:br/>
        <w:t xml:space="preserve">Industrial safety helmets, bump caps, </w:t>
      </w:r>
      <w:r w:rsidR="00F32972" w:rsidRPr="00F32972">
        <w:rPr>
          <w:rFonts w:asciiTheme="minorHAnsi" w:hAnsiTheme="minorHAnsi" w:cstheme="minorHAnsi"/>
          <w:sz w:val="22"/>
          <w:szCs w:val="22"/>
        </w:rPr>
        <w:t>hairnets,</w:t>
      </w:r>
      <w:r w:rsidRPr="00F32972">
        <w:rPr>
          <w:rFonts w:asciiTheme="minorHAnsi" w:hAnsiTheme="minorHAnsi" w:cstheme="minorHAnsi"/>
          <w:sz w:val="22"/>
          <w:szCs w:val="22"/>
        </w:rPr>
        <w:t xml:space="preserve"> and firefighter</w:t>
      </w:r>
      <w:r w:rsidR="00ED54E2" w:rsidRPr="00F32972">
        <w:rPr>
          <w:rFonts w:asciiTheme="minorHAnsi" w:hAnsiTheme="minorHAnsi" w:cstheme="minorHAnsi"/>
          <w:sz w:val="22"/>
          <w:szCs w:val="22"/>
        </w:rPr>
        <w:t>’s</w:t>
      </w:r>
      <w:r w:rsidRPr="00F32972">
        <w:rPr>
          <w:rFonts w:asciiTheme="minorHAnsi" w:hAnsiTheme="minorHAnsi" w:cstheme="minorHAnsi"/>
          <w:sz w:val="22"/>
          <w:szCs w:val="22"/>
        </w:rPr>
        <w:t xml:space="preserve"> helmets</w:t>
      </w:r>
      <w:r w:rsidR="00BF0D31"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7DD36DEB" w14:textId="77777777" w:rsidR="00B41EB6" w:rsidRPr="00F32972" w:rsidRDefault="00B41EB6" w:rsidP="00CB7631">
      <w:pPr>
        <w:pStyle w:val="NormalWeb"/>
        <w:spacing w:line="240" w:lineRule="auto"/>
        <w:jc w:val="both"/>
        <w:rPr>
          <w:rFonts w:asciiTheme="minorHAnsi" w:hAnsiTheme="minorHAnsi" w:cstheme="minorHAnsi"/>
          <w:sz w:val="22"/>
          <w:szCs w:val="22"/>
        </w:rPr>
      </w:pPr>
    </w:p>
    <w:p w14:paraId="6AE4CAF5" w14:textId="77777777" w:rsidR="006E22D8" w:rsidRPr="00F32972" w:rsidRDefault="006E22D8" w:rsidP="00B41EB6">
      <w:pPr>
        <w:pStyle w:val="NormalWeb"/>
        <w:spacing w:before="0" w:beforeAutospacing="0"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p>
    <w:p w14:paraId="664AFD55" w14:textId="5B272C32" w:rsidR="006E22D8" w:rsidRPr="00F32972" w:rsidRDefault="006E22D8" w:rsidP="00DB30FA">
      <w:pPr>
        <w:widowControl/>
        <w:numPr>
          <w:ilvl w:val="0"/>
          <w:numId w:val="80"/>
        </w:numPr>
        <w:suppressAutoHyphens w:val="0"/>
        <w:spacing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Some safety helmets incorporate or can be fitted with </w:t>
      </w:r>
      <w:r w:rsidR="00F32972" w:rsidRPr="00F32972">
        <w:rPr>
          <w:rFonts w:asciiTheme="minorHAnsi" w:hAnsiTheme="minorHAnsi" w:cstheme="minorHAnsi"/>
          <w:sz w:val="22"/>
          <w:szCs w:val="22"/>
        </w:rPr>
        <w:t>specially designed</w:t>
      </w:r>
      <w:r w:rsidRPr="00F32972">
        <w:rPr>
          <w:rFonts w:asciiTheme="minorHAnsi" w:hAnsiTheme="minorHAnsi" w:cstheme="minorHAnsi"/>
          <w:sz w:val="22"/>
          <w:szCs w:val="22"/>
        </w:rPr>
        <w:t xml:space="preserve"> eye or hearing protection</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65E5881C" w14:textId="26F51E19" w:rsidR="006E22D8" w:rsidRPr="00F32972" w:rsidRDefault="00F32972" w:rsidP="00DB30FA">
      <w:pPr>
        <w:widowControl/>
        <w:numPr>
          <w:ilvl w:val="0"/>
          <w:numId w:val="80"/>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Do not</w:t>
      </w:r>
      <w:r w:rsidR="00054625" w:rsidRPr="00F32972">
        <w:rPr>
          <w:rFonts w:asciiTheme="minorHAnsi" w:hAnsiTheme="minorHAnsi" w:cstheme="minorHAnsi"/>
          <w:sz w:val="22"/>
          <w:szCs w:val="22"/>
        </w:rPr>
        <w:t xml:space="preserve"> forget neck protection, for example</w:t>
      </w:r>
      <w:r w:rsidR="006E22D8" w:rsidRPr="00F32972">
        <w:rPr>
          <w:rFonts w:asciiTheme="minorHAnsi" w:hAnsiTheme="minorHAnsi" w:cstheme="minorHAnsi"/>
          <w:sz w:val="22"/>
          <w:szCs w:val="22"/>
        </w:rPr>
        <w:t xml:space="preserve"> scarves for use during welding</w:t>
      </w:r>
      <w:r w:rsidR="00ED54E2" w:rsidRPr="00F32972">
        <w:rPr>
          <w:rFonts w:asciiTheme="minorHAnsi" w:hAnsiTheme="minorHAnsi" w:cstheme="minorHAnsi"/>
          <w:sz w:val="22"/>
          <w:szCs w:val="22"/>
        </w:rPr>
        <w:t>.</w:t>
      </w:r>
      <w:r w:rsidR="006E22D8" w:rsidRPr="00F32972">
        <w:rPr>
          <w:rFonts w:asciiTheme="minorHAnsi" w:hAnsiTheme="minorHAnsi" w:cstheme="minorHAnsi"/>
          <w:sz w:val="22"/>
          <w:szCs w:val="22"/>
        </w:rPr>
        <w:t xml:space="preserve"> </w:t>
      </w:r>
    </w:p>
    <w:p w14:paraId="31A37908" w14:textId="6BE97E7C" w:rsidR="006E22D8" w:rsidRPr="00F32972" w:rsidRDefault="006E22D8" w:rsidP="00DB30FA">
      <w:pPr>
        <w:widowControl/>
        <w:numPr>
          <w:ilvl w:val="0"/>
          <w:numId w:val="80"/>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Replace head protection if it is damaged</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67670018" w14:textId="77777777" w:rsidR="006E22D8" w:rsidRPr="00F32972" w:rsidRDefault="006E22D8" w:rsidP="006F076D">
      <w:pPr>
        <w:jc w:val="both"/>
        <w:rPr>
          <w:rFonts w:asciiTheme="minorHAnsi" w:hAnsiTheme="minorHAnsi" w:cstheme="minorHAnsi"/>
          <w:b/>
          <w:sz w:val="22"/>
          <w:szCs w:val="22"/>
          <w:u w:val="single"/>
        </w:rPr>
      </w:pPr>
      <w:r w:rsidRPr="00F32972">
        <w:rPr>
          <w:rFonts w:asciiTheme="minorHAnsi" w:hAnsiTheme="minorHAnsi" w:cstheme="minorHAnsi"/>
          <w:b/>
          <w:sz w:val="22"/>
          <w:szCs w:val="22"/>
          <w:u w:val="single"/>
        </w:rPr>
        <w:t>Ears</w:t>
      </w:r>
    </w:p>
    <w:p w14:paraId="757B90E7" w14:textId="77A653C1"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r w:rsidRPr="00F32972">
        <w:rPr>
          <w:rFonts w:asciiTheme="minorHAnsi" w:hAnsiTheme="minorHAnsi" w:cstheme="minorHAnsi"/>
          <w:sz w:val="22"/>
          <w:szCs w:val="22"/>
        </w:rPr>
        <w:br/>
        <w:t>Noise – a combination of sound level and duration of exposure, very high-level sounds are a hazard even with short duration</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2072D53F" w14:textId="42E804EE"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Options </w:t>
      </w:r>
      <w:r w:rsidRPr="00F32972">
        <w:rPr>
          <w:rFonts w:asciiTheme="minorHAnsi" w:hAnsiTheme="minorHAnsi" w:cstheme="minorHAnsi"/>
          <w:sz w:val="22"/>
          <w:szCs w:val="22"/>
        </w:rPr>
        <w:br/>
        <w:t>Earplugs, earmuffs, semi-insert/canal caps</w:t>
      </w:r>
      <w:r w:rsidR="00ED54E2" w:rsidRPr="00F32972">
        <w:rPr>
          <w:rFonts w:asciiTheme="minorHAnsi" w:hAnsiTheme="minorHAnsi" w:cstheme="minorHAnsi"/>
          <w:sz w:val="22"/>
          <w:szCs w:val="22"/>
        </w:rPr>
        <w:t>.</w:t>
      </w:r>
    </w:p>
    <w:p w14:paraId="706B97F1" w14:textId="77777777"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p>
    <w:p w14:paraId="6AB0F262" w14:textId="5A11F500" w:rsidR="006E22D8" w:rsidRPr="00F32972" w:rsidRDefault="006E22D8" w:rsidP="00DB30FA">
      <w:pPr>
        <w:widowControl/>
        <w:numPr>
          <w:ilvl w:val="0"/>
          <w:numId w:val="81"/>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Provide the right hearing protectors for the type of work, and make sure workers know how to fit them</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214F80EE" w14:textId="7DF0F955" w:rsidR="006E22D8" w:rsidRPr="00F32972" w:rsidRDefault="006E22D8" w:rsidP="00DB30FA">
      <w:pPr>
        <w:widowControl/>
        <w:numPr>
          <w:ilvl w:val="0"/>
          <w:numId w:val="81"/>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Choose protectors that reduce noise to an acceptable level, while allowing for safety and communication</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0211F073" w14:textId="3F390DCF" w:rsidR="006E22D8" w:rsidRPr="00F32972" w:rsidRDefault="006F076D" w:rsidP="006F076D">
      <w:pPr>
        <w:jc w:val="both"/>
        <w:rPr>
          <w:rFonts w:asciiTheme="minorHAnsi" w:hAnsiTheme="minorHAnsi" w:cstheme="minorHAnsi"/>
          <w:b/>
          <w:sz w:val="22"/>
          <w:szCs w:val="22"/>
          <w:u w:val="single"/>
        </w:rPr>
      </w:pPr>
      <w:r w:rsidRPr="00F32972">
        <w:rPr>
          <w:rFonts w:asciiTheme="minorHAnsi" w:hAnsiTheme="minorHAnsi" w:cstheme="minorHAnsi"/>
          <w:b/>
          <w:sz w:val="22"/>
          <w:szCs w:val="22"/>
          <w:u w:val="single"/>
        </w:rPr>
        <w:t>Hands and A</w:t>
      </w:r>
      <w:r w:rsidR="006E22D8" w:rsidRPr="00F32972">
        <w:rPr>
          <w:rFonts w:asciiTheme="minorHAnsi" w:hAnsiTheme="minorHAnsi" w:cstheme="minorHAnsi"/>
          <w:b/>
          <w:sz w:val="22"/>
          <w:szCs w:val="22"/>
          <w:u w:val="single"/>
        </w:rPr>
        <w:t>rms</w:t>
      </w:r>
    </w:p>
    <w:p w14:paraId="054211EB" w14:textId="4CE9B04B"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r w:rsidRPr="00F32972">
        <w:rPr>
          <w:rFonts w:asciiTheme="minorHAnsi" w:hAnsiTheme="minorHAnsi" w:cstheme="minorHAnsi"/>
          <w:sz w:val="22"/>
          <w:szCs w:val="22"/>
        </w:rPr>
        <w:br/>
        <w:t xml:space="preserve">Abrasion, temperature extremes, cuts and punctures, impact, chemicals, electric shock, radiation, vibration, biological </w:t>
      </w:r>
      <w:r w:rsidR="00F32972" w:rsidRPr="00F32972">
        <w:rPr>
          <w:rFonts w:asciiTheme="minorHAnsi" w:hAnsiTheme="minorHAnsi" w:cstheme="minorHAnsi"/>
          <w:sz w:val="22"/>
          <w:szCs w:val="22"/>
        </w:rPr>
        <w:t>agents,</w:t>
      </w:r>
      <w:r w:rsidRPr="00F32972">
        <w:rPr>
          <w:rFonts w:asciiTheme="minorHAnsi" w:hAnsiTheme="minorHAnsi" w:cstheme="minorHAnsi"/>
          <w:sz w:val="22"/>
          <w:szCs w:val="22"/>
        </w:rPr>
        <w:t xml:space="preserve"> and prolonged immersion in water</w:t>
      </w:r>
      <w:r w:rsidR="00ED54E2" w:rsidRPr="00F32972">
        <w:rPr>
          <w:rFonts w:asciiTheme="minorHAnsi" w:hAnsiTheme="minorHAnsi" w:cstheme="minorHAnsi"/>
          <w:sz w:val="22"/>
          <w:szCs w:val="22"/>
        </w:rPr>
        <w:t>.</w:t>
      </w:r>
    </w:p>
    <w:p w14:paraId="52B6294F" w14:textId="54DC7442"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Options </w:t>
      </w:r>
      <w:r w:rsidRPr="00F32972">
        <w:rPr>
          <w:rFonts w:asciiTheme="minorHAnsi" w:hAnsiTheme="minorHAnsi" w:cstheme="minorHAnsi"/>
          <w:sz w:val="22"/>
          <w:szCs w:val="22"/>
        </w:rPr>
        <w:br/>
        <w:t xml:space="preserve">Gloves, gloves with a cuff, gauntlets and sleeving that covers part or </w:t>
      </w:r>
      <w:proofErr w:type="gramStart"/>
      <w:r w:rsidRPr="00F32972">
        <w:rPr>
          <w:rFonts w:asciiTheme="minorHAnsi" w:hAnsiTheme="minorHAnsi" w:cstheme="minorHAnsi"/>
          <w:sz w:val="22"/>
          <w:szCs w:val="22"/>
        </w:rPr>
        <w:t>all of</w:t>
      </w:r>
      <w:proofErr w:type="gramEnd"/>
      <w:r w:rsidRPr="00F32972">
        <w:rPr>
          <w:rFonts w:asciiTheme="minorHAnsi" w:hAnsiTheme="minorHAnsi" w:cstheme="minorHAnsi"/>
          <w:sz w:val="22"/>
          <w:szCs w:val="22"/>
        </w:rPr>
        <w:t xml:space="preserve"> the arm</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315B8A5E" w14:textId="77777777"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p>
    <w:p w14:paraId="1FD7F811" w14:textId="2864DC33" w:rsidR="006E22D8" w:rsidRPr="00F32972" w:rsidRDefault="006E22D8" w:rsidP="00DB30FA">
      <w:pPr>
        <w:widowControl/>
        <w:numPr>
          <w:ilvl w:val="0"/>
          <w:numId w:val="82"/>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Avoid gloves when operating machines such as bench drills where the gloves might get caught</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3B545554" w14:textId="40604A4C" w:rsidR="006E22D8" w:rsidRPr="00F32972" w:rsidRDefault="006E22D8" w:rsidP="00DB30FA">
      <w:pPr>
        <w:widowControl/>
        <w:numPr>
          <w:ilvl w:val="0"/>
          <w:numId w:val="82"/>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Some materials are quickly penetrated by chemicals – take care in selection, see HSE’s</w:t>
      </w:r>
      <w:hyperlink r:id="rId24" w:history="1">
        <w:r w:rsidRPr="00F32972">
          <w:rPr>
            <w:rFonts w:asciiTheme="minorHAnsi" w:hAnsiTheme="minorHAnsi" w:cstheme="minorHAnsi"/>
            <w:sz w:val="22"/>
            <w:szCs w:val="22"/>
          </w:rPr>
          <w:t xml:space="preserve"> skin at work website</w:t>
        </w:r>
      </w:hyperlink>
      <w:r w:rsidR="00ED54E2" w:rsidRPr="00F32972">
        <w:rPr>
          <w:rFonts w:asciiTheme="minorHAnsi" w:hAnsiTheme="minorHAnsi" w:cstheme="minorHAnsi"/>
          <w:sz w:val="22"/>
          <w:szCs w:val="22"/>
        </w:rPr>
        <w:t>.</w:t>
      </w:r>
    </w:p>
    <w:p w14:paraId="2D5A575A" w14:textId="73DB3986" w:rsidR="006E22D8" w:rsidRPr="00F32972" w:rsidRDefault="006E22D8" w:rsidP="00DB30FA">
      <w:pPr>
        <w:widowControl/>
        <w:numPr>
          <w:ilvl w:val="0"/>
          <w:numId w:val="82"/>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Barrier creams are unreliable and are no substitute for proper </w:t>
      </w:r>
      <w:r w:rsidR="006F076D" w:rsidRPr="00F32972">
        <w:rPr>
          <w:rFonts w:asciiTheme="minorHAnsi" w:hAnsiTheme="minorHAnsi" w:cstheme="minorHAnsi"/>
          <w:sz w:val="22"/>
          <w:szCs w:val="22"/>
        </w:rPr>
        <w:t>Personal Protective Equipment</w:t>
      </w:r>
      <w:r w:rsidR="00ED54E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1D80277C" w14:textId="73C5941F" w:rsidR="00CB7631" w:rsidRPr="00F32972" w:rsidRDefault="006E22D8" w:rsidP="00DB30FA">
      <w:pPr>
        <w:widowControl/>
        <w:numPr>
          <w:ilvl w:val="0"/>
          <w:numId w:val="82"/>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Wearing gloves for long periods can make the skin hot and sweaty, leading to skin problems. Using separate cotton inner gloves can help prevent this</w:t>
      </w:r>
      <w:r w:rsidR="00ED54E2" w:rsidRPr="00F32972">
        <w:rPr>
          <w:rFonts w:asciiTheme="minorHAnsi" w:hAnsiTheme="minorHAnsi" w:cstheme="minorHAnsi"/>
          <w:sz w:val="22"/>
          <w:szCs w:val="22"/>
        </w:rPr>
        <w:t>.</w:t>
      </w:r>
    </w:p>
    <w:p w14:paraId="0FB4B394" w14:textId="16B55ABE" w:rsidR="006E22D8" w:rsidRPr="00F32972" w:rsidRDefault="006F076D" w:rsidP="006F076D">
      <w:pPr>
        <w:jc w:val="both"/>
        <w:rPr>
          <w:rFonts w:asciiTheme="minorHAnsi" w:hAnsiTheme="minorHAnsi" w:cstheme="minorHAnsi"/>
          <w:b/>
          <w:sz w:val="22"/>
          <w:szCs w:val="22"/>
          <w:u w:val="single"/>
        </w:rPr>
      </w:pPr>
      <w:r w:rsidRPr="00F32972">
        <w:rPr>
          <w:rFonts w:asciiTheme="minorHAnsi" w:hAnsiTheme="minorHAnsi" w:cstheme="minorHAnsi"/>
          <w:b/>
          <w:sz w:val="22"/>
          <w:szCs w:val="22"/>
          <w:u w:val="single"/>
        </w:rPr>
        <w:t>Feet and L</w:t>
      </w:r>
      <w:r w:rsidR="006E22D8" w:rsidRPr="00F32972">
        <w:rPr>
          <w:rFonts w:asciiTheme="minorHAnsi" w:hAnsiTheme="minorHAnsi" w:cstheme="minorHAnsi"/>
          <w:b/>
          <w:sz w:val="22"/>
          <w:szCs w:val="22"/>
          <w:u w:val="single"/>
        </w:rPr>
        <w:t>egs</w:t>
      </w:r>
    </w:p>
    <w:p w14:paraId="7DD06377" w14:textId="4300305D" w:rsidR="00CB7631" w:rsidRDefault="006E22D8" w:rsidP="006F076D">
      <w:pPr>
        <w:pStyle w:val="NormalWeb"/>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r w:rsidRPr="00F32972">
        <w:rPr>
          <w:rFonts w:asciiTheme="minorHAnsi" w:hAnsiTheme="minorHAnsi" w:cstheme="minorHAnsi"/>
          <w:sz w:val="22"/>
          <w:szCs w:val="22"/>
        </w:rPr>
        <w:br/>
        <w:t>Wet, hot and cold conditions, electrostatic build-up, slipping, cuts and punctures, falling objects, heavy loads, metal and chemical splash, vehicles</w:t>
      </w:r>
      <w:r w:rsidR="006F076D" w:rsidRPr="00F32972">
        <w:rPr>
          <w:rFonts w:asciiTheme="minorHAnsi" w:hAnsiTheme="minorHAnsi" w:cstheme="minorHAnsi"/>
          <w:sz w:val="22"/>
          <w:szCs w:val="22"/>
        </w:rPr>
        <w:t>.</w:t>
      </w:r>
    </w:p>
    <w:p w14:paraId="794C356D" w14:textId="77777777" w:rsidR="003C73A5" w:rsidRPr="00F32972" w:rsidRDefault="003C73A5" w:rsidP="006F076D">
      <w:pPr>
        <w:pStyle w:val="NormalWeb"/>
        <w:jc w:val="both"/>
        <w:rPr>
          <w:rFonts w:asciiTheme="minorHAnsi" w:hAnsiTheme="minorHAnsi" w:cstheme="minorHAnsi"/>
          <w:sz w:val="22"/>
          <w:szCs w:val="22"/>
        </w:rPr>
      </w:pPr>
    </w:p>
    <w:p w14:paraId="70F28461" w14:textId="72A7E0C3" w:rsidR="006E22D8" w:rsidRPr="00F32972" w:rsidRDefault="006E22D8" w:rsidP="006F076D">
      <w:pPr>
        <w:pStyle w:val="NormalWeb"/>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Options </w:t>
      </w:r>
      <w:r w:rsidRPr="00F32972">
        <w:rPr>
          <w:rFonts w:asciiTheme="minorHAnsi" w:hAnsiTheme="minorHAnsi" w:cstheme="minorHAnsi"/>
          <w:sz w:val="22"/>
          <w:szCs w:val="22"/>
        </w:rPr>
        <w:br/>
        <w:t>Safety boots and shoes with protective toecaps and penetration-resistant, mid-sole wellington</w:t>
      </w:r>
      <w:r w:rsidR="006F076D" w:rsidRPr="00F32972">
        <w:rPr>
          <w:rFonts w:asciiTheme="minorHAnsi" w:hAnsiTheme="minorHAnsi" w:cstheme="minorHAnsi"/>
          <w:sz w:val="22"/>
          <w:szCs w:val="22"/>
        </w:rPr>
        <w:t xml:space="preserve"> boots and specific footwear, for example</w:t>
      </w:r>
      <w:r w:rsidRPr="00F32972">
        <w:rPr>
          <w:rFonts w:asciiTheme="minorHAnsi" w:hAnsiTheme="minorHAnsi" w:cstheme="minorHAnsi"/>
          <w:sz w:val="22"/>
          <w:szCs w:val="22"/>
        </w:rPr>
        <w:t xml:space="preserve"> f</w:t>
      </w:r>
      <w:r w:rsidR="006F076D" w:rsidRPr="00F32972">
        <w:rPr>
          <w:rFonts w:asciiTheme="minorHAnsi" w:hAnsiTheme="minorHAnsi" w:cstheme="minorHAnsi"/>
          <w:sz w:val="22"/>
          <w:szCs w:val="22"/>
        </w:rPr>
        <w:t>oundry boots and chainsaw boots.</w:t>
      </w:r>
    </w:p>
    <w:p w14:paraId="22CD6CA9" w14:textId="77777777"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p>
    <w:p w14:paraId="3DCE46C4" w14:textId="511BCE92" w:rsidR="006E22D8" w:rsidRPr="00F32972" w:rsidRDefault="006E22D8" w:rsidP="00DB30FA">
      <w:pPr>
        <w:widowControl/>
        <w:numPr>
          <w:ilvl w:val="0"/>
          <w:numId w:val="83"/>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Footwear can have a variety of sole patterns and materials to help prevent slips in different conditions, including oil - or chemical-resistant soles. It can also be anti-static, electrically con</w:t>
      </w:r>
      <w:r w:rsidR="006F076D" w:rsidRPr="00F32972">
        <w:rPr>
          <w:rFonts w:asciiTheme="minorHAnsi" w:hAnsiTheme="minorHAnsi" w:cstheme="minorHAnsi"/>
          <w:sz w:val="22"/>
          <w:szCs w:val="22"/>
        </w:rPr>
        <w:t>ductive or thermally insulating.</w:t>
      </w:r>
    </w:p>
    <w:p w14:paraId="2D7DAFF6" w14:textId="32D09FCA" w:rsidR="006E22D8" w:rsidRPr="00F32972" w:rsidRDefault="006E22D8" w:rsidP="00DB30FA">
      <w:pPr>
        <w:widowControl/>
        <w:numPr>
          <w:ilvl w:val="0"/>
          <w:numId w:val="83"/>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Appropriate footwear should be selected for the risks identified</w:t>
      </w:r>
      <w:r w:rsidR="006F076D"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49D43347" w14:textId="77777777" w:rsidR="006E22D8" w:rsidRPr="00F32972" w:rsidRDefault="006E22D8" w:rsidP="006F076D">
      <w:pPr>
        <w:jc w:val="both"/>
        <w:rPr>
          <w:rFonts w:asciiTheme="minorHAnsi" w:hAnsiTheme="minorHAnsi" w:cstheme="minorHAnsi"/>
          <w:b/>
          <w:sz w:val="22"/>
          <w:szCs w:val="22"/>
          <w:u w:val="single"/>
        </w:rPr>
      </w:pPr>
      <w:r w:rsidRPr="00F32972">
        <w:rPr>
          <w:rFonts w:asciiTheme="minorHAnsi" w:hAnsiTheme="minorHAnsi" w:cstheme="minorHAnsi"/>
          <w:b/>
          <w:sz w:val="22"/>
          <w:szCs w:val="22"/>
          <w:u w:val="single"/>
        </w:rPr>
        <w:t>Lungs</w:t>
      </w:r>
    </w:p>
    <w:p w14:paraId="2D773289" w14:textId="77777777" w:rsidR="007651C9" w:rsidRPr="00F32972" w:rsidRDefault="006E22D8" w:rsidP="007651C9">
      <w:pPr>
        <w:pStyle w:val="NormalWeb"/>
        <w:spacing w:line="240" w:lineRule="auto"/>
        <w:jc w:val="both"/>
        <w:rPr>
          <w:rStyle w:val="Strong"/>
          <w:rFonts w:asciiTheme="minorHAnsi" w:eastAsiaTheme="majorEastAsia"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p>
    <w:p w14:paraId="1EAC5EF2" w14:textId="070366CE" w:rsidR="006E22D8" w:rsidRPr="00F32972" w:rsidRDefault="006E22D8" w:rsidP="00BC619F">
      <w:pPr>
        <w:pStyle w:val="NormalWeb"/>
        <w:numPr>
          <w:ilvl w:val="0"/>
          <w:numId w:val="88"/>
        </w:numPr>
        <w:spacing w:line="240"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Oxygen-deficient atmospheres, dusts, </w:t>
      </w:r>
      <w:r w:rsidR="00F32972" w:rsidRPr="00F32972">
        <w:rPr>
          <w:rFonts w:asciiTheme="minorHAnsi" w:hAnsiTheme="minorHAnsi" w:cstheme="minorHAnsi"/>
          <w:sz w:val="22"/>
          <w:szCs w:val="22"/>
        </w:rPr>
        <w:t>gases,</w:t>
      </w:r>
      <w:r w:rsidRPr="00F32972">
        <w:rPr>
          <w:rFonts w:asciiTheme="minorHAnsi" w:hAnsiTheme="minorHAnsi" w:cstheme="minorHAnsi"/>
          <w:sz w:val="22"/>
          <w:szCs w:val="22"/>
        </w:rPr>
        <w:t xml:space="preserve"> and vapours</w:t>
      </w:r>
    </w:p>
    <w:p w14:paraId="55C338AA" w14:textId="77777777"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Options – respiratory protective equipment (RPE)</w:t>
      </w:r>
    </w:p>
    <w:p w14:paraId="3D61A7ED" w14:textId="59675EC9" w:rsidR="006E22D8" w:rsidRPr="00F32972" w:rsidRDefault="006E22D8" w:rsidP="00DB30FA">
      <w:pPr>
        <w:widowControl/>
        <w:numPr>
          <w:ilvl w:val="0"/>
          <w:numId w:val="84"/>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Some respirators rely on filtering contaminants from workplace air. These include simple filtering face</w:t>
      </w:r>
      <w:r w:rsidR="00CE494E" w:rsidRPr="00F32972">
        <w:rPr>
          <w:rFonts w:asciiTheme="minorHAnsi" w:hAnsiTheme="minorHAnsi" w:cstheme="minorHAnsi"/>
          <w:sz w:val="22"/>
          <w:szCs w:val="22"/>
        </w:rPr>
        <w:t xml:space="preserve"> </w:t>
      </w:r>
      <w:r w:rsidRPr="00F32972">
        <w:rPr>
          <w:rFonts w:asciiTheme="minorHAnsi" w:hAnsiTheme="minorHAnsi" w:cstheme="minorHAnsi"/>
          <w:sz w:val="22"/>
          <w:szCs w:val="22"/>
        </w:rPr>
        <w:t>pieces and respirators and power-assisted respirators</w:t>
      </w:r>
      <w:r w:rsidR="006F076D" w:rsidRPr="00F32972">
        <w:rPr>
          <w:rFonts w:asciiTheme="minorHAnsi" w:hAnsiTheme="minorHAnsi" w:cstheme="minorHAnsi"/>
          <w:sz w:val="22"/>
          <w:szCs w:val="22"/>
        </w:rPr>
        <w:t>.</w:t>
      </w:r>
    </w:p>
    <w:p w14:paraId="66740497" w14:textId="706D60EB" w:rsidR="006E22D8" w:rsidRPr="00F32972" w:rsidRDefault="00C1581C" w:rsidP="00DB30FA">
      <w:pPr>
        <w:widowControl/>
        <w:numPr>
          <w:ilvl w:val="0"/>
          <w:numId w:val="84"/>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Make sure it</w:t>
      </w:r>
      <w:r w:rsidR="006E22D8" w:rsidRPr="00F32972">
        <w:rPr>
          <w:rFonts w:asciiTheme="minorHAnsi" w:hAnsiTheme="minorHAnsi" w:cstheme="minorHAnsi"/>
          <w:sz w:val="22"/>
          <w:szCs w:val="22"/>
        </w:rPr>
        <w:t xml:space="preserve"> fits properly, </w:t>
      </w:r>
      <w:r w:rsidR="006F076D" w:rsidRPr="00F32972">
        <w:rPr>
          <w:rFonts w:asciiTheme="minorHAnsi" w:hAnsiTheme="minorHAnsi" w:cstheme="minorHAnsi"/>
          <w:sz w:val="22"/>
          <w:szCs w:val="22"/>
        </w:rPr>
        <w:t>for example</w:t>
      </w:r>
      <w:r w:rsidR="006E22D8" w:rsidRPr="00F32972">
        <w:rPr>
          <w:rFonts w:asciiTheme="minorHAnsi" w:hAnsiTheme="minorHAnsi" w:cstheme="minorHAnsi"/>
          <w:sz w:val="22"/>
          <w:szCs w:val="22"/>
        </w:rPr>
        <w:t xml:space="preserve"> tight-fitting respirators (filtering face</w:t>
      </w:r>
      <w:r w:rsidR="00CE494E" w:rsidRPr="00F32972">
        <w:rPr>
          <w:rFonts w:asciiTheme="minorHAnsi" w:hAnsiTheme="minorHAnsi" w:cstheme="minorHAnsi"/>
          <w:sz w:val="22"/>
          <w:szCs w:val="22"/>
        </w:rPr>
        <w:t xml:space="preserve"> </w:t>
      </w:r>
      <w:r w:rsidR="006E22D8" w:rsidRPr="00F32972">
        <w:rPr>
          <w:rFonts w:asciiTheme="minorHAnsi" w:hAnsiTheme="minorHAnsi" w:cstheme="minorHAnsi"/>
          <w:sz w:val="22"/>
          <w:szCs w:val="22"/>
        </w:rPr>
        <w:t xml:space="preserve">pieces, </w:t>
      </w:r>
      <w:r w:rsidR="00F32972" w:rsidRPr="00F32972">
        <w:rPr>
          <w:rFonts w:asciiTheme="minorHAnsi" w:hAnsiTheme="minorHAnsi" w:cstheme="minorHAnsi"/>
          <w:sz w:val="22"/>
          <w:szCs w:val="22"/>
        </w:rPr>
        <w:t>half,</w:t>
      </w:r>
      <w:r w:rsidR="006E22D8" w:rsidRPr="00F32972">
        <w:rPr>
          <w:rFonts w:asciiTheme="minorHAnsi" w:hAnsiTheme="minorHAnsi" w:cstheme="minorHAnsi"/>
          <w:sz w:val="22"/>
          <w:szCs w:val="22"/>
        </w:rPr>
        <w:t xml:space="preserve"> and full masks)</w:t>
      </w:r>
      <w:r w:rsidR="006F076D" w:rsidRPr="00F32972">
        <w:rPr>
          <w:rFonts w:asciiTheme="minorHAnsi" w:hAnsiTheme="minorHAnsi" w:cstheme="minorHAnsi"/>
          <w:sz w:val="22"/>
          <w:szCs w:val="22"/>
        </w:rPr>
        <w:t>.</w:t>
      </w:r>
      <w:r w:rsidR="006E22D8" w:rsidRPr="00F32972">
        <w:rPr>
          <w:rFonts w:asciiTheme="minorHAnsi" w:hAnsiTheme="minorHAnsi" w:cstheme="minorHAnsi"/>
          <w:sz w:val="22"/>
          <w:szCs w:val="22"/>
        </w:rPr>
        <w:t xml:space="preserve"> </w:t>
      </w:r>
    </w:p>
    <w:p w14:paraId="2702497B" w14:textId="3188D349" w:rsidR="006E22D8" w:rsidRPr="00F32972" w:rsidRDefault="006E22D8" w:rsidP="00DB30FA">
      <w:pPr>
        <w:widowControl/>
        <w:numPr>
          <w:ilvl w:val="0"/>
          <w:numId w:val="84"/>
        </w:numPr>
        <w:suppressAutoHyphens w:val="0"/>
        <w:spacing w:before="100" w:beforeAutospacing="1" w:after="100" w:afterAutospacing="1"/>
        <w:jc w:val="both"/>
        <w:rPr>
          <w:rStyle w:val="Strong"/>
          <w:rFonts w:asciiTheme="minorHAnsi" w:hAnsiTheme="minorHAnsi" w:cstheme="minorHAnsi"/>
          <w:b w:val="0"/>
          <w:bCs w:val="0"/>
          <w:sz w:val="22"/>
          <w:szCs w:val="22"/>
        </w:rPr>
      </w:pPr>
      <w:r w:rsidRPr="00F32972">
        <w:rPr>
          <w:rFonts w:asciiTheme="minorHAnsi" w:hAnsiTheme="minorHAnsi" w:cstheme="minorHAnsi"/>
          <w:sz w:val="22"/>
          <w:szCs w:val="22"/>
        </w:rPr>
        <w:t>There are also types of breathing apparatus which give an independ</w:t>
      </w:r>
      <w:r w:rsidR="006F076D" w:rsidRPr="00F32972">
        <w:rPr>
          <w:rFonts w:asciiTheme="minorHAnsi" w:hAnsiTheme="minorHAnsi" w:cstheme="minorHAnsi"/>
          <w:sz w:val="22"/>
          <w:szCs w:val="22"/>
        </w:rPr>
        <w:t>ent supply of breathable air, for example</w:t>
      </w:r>
      <w:r w:rsidRPr="00F32972">
        <w:rPr>
          <w:rFonts w:asciiTheme="minorHAnsi" w:hAnsiTheme="minorHAnsi" w:cstheme="minorHAnsi"/>
          <w:sz w:val="22"/>
          <w:szCs w:val="22"/>
        </w:rPr>
        <w:t xml:space="preserve"> fresh-air hose, compressed </w:t>
      </w:r>
      <w:r w:rsidR="00F32972" w:rsidRPr="00F32972">
        <w:rPr>
          <w:rFonts w:asciiTheme="minorHAnsi" w:hAnsiTheme="minorHAnsi" w:cstheme="minorHAnsi"/>
          <w:sz w:val="22"/>
          <w:szCs w:val="22"/>
        </w:rPr>
        <w:t>airline,</w:t>
      </w:r>
      <w:r w:rsidRPr="00F32972">
        <w:rPr>
          <w:rFonts w:asciiTheme="minorHAnsi" w:hAnsiTheme="minorHAnsi" w:cstheme="minorHAnsi"/>
          <w:sz w:val="22"/>
          <w:szCs w:val="22"/>
        </w:rPr>
        <w:t xml:space="preserve"> and self-contained breathing apparatus</w:t>
      </w:r>
      <w:r w:rsidR="006F076D"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50A4C3A7" w14:textId="33A6F498"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p>
    <w:p w14:paraId="5BF2BC87" w14:textId="5A644E5C" w:rsidR="006E22D8" w:rsidRPr="00F32972" w:rsidRDefault="006E22D8" w:rsidP="00DB30FA">
      <w:pPr>
        <w:widowControl/>
        <w:numPr>
          <w:ilvl w:val="0"/>
          <w:numId w:val="8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The right type of respirator filter must be used as each is effective for onl</w:t>
      </w:r>
      <w:r w:rsidR="006F076D" w:rsidRPr="00F32972">
        <w:rPr>
          <w:rFonts w:asciiTheme="minorHAnsi" w:hAnsiTheme="minorHAnsi" w:cstheme="minorHAnsi"/>
          <w:sz w:val="22"/>
          <w:szCs w:val="22"/>
        </w:rPr>
        <w:t>y a limited range of substances.</w:t>
      </w:r>
    </w:p>
    <w:p w14:paraId="0A375F3D" w14:textId="14E88CDE" w:rsidR="006E22D8" w:rsidRPr="00F32972" w:rsidRDefault="006E22D8" w:rsidP="00DB30FA">
      <w:pPr>
        <w:widowControl/>
        <w:numPr>
          <w:ilvl w:val="0"/>
          <w:numId w:val="8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Filters have only a limited life. Where there is a shortage of oxygen or any danger of losing consciousness due to exposure to high levels of harmful fumes, only use breathing apparatus – </w:t>
      </w:r>
      <w:r w:rsidR="006F076D" w:rsidRPr="00F32972">
        <w:rPr>
          <w:rFonts w:asciiTheme="minorHAnsi" w:hAnsiTheme="minorHAnsi" w:cstheme="minorHAnsi"/>
          <w:sz w:val="22"/>
          <w:szCs w:val="22"/>
        </w:rPr>
        <w:t>never use a filtering cartridge.</w:t>
      </w:r>
    </w:p>
    <w:p w14:paraId="094D529F" w14:textId="6189657C" w:rsidR="006E22D8" w:rsidRPr="00F32972" w:rsidRDefault="00546437" w:rsidP="00DB30FA">
      <w:pPr>
        <w:widowControl/>
        <w:numPr>
          <w:ilvl w:val="0"/>
          <w:numId w:val="8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U</w:t>
      </w:r>
      <w:r w:rsidR="006E22D8" w:rsidRPr="00F32972">
        <w:rPr>
          <w:rFonts w:asciiTheme="minorHAnsi" w:hAnsiTheme="minorHAnsi" w:cstheme="minorHAnsi"/>
          <w:sz w:val="22"/>
          <w:szCs w:val="22"/>
        </w:rPr>
        <w:t>se breathing apparatus in a confined space or if there is a chance of an oxygen deficiency in the work area</w:t>
      </w:r>
      <w:r w:rsidR="00C1581C" w:rsidRPr="00F32972">
        <w:rPr>
          <w:rFonts w:asciiTheme="minorHAnsi" w:hAnsiTheme="minorHAnsi" w:cstheme="minorHAnsi"/>
          <w:sz w:val="22"/>
          <w:szCs w:val="22"/>
        </w:rPr>
        <w:t>.</w:t>
      </w:r>
    </w:p>
    <w:p w14:paraId="6CF92096" w14:textId="6EC5B5DC" w:rsidR="006F076D" w:rsidRPr="00F32972" w:rsidRDefault="00546437" w:rsidP="00DB30FA">
      <w:pPr>
        <w:widowControl/>
        <w:numPr>
          <w:ilvl w:val="0"/>
          <w:numId w:val="85"/>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If using</w:t>
      </w:r>
      <w:r w:rsidR="006E22D8" w:rsidRPr="00F32972">
        <w:rPr>
          <w:rFonts w:asciiTheme="minorHAnsi" w:hAnsiTheme="minorHAnsi" w:cstheme="minorHAnsi"/>
          <w:sz w:val="22"/>
          <w:szCs w:val="22"/>
        </w:rPr>
        <w:t xml:space="preserve"> respiratory protective equipment, look at HSE’s publication </w:t>
      </w:r>
      <w:hyperlink r:id="rId25" w:history="1">
        <w:r w:rsidR="006E22D8" w:rsidRPr="00F32972">
          <w:rPr>
            <w:rFonts w:asciiTheme="minorHAnsi" w:hAnsiTheme="minorHAnsi" w:cstheme="minorHAnsi"/>
            <w:sz w:val="22"/>
            <w:szCs w:val="22"/>
          </w:rPr>
          <w:t>Respiratory protective equipment at work: A practical guide</w:t>
        </w:r>
      </w:hyperlink>
      <w:r w:rsidR="00C1581C" w:rsidRPr="00F32972">
        <w:rPr>
          <w:rFonts w:asciiTheme="minorHAnsi" w:hAnsiTheme="minorHAnsi" w:cstheme="minorHAnsi"/>
          <w:sz w:val="22"/>
          <w:szCs w:val="22"/>
        </w:rPr>
        <w:t>.</w:t>
      </w:r>
    </w:p>
    <w:p w14:paraId="76A9CB8D" w14:textId="77777777" w:rsidR="006E22D8" w:rsidRPr="00F32972" w:rsidRDefault="006E22D8" w:rsidP="006F076D">
      <w:pPr>
        <w:jc w:val="both"/>
        <w:rPr>
          <w:rFonts w:asciiTheme="minorHAnsi" w:hAnsiTheme="minorHAnsi" w:cstheme="minorHAnsi"/>
          <w:b/>
          <w:sz w:val="22"/>
          <w:szCs w:val="22"/>
          <w:u w:val="single"/>
        </w:rPr>
      </w:pPr>
      <w:r w:rsidRPr="00F32972">
        <w:rPr>
          <w:rFonts w:asciiTheme="minorHAnsi" w:hAnsiTheme="minorHAnsi" w:cstheme="minorHAnsi"/>
          <w:b/>
          <w:sz w:val="22"/>
          <w:szCs w:val="22"/>
          <w:u w:val="single"/>
        </w:rPr>
        <w:t>Whole body</w:t>
      </w:r>
    </w:p>
    <w:p w14:paraId="6AF2D33C" w14:textId="5A1936B0"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Hazards </w:t>
      </w:r>
      <w:r w:rsidRPr="00F32972">
        <w:rPr>
          <w:rFonts w:asciiTheme="minorHAnsi" w:hAnsiTheme="minorHAnsi" w:cstheme="minorHAnsi"/>
          <w:sz w:val="22"/>
          <w:szCs w:val="22"/>
        </w:rPr>
        <w:br/>
        <w:t xml:space="preserve">Heat, chemical or metal splash, spray from pressure leaks or spray guns, contaminated dust, impact or penetration, excessive </w:t>
      </w:r>
      <w:r w:rsidR="00F32972" w:rsidRPr="00F32972">
        <w:rPr>
          <w:rFonts w:asciiTheme="minorHAnsi" w:hAnsiTheme="minorHAnsi" w:cstheme="minorHAnsi"/>
          <w:sz w:val="22"/>
          <w:szCs w:val="22"/>
        </w:rPr>
        <w:t>wear,</w:t>
      </w:r>
      <w:r w:rsidRPr="00F32972">
        <w:rPr>
          <w:rFonts w:asciiTheme="minorHAnsi" w:hAnsiTheme="minorHAnsi" w:cstheme="minorHAnsi"/>
          <w:sz w:val="22"/>
          <w:szCs w:val="22"/>
        </w:rPr>
        <w:t xml:space="preserve"> or entanglement of own clothing</w:t>
      </w:r>
      <w:r w:rsidR="005A165E"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p>
    <w:p w14:paraId="31DEACFD" w14:textId="3B83C138" w:rsidR="00CB7631" w:rsidRPr="00F32972" w:rsidRDefault="006E22D8" w:rsidP="006F076D">
      <w:pPr>
        <w:pStyle w:val="NormalWeb"/>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Options </w:t>
      </w:r>
      <w:r w:rsidRPr="00F32972">
        <w:rPr>
          <w:rFonts w:asciiTheme="minorHAnsi" w:hAnsiTheme="minorHAnsi" w:cstheme="minorHAnsi"/>
          <w:sz w:val="22"/>
          <w:szCs w:val="22"/>
        </w:rPr>
        <w:br/>
        <w:t>Conventional or disposable overalls, boiler suits, aprons, chemical suits</w:t>
      </w:r>
      <w:r w:rsidR="005A165E" w:rsidRPr="00F32972">
        <w:rPr>
          <w:rFonts w:asciiTheme="minorHAnsi" w:hAnsiTheme="minorHAnsi" w:cstheme="minorHAnsi"/>
          <w:sz w:val="22"/>
          <w:szCs w:val="22"/>
        </w:rPr>
        <w:t>.</w:t>
      </w:r>
    </w:p>
    <w:p w14:paraId="60244EA5" w14:textId="77777777" w:rsidR="006E22D8" w:rsidRPr="00F32972" w:rsidRDefault="006E22D8" w:rsidP="00CB7631">
      <w:pPr>
        <w:pStyle w:val="NormalWeb"/>
        <w:spacing w:line="240" w:lineRule="auto"/>
        <w:jc w:val="both"/>
        <w:rPr>
          <w:rFonts w:asciiTheme="minorHAnsi" w:hAnsiTheme="minorHAnsi" w:cstheme="minorHAnsi"/>
          <w:sz w:val="22"/>
          <w:szCs w:val="22"/>
        </w:rPr>
      </w:pPr>
      <w:r w:rsidRPr="00F32972">
        <w:rPr>
          <w:rStyle w:val="Strong"/>
          <w:rFonts w:asciiTheme="minorHAnsi" w:eastAsiaTheme="majorEastAsia" w:hAnsiTheme="minorHAnsi" w:cstheme="minorHAnsi"/>
          <w:sz w:val="22"/>
          <w:szCs w:val="22"/>
        </w:rPr>
        <w:t xml:space="preserve">Note </w:t>
      </w:r>
    </w:p>
    <w:p w14:paraId="6BE9EBCD" w14:textId="74102AD8" w:rsidR="006E22D8" w:rsidRPr="00F32972" w:rsidRDefault="006E22D8" w:rsidP="00DB30FA">
      <w:pPr>
        <w:widowControl/>
        <w:numPr>
          <w:ilvl w:val="0"/>
          <w:numId w:val="86"/>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 xml:space="preserve">The choice of materials includes flame-retardant, anti-static, chain mail, chemically impermeable, and </w:t>
      </w:r>
      <w:r w:rsidR="00F32972" w:rsidRPr="00F32972">
        <w:rPr>
          <w:rFonts w:asciiTheme="minorHAnsi" w:hAnsiTheme="minorHAnsi" w:cstheme="minorHAnsi"/>
          <w:sz w:val="22"/>
          <w:szCs w:val="22"/>
        </w:rPr>
        <w:t>high visibility</w:t>
      </w:r>
      <w:r w:rsidR="005A165E" w:rsidRPr="00F32972">
        <w:rPr>
          <w:rFonts w:asciiTheme="minorHAnsi" w:hAnsiTheme="minorHAnsi" w:cstheme="minorHAnsi"/>
          <w:sz w:val="22"/>
          <w:szCs w:val="22"/>
        </w:rPr>
        <w:t>.</w:t>
      </w:r>
    </w:p>
    <w:p w14:paraId="0808174E" w14:textId="682B92DE" w:rsidR="006E22D8" w:rsidRPr="00F32972" w:rsidRDefault="00F32972" w:rsidP="00DB30FA">
      <w:pPr>
        <w:widowControl/>
        <w:numPr>
          <w:ilvl w:val="0"/>
          <w:numId w:val="86"/>
        </w:numPr>
        <w:suppressAutoHyphens w:val="0"/>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Do not</w:t>
      </w:r>
      <w:r w:rsidR="006E22D8" w:rsidRPr="00F32972">
        <w:rPr>
          <w:rFonts w:asciiTheme="minorHAnsi" w:hAnsiTheme="minorHAnsi" w:cstheme="minorHAnsi"/>
          <w:sz w:val="22"/>
          <w:szCs w:val="22"/>
        </w:rPr>
        <w:t xml:space="preserve"> forget other protection, like safety harnesses or life jackets</w:t>
      </w:r>
      <w:r w:rsidR="005A165E" w:rsidRPr="00F32972">
        <w:rPr>
          <w:rFonts w:asciiTheme="minorHAnsi" w:hAnsiTheme="minorHAnsi" w:cstheme="minorHAnsi"/>
          <w:sz w:val="22"/>
          <w:szCs w:val="22"/>
        </w:rPr>
        <w:t>.</w:t>
      </w:r>
    </w:p>
    <w:p w14:paraId="48985902" w14:textId="77777777" w:rsidR="007651C9" w:rsidRPr="00F32972" w:rsidRDefault="007651C9" w:rsidP="007651C9">
      <w:pPr>
        <w:widowControl/>
        <w:suppressAutoHyphens w:val="0"/>
        <w:spacing w:before="100" w:beforeAutospacing="1" w:after="100" w:afterAutospacing="1"/>
        <w:ind w:left="720"/>
        <w:jc w:val="both"/>
        <w:rPr>
          <w:rFonts w:asciiTheme="minorHAnsi" w:hAnsiTheme="minorHAnsi" w:cstheme="minorHAnsi"/>
          <w:sz w:val="22"/>
          <w:szCs w:val="22"/>
        </w:rPr>
      </w:pPr>
    </w:p>
    <w:p w14:paraId="3972BA51" w14:textId="77777777" w:rsidR="006E22D8" w:rsidRPr="00F32972" w:rsidRDefault="006E22D8" w:rsidP="00CB7631">
      <w:pPr>
        <w:jc w:val="both"/>
        <w:rPr>
          <w:rFonts w:asciiTheme="minorHAnsi" w:hAnsiTheme="minorHAnsi" w:cstheme="minorHAnsi"/>
          <w:b/>
          <w:sz w:val="22"/>
          <w:szCs w:val="22"/>
        </w:rPr>
      </w:pPr>
      <w:r w:rsidRPr="00F32972">
        <w:rPr>
          <w:rFonts w:asciiTheme="minorHAnsi" w:hAnsiTheme="minorHAnsi" w:cstheme="minorHAnsi"/>
          <w:b/>
          <w:sz w:val="22"/>
          <w:szCs w:val="22"/>
        </w:rPr>
        <w:t xml:space="preserve">Emergency equipment </w:t>
      </w:r>
    </w:p>
    <w:p w14:paraId="01628AFF" w14:textId="77777777" w:rsidR="006E22D8" w:rsidRPr="00F32972" w:rsidRDefault="006E22D8" w:rsidP="00CB7631">
      <w:pPr>
        <w:pStyle w:val="NormalWeb"/>
        <w:spacing w:line="240"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Careful selection, maintenance and regular and realistic operator training is needed for equipment for use in emergencies, like compressed-air escape breathing apparatus, respirators and safety ropes or harnesses. </w:t>
      </w:r>
    </w:p>
    <w:p w14:paraId="3C7B1CBF" w14:textId="77777777" w:rsidR="006E22D8" w:rsidRPr="00F32972" w:rsidRDefault="006E22D8" w:rsidP="00CB7631">
      <w:pPr>
        <w:jc w:val="both"/>
        <w:rPr>
          <w:rFonts w:asciiTheme="minorHAnsi" w:hAnsiTheme="minorHAnsi" w:cstheme="minorHAnsi"/>
          <w:b/>
          <w:sz w:val="22"/>
          <w:szCs w:val="22"/>
        </w:rPr>
      </w:pPr>
      <w:r w:rsidRPr="00F32972">
        <w:rPr>
          <w:rFonts w:asciiTheme="minorHAnsi" w:hAnsiTheme="minorHAnsi" w:cstheme="minorHAnsi"/>
          <w:b/>
          <w:sz w:val="22"/>
          <w:szCs w:val="22"/>
        </w:rPr>
        <w:t xml:space="preserve">Find out </w:t>
      </w:r>
      <w:proofErr w:type="gramStart"/>
      <w:r w:rsidRPr="00F32972">
        <w:rPr>
          <w:rFonts w:asciiTheme="minorHAnsi" w:hAnsiTheme="minorHAnsi" w:cstheme="minorHAnsi"/>
          <w:b/>
          <w:sz w:val="22"/>
          <w:szCs w:val="22"/>
        </w:rPr>
        <w:t>more</w:t>
      </w:r>
      <w:proofErr w:type="gramEnd"/>
      <w:r w:rsidRPr="00F32972">
        <w:rPr>
          <w:rFonts w:asciiTheme="minorHAnsi" w:hAnsiTheme="minorHAnsi" w:cstheme="minorHAnsi"/>
          <w:b/>
          <w:sz w:val="22"/>
          <w:szCs w:val="22"/>
        </w:rPr>
        <w:t xml:space="preserve"> </w:t>
      </w:r>
    </w:p>
    <w:p w14:paraId="5A0AA97F" w14:textId="77777777" w:rsidR="006E22D8" w:rsidRPr="00F32972" w:rsidRDefault="006E22D8" w:rsidP="00CB7631">
      <w:pPr>
        <w:jc w:val="both"/>
        <w:rPr>
          <w:rFonts w:asciiTheme="minorHAnsi" w:hAnsiTheme="minorHAnsi" w:cstheme="minorHAnsi"/>
          <w:sz w:val="22"/>
          <w:szCs w:val="22"/>
        </w:rPr>
      </w:pPr>
    </w:p>
    <w:p w14:paraId="661557D5" w14:textId="77777777" w:rsidR="006E22D8" w:rsidRPr="00F32972" w:rsidRDefault="008909F8" w:rsidP="00CB7631">
      <w:pPr>
        <w:jc w:val="both"/>
        <w:rPr>
          <w:rFonts w:asciiTheme="minorHAnsi" w:hAnsiTheme="minorHAnsi" w:cstheme="minorHAnsi"/>
          <w:sz w:val="22"/>
          <w:szCs w:val="22"/>
        </w:rPr>
      </w:pPr>
      <w:hyperlink r:id="rId26" w:history="1">
        <w:r w:rsidR="006E22D8" w:rsidRPr="00F32972">
          <w:rPr>
            <w:rFonts w:asciiTheme="minorHAnsi" w:hAnsiTheme="minorHAnsi" w:cstheme="minorHAnsi"/>
            <w:sz w:val="22"/>
            <w:szCs w:val="22"/>
          </w:rPr>
          <w:t>Respiratory protective equipment at work: A practical guide HSG53</w:t>
        </w:r>
      </w:hyperlink>
    </w:p>
    <w:p w14:paraId="0D6E1B98" w14:textId="5F044033" w:rsidR="006E22D8" w:rsidRPr="00F32972" w:rsidRDefault="008909F8" w:rsidP="00CB7631">
      <w:pPr>
        <w:jc w:val="both"/>
        <w:rPr>
          <w:rFonts w:asciiTheme="minorHAnsi" w:hAnsiTheme="minorHAnsi" w:cstheme="minorHAnsi"/>
          <w:sz w:val="22"/>
          <w:szCs w:val="22"/>
        </w:rPr>
      </w:pPr>
      <w:hyperlink r:id="rId27" w:tooltip="PDF" w:history="1">
        <w:r w:rsidR="006E22D8" w:rsidRPr="00F32972">
          <w:rPr>
            <w:rFonts w:asciiTheme="minorHAnsi" w:hAnsiTheme="minorHAnsi" w:cstheme="minorHAnsi"/>
            <w:sz w:val="22"/>
            <w:szCs w:val="22"/>
          </w:rPr>
          <w:t xml:space="preserve">A short guide to the Personal Protective Equipment at Work Regulations 1992 Leaflet INDG174 </w:t>
        </w:r>
      </w:hyperlink>
    </w:p>
    <w:p w14:paraId="7CC79C4D" w14:textId="77777777" w:rsidR="00630983" w:rsidRPr="00F32972" w:rsidRDefault="00630983" w:rsidP="00CB7631">
      <w:pPr>
        <w:jc w:val="both"/>
        <w:rPr>
          <w:rFonts w:asciiTheme="minorHAnsi" w:hAnsiTheme="minorHAnsi" w:cstheme="minorHAnsi"/>
          <w:sz w:val="22"/>
          <w:szCs w:val="22"/>
        </w:rPr>
      </w:pPr>
    </w:p>
    <w:p w14:paraId="10C424F2" w14:textId="6C422119" w:rsidR="00630983" w:rsidRPr="00F32972" w:rsidRDefault="00630983" w:rsidP="00CB7631">
      <w:pPr>
        <w:jc w:val="both"/>
        <w:rPr>
          <w:rFonts w:asciiTheme="minorHAnsi" w:hAnsiTheme="minorHAnsi" w:cstheme="minorHAnsi"/>
          <w:noProof/>
          <w:sz w:val="22"/>
          <w:szCs w:val="22"/>
        </w:rPr>
      </w:pPr>
      <w:r w:rsidRPr="003C73A5">
        <w:rPr>
          <w:rFonts w:asciiTheme="minorHAnsi" w:hAnsiTheme="minorHAnsi" w:cstheme="minorHAnsi"/>
          <w:sz w:val="22"/>
          <w:szCs w:val="22"/>
        </w:rPr>
        <w:t>PPE should be used as a last resort</w:t>
      </w:r>
      <w:r w:rsidR="00F32972" w:rsidRPr="003C73A5">
        <w:rPr>
          <w:rFonts w:asciiTheme="minorHAnsi" w:hAnsiTheme="minorHAnsi" w:cstheme="minorHAnsi"/>
          <w:sz w:val="22"/>
          <w:szCs w:val="22"/>
        </w:rPr>
        <w:t xml:space="preserve">. </w:t>
      </w:r>
      <w:r w:rsidRPr="003C73A5">
        <w:rPr>
          <w:rFonts w:asciiTheme="minorHAnsi" w:hAnsiTheme="minorHAnsi" w:cstheme="minorHAnsi"/>
          <w:sz w:val="22"/>
          <w:szCs w:val="22"/>
        </w:rPr>
        <w:t>Wherever there are risks to health and safety that cannot be adequately controlled in other ways, the Personal Protective Equipment at Work Regulations 1992 require PPE to be supplied</w:t>
      </w:r>
      <w:r w:rsidR="00F32972" w:rsidRPr="003C73A5">
        <w:rPr>
          <w:rFonts w:asciiTheme="minorHAnsi" w:hAnsiTheme="minorHAnsi" w:cstheme="minorHAnsi"/>
          <w:sz w:val="22"/>
          <w:szCs w:val="22"/>
        </w:rPr>
        <w:t xml:space="preserve">. </w:t>
      </w:r>
      <w:r w:rsidRPr="003C73A5">
        <w:rPr>
          <w:rFonts w:asciiTheme="minorHAnsi" w:hAnsiTheme="minorHAnsi" w:cstheme="minorHAnsi"/>
          <w:sz w:val="22"/>
          <w:szCs w:val="22"/>
        </w:rPr>
        <w:t>PPE will be provided free of charge to the user.</w:t>
      </w:r>
    </w:p>
    <w:p w14:paraId="411FC8DB" w14:textId="7B695BB6" w:rsidR="006E22D8" w:rsidRPr="00F32972" w:rsidRDefault="006E22D8" w:rsidP="006F076D">
      <w:pPr>
        <w:jc w:val="both"/>
        <w:rPr>
          <w:rFonts w:asciiTheme="minorHAnsi" w:hAnsiTheme="minorHAnsi" w:cstheme="minorHAnsi"/>
          <w:sz w:val="22"/>
          <w:szCs w:val="22"/>
        </w:rPr>
      </w:pPr>
    </w:p>
    <w:p w14:paraId="13F05360" w14:textId="05BB3FE7" w:rsidR="006E22D8" w:rsidRPr="00F32972" w:rsidRDefault="006E22D8" w:rsidP="006F076D">
      <w:pPr>
        <w:jc w:val="both"/>
        <w:rPr>
          <w:rFonts w:asciiTheme="minorHAnsi" w:hAnsiTheme="minorHAnsi" w:cstheme="minorHAnsi"/>
          <w:sz w:val="22"/>
          <w:szCs w:val="22"/>
        </w:rPr>
      </w:pPr>
    </w:p>
    <w:p w14:paraId="7B8F32F7" w14:textId="3FA33AD2" w:rsidR="006E22D8" w:rsidRPr="00F32972" w:rsidRDefault="006E22D8" w:rsidP="006F076D">
      <w:pPr>
        <w:jc w:val="both"/>
        <w:rPr>
          <w:rFonts w:asciiTheme="minorHAnsi" w:hAnsiTheme="minorHAnsi" w:cstheme="minorHAnsi"/>
          <w:sz w:val="22"/>
          <w:szCs w:val="22"/>
        </w:rPr>
      </w:pPr>
    </w:p>
    <w:p w14:paraId="74146553" w14:textId="4D801597" w:rsidR="006E22D8" w:rsidRPr="00F32972" w:rsidRDefault="006E22D8" w:rsidP="006F076D">
      <w:pPr>
        <w:jc w:val="both"/>
        <w:rPr>
          <w:rFonts w:asciiTheme="minorHAnsi" w:hAnsiTheme="minorHAnsi" w:cstheme="minorHAnsi"/>
          <w:sz w:val="22"/>
          <w:szCs w:val="22"/>
        </w:rPr>
      </w:pPr>
    </w:p>
    <w:p w14:paraId="759D2DF2" w14:textId="77777777" w:rsidR="005A165E" w:rsidRPr="00F32972" w:rsidRDefault="005A165E" w:rsidP="006F076D">
      <w:pPr>
        <w:jc w:val="both"/>
        <w:rPr>
          <w:rFonts w:asciiTheme="minorHAnsi" w:hAnsiTheme="minorHAnsi" w:cstheme="minorHAnsi"/>
          <w:sz w:val="22"/>
          <w:szCs w:val="22"/>
        </w:rPr>
      </w:pPr>
    </w:p>
    <w:p w14:paraId="29F890D4" w14:textId="77777777" w:rsidR="005A165E" w:rsidRPr="00F32972" w:rsidRDefault="005A165E" w:rsidP="006F076D">
      <w:pPr>
        <w:jc w:val="both"/>
        <w:rPr>
          <w:rFonts w:asciiTheme="minorHAnsi" w:hAnsiTheme="minorHAnsi" w:cstheme="minorHAnsi"/>
          <w:sz w:val="22"/>
          <w:szCs w:val="22"/>
        </w:rPr>
      </w:pPr>
    </w:p>
    <w:p w14:paraId="3FD8EEDB" w14:textId="77777777" w:rsidR="005A165E" w:rsidRPr="00F32972" w:rsidRDefault="005A165E" w:rsidP="006F076D">
      <w:pPr>
        <w:jc w:val="both"/>
        <w:rPr>
          <w:rFonts w:asciiTheme="minorHAnsi" w:hAnsiTheme="minorHAnsi" w:cstheme="minorHAnsi"/>
          <w:sz w:val="22"/>
          <w:szCs w:val="22"/>
        </w:rPr>
      </w:pPr>
    </w:p>
    <w:p w14:paraId="0050193C" w14:textId="77777777" w:rsidR="005A165E" w:rsidRPr="00F32972" w:rsidRDefault="005A165E" w:rsidP="006F076D">
      <w:pPr>
        <w:jc w:val="both"/>
        <w:rPr>
          <w:rFonts w:asciiTheme="minorHAnsi" w:hAnsiTheme="minorHAnsi" w:cstheme="minorHAnsi"/>
          <w:sz w:val="22"/>
          <w:szCs w:val="22"/>
        </w:rPr>
      </w:pPr>
    </w:p>
    <w:p w14:paraId="1BE4C5D3" w14:textId="77777777" w:rsidR="005A165E" w:rsidRPr="00F32972" w:rsidRDefault="005A165E" w:rsidP="006F076D">
      <w:pPr>
        <w:jc w:val="both"/>
        <w:rPr>
          <w:rFonts w:asciiTheme="minorHAnsi" w:hAnsiTheme="minorHAnsi" w:cstheme="minorHAnsi"/>
          <w:sz w:val="22"/>
          <w:szCs w:val="22"/>
        </w:rPr>
      </w:pPr>
    </w:p>
    <w:p w14:paraId="3285FDE1" w14:textId="77777777" w:rsidR="005A165E" w:rsidRPr="00F32972" w:rsidRDefault="005A165E" w:rsidP="006F076D">
      <w:pPr>
        <w:jc w:val="both"/>
        <w:rPr>
          <w:rFonts w:asciiTheme="minorHAnsi" w:hAnsiTheme="minorHAnsi" w:cstheme="minorHAnsi"/>
          <w:sz w:val="22"/>
          <w:szCs w:val="22"/>
        </w:rPr>
      </w:pPr>
    </w:p>
    <w:p w14:paraId="59697AE0" w14:textId="77777777" w:rsidR="005A165E" w:rsidRPr="00F32972" w:rsidRDefault="005A165E" w:rsidP="006F076D">
      <w:pPr>
        <w:jc w:val="both"/>
        <w:rPr>
          <w:rFonts w:asciiTheme="minorHAnsi" w:hAnsiTheme="minorHAnsi" w:cstheme="minorHAnsi"/>
          <w:sz w:val="22"/>
          <w:szCs w:val="22"/>
        </w:rPr>
      </w:pPr>
    </w:p>
    <w:p w14:paraId="3E9BD0EC" w14:textId="77777777" w:rsidR="005A165E" w:rsidRPr="00F32972" w:rsidRDefault="005A165E" w:rsidP="006F076D">
      <w:pPr>
        <w:jc w:val="both"/>
        <w:rPr>
          <w:rFonts w:asciiTheme="minorHAnsi" w:hAnsiTheme="minorHAnsi" w:cstheme="minorHAnsi"/>
          <w:sz w:val="22"/>
          <w:szCs w:val="22"/>
        </w:rPr>
      </w:pPr>
    </w:p>
    <w:p w14:paraId="7AAAB6A3" w14:textId="77777777" w:rsidR="005A165E" w:rsidRPr="00F32972" w:rsidRDefault="005A165E" w:rsidP="006F076D">
      <w:pPr>
        <w:jc w:val="both"/>
        <w:rPr>
          <w:rFonts w:asciiTheme="minorHAnsi" w:hAnsiTheme="minorHAnsi" w:cstheme="minorHAnsi"/>
          <w:sz w:val="22"/>
          <w:szCs w:val="22"/>
        </w:rPr>
      </w:pPr>
    </w:p>
    <w:p w14:paraId="022D814E" w14:textId="77777777" w:rsidR="005A165E" w:rsidRPr="00F32972" w:rsidRDefault="005A165E" w:rsidP="006F076D">
      <w:pPr>
        <w:jc w:val="both"/>
        <w:rPr>
          <w:rFonts w:asciiTheme="minorHAnsi" w:hAnsiTheme="minorHAnsi" w:cstheme="minorHAnsi"/>
          <w:sz w:val="22"/>
          <w:szCs w:val="22"/>
        </w:rPr>
      </w:pPr>
    </w:p>
    <w:p w14:paraId="26C64B01" w14:textId="77777777" w:rsidR="005A165E" w:rsidRPr="00F32972" w:rsidRDefault="005A165E" w:rsidP="006F076D">
      <w:pPr>
        <w:jc w:val="both"/>
        <w:rPr>
          <w:rFonts w:asciiTheme="minorHAnsi" w:hAnsiTheme="minorHAnsi" w:cstheme="minorHAnsi"/>
          <w:sz w:val="22"/>
          <w:szCs w:val="22"/>
        </w:rPr>
      </w:pPr>
    </w:p>
    <w:p w14:paraId="20382BA7" w14:textId="77777777" w:rsidR="005A165E" w:rsidRPr="00F32972" w:rsidRDefault="005A165E" w:rsidP="006F076D">
      <w:pPr>
        <w:jc w:val="both"/>
        <w:rPr>
          <w:rFonts w:asciiTheme="minorHAnsi" w:hAnsiTheme="minorHAnsi" w:cstheme="minorHAnsi"/>
          <w:sz w:val="22"/>
          <w:szCs w:val="22"/>
        </w:rPr>
      </w:pPr>
    </w:p>
    <w:p w14:paraId="25EF5852" w14:textId="77777777" w:rsidR="005A165E" w:rsidRPr="00F32972" w:rsidRDefault="005A165E" w:rsidP="006F076D">
      <w:pPr>
        <w:jc w:val="both"/>
        <w:rPr>
          <w:rFonts w:asciiTheme="minorHAnsi" w:hAnsiTheme="minorHAnsi" w:cstheme="minorHAnsi"/>
          <w:sz w:val="22"/>
          <w:szCs w:val="22"/>
        </w:rPr>
      </w:pPr>
    </w:p>
    <w:p w14:paraId="2B43D4F1" w14:textId="77777777" w:rsidR="00CB7631" w:rsidRPr="00F32972" w:rsidRDefault="00CB7631" w:rsidP="006F076D">
      <w:pPr>
        <w:jc w:val="both"/>
        <w:rPr>
          <w:rFonts w:asciiTheme="minorHAnsi" w:hAnsiTheme="minorHAnsi" w:cstheme="minorHAnsi"/>
          <w:sz w:val="22"/>
          <w:szCs w:val="22"/>
        </w:rPr>
      </w:pPr>
    </w:p>
    <w:p w14:paraId="644CDF11" w14:textId="77777777" w:rsidR="00CB7631" w:rsidRPr="00F32972" w:rsidRDefault="00CB7631" w:rsidP="006F076D">
      <w:pPr>
        <w:jc w:val="both"/>
        <w:rPr>
          <w:rFonts w:asciiTheme="minorHAnsi" w:hAnsiTheme="minorHAnsi" w:cstheme="minorHAnsi"/>
          <w:sz w:val="22"/>
          <w:szCs w:val="22"/>
        </w:rPr>
      </w:pPr>
    </w:p>
    <w:p w14:paraId="74166DE2" w14:textId="77777777" w:rsidR="00CB7631" w:rsidRPr="00F32972" w:rsidRDefault="00CB7631" w:rsidP="006F076D">
      <w:pPr>
        <w:jc w:val="both"/>
        <w:rPr>
          <w:rFonts w:asciiTheme="minorHAnsi" w:hAnsiTheme="minorHAnsi" w:cstheme="minorHAnsi"/>
          <w:sz w:val="22"/>
          <w:szCs w:val="22"/>
        </w:rPr>
      </w:pPr>
    </w:p>
    <w:p w14:paraId="1B8267B9" w14:textId="77777777" w:rsidR="00CB7631" w:rsidRPr="00F32972" w:rsidRDefault="00CB7631" w:rsidP="006F076D">
      <w:pPr>
        <w:jc w:val="both"/>
        <w:rPr>
          <w:rFonts w:asciiTheme="minorHAnsi" w:hAnsiTheme="minorHAnsi" w:cstheme="minorHAnsi"/>
          <w:sz w:val="22"/>
          <w:szCs w:val="22"/>
        </w:rPr>
      </w:pPr>
    </w:p>
    <w:p w14:paraId="74D1D7FB" w14:textId="77777777" w:rsidR="00CB7631" w:rsidRPr="00F32972" w:rsidRDefault="00CB7631" w:rsidP="006F076D">
      <w:pPr>
        <w:jc w:val="both"/>
        <w:rPr>
          <w:rFonts w:asciiTheme="minorHAnsi" w:hAnsiTheme="minorHAnsi" w:cstheme="minorHAnsi"/>
          <w:sz w:val="22"/>
          <w:szCs w:val="22"/>
        </w:rPr>
      </w:pPr>
    </w:p>
    <w:p w14:paraId="3157A5BB" w14:textId="77777777" w:rsidR="00CB7631" w:rsidRPr="00F32972" w:rsidRDefault="00CB7631" w:rsidP="006F076D">
      <w:pPr>
        <w:jc w:val="both"/>
        <w:rPr>
          <w:rFonts w:asciiTheme="minorHAnsi" w:hAnsiTheme="minorHAnsi" w:cstheme="minorHAnsi"/>
          <w:sz w:val="22"/>
          <w:szCs w:val="22"/>
        </w:rPr>
      </w:pPr>
    </w:p>
    <w:p w14:paraId="0A7DBFFE" w14:textId="77777777" w:rsidR="00CB7631" w:rsidRPr="00F32972" w:rsidRDefault="00CB7631" w:rsidP="006F076D">
      <w:pPr>
        <w:jc w:val="both"/>
        <w:rPr>
          <w:rFonts w:asciiTheme="minorHAnsi" w:hAnsiTheme="minorHAnsi" w:cstheme="minorHAnsi"/>
          <w:sz w:val="22"/>
          <w:szCs w:val="22"/>
        </w:rPr>
      </w:pPr>
    </w:p>
    <w:p w14:paraId="153B2A93" w14:textId="77777777" w:rsidR="00CB7631" w:rsidRPr="00F32972" w:rsidRDefault="00CB7631" w:rsidP="006F076D">
      <w:pPr>
        <w:jc w:val="both"/>
        <w:rPr>
          <w:rFonts w:asciiTheme="minorHAnsi" w:hAnsiTheme="minorHAnsi" w:cstheme="minorHAnsi"/>
          <w:sz w:val="22"/>
          <w:szCs w:val="22"/>
        </w:rPr>
      </w:pPr>
    </w:p>
    <w:p w14:paraId="19DCFED4" w14:textId="77777777" w:rsidR="00CB7631" w:rsidRPr="00F32972" w:rsidRDefault="00CB7631" w:rsidP="006F076D">
      <w:pPr>
        <w:jc w:val="both"/>
        <w:rPr>
          <w:rFonts w:asciiTheme="minorHAnsi" w:hAnsiTheme="minorHAnsi" w:cstheme="minorHAnsi"/>
          <w:sz w:val="22"/>
          <w:szCs w:val="22"/>
        </w:rPr>
      </w:pPr>
    </w:p>
    <w:p w14:paraId="4E28D20C" w14:textId="77777777" w:rsidR="00CB7631" w:rsidRPr="00F32972" w:rsidRDefault="00CB7631" w:rsidP="006F076D">
      <w:pPr>
        <w:jc w:val="both"/>
        <w:rPr>
          <w:rFonts w:asciiTheme="minorHAnsi" w:hAnsiTheme="minorHAnsi" w:cstheme="minorHAnsi"/>
          <w:sz w:val="22"/>
          <w:szCs w:val="22"/>
        </w:rPr>
      </w:pPr>
    </w:p>
    <w:p w14:paraId="45C9262F" w14:textId="50CABB3B" w:rsidR="006E22D8" w:rsidRPr="00F32972" w:rsidRDefault="006E22D8" w:rsidP="006F076D">
      <w:pPr>
        <w:jc w:val="both"/>
        <w:rPr>
          <w:rFonts w:asciiTheme="minorHAnsi" w:hAnsiTheme="minorHAnsi" w:cstheme="minorHAnsi"/>
          <w:sz w:val="22"/>
          <w:szCs w:val="22"/>
        </w:rPr>
      </w:pPr>
    </w:p>
    <w:p w14:paraId="2F22CDBC" w14:textId="77777777" w:rsidR="00630983" w:rsidRPr="00F32972" w:rsidRDefault="00630983" w:rsidP="006F076D">
      <w:pPr>
        <w:jc w:val="both"/>
        <w:rPr>
          <w:rFonts w:asciiTheme="minorHAnsi" w:hAnsiTheme="minorHAnsi" w:cstheme="minorHAnsi"/>
          <w:sz w:val="22"/>
          <w:szCs w:val="22"/>
        </w:rPr>
      </w:pPr>
    </w:p>
    <w:p w14:paraId="179B8F80" w14:textId="77777777" w:rsidR="007651C9" w:rsidRPr="00F32972" w:rsidRDefault="007651C9" w:rsidP="006F076D">
      <w:pPr>
        <w:jc w:val="both"/>
        <w:rPr>
          <w:rFonts w:asciiTheme="minorHAnsi" w:hAnsiTheme="minorHAnsi" w:cstheme="minorHAnsi"/>
          <w:sz w:val="22"/>
          <w:szCs w:val="22"/>
        </w:rPr>
      </w:pPr>
    </w:p>
    <w:p w14:paraId="45DCD8F2" w14:textId="77777777" w:rsidR="007651C9" w:rsidRPr="00F32972" w:rsidRDefault="007651C9" w:rsidP="006F076D">
      <w:pPr>
        <w:jc w:val="both"/>
        <w:rPr>
          <w:rFonts w:asciiTheme="minorHAnsi" w:hAnsiTheme="minorHAnsi" w:cstheme="minorHAnsi"/>
          <w:sz w:val="22"/>
          <w:szCs w:val="22"/>
        </w:rPr>
      </w:pPr>
    </w:p>
    <w:p w14:paraId="447BA5A3" w14:textId="77777777" w:rsidR="007651C9" w:rsidRPr="00F32972" w:rsidRDefault="007651C9" w:rsidP="006F076D">
      <w:pPr>
        <w:jc w:val="both"/>
        <w:rPr>
          <w:rFonts w:asciiTheme="minorHAnsi" w:hAnsiTheme="minorHAnsi" w:cstheme="minorHAnsi"/>
          <w:sz w:val="22"/>
          <w:szCs w:val="22"/>
        </w:rPr>
      </w:pPr>
    </w:p>
    <w:p w14:paraId="568E435E" w14:textId="77777777" w:rsidR="007651C9" w:rsidRPr="00F32972" w:rsidRDefault="007651C9" w:rsidP="006F076D">
      <w:pPr>
        <w:jc w:val="both"/>
        <w:rPr>
          <w:rFonts w:asciiTheme="minorHAnsi" w:hAnsiTheme="minorHAnsi" w:cstheme="minorHAnsi"/>
          <w:sz w:val="22"/>
          <w:szCs w:val="22"/>
        </w:rPr>
      </w:pPr>
    </w:p>
    <w:p w14:paraId="2ABB4F3B" w14:textId="77777777" w:rsidR="007651C9" w:rsidRPr="00F32972" w:rsidRDefault="007651C9" w:rsidP="006F076D">
      <w:pPr>
        <w:jc w:val="both"/>
        <w:rPr>
          <w:rFonts w:asciiTheme="minorHAnsi" w:hAnsiTheme="minorHAnsi" w:cstheme="minorHAnsi"/>
          <w:sz w:val="22"/>
          <w:szCs w:val="22"/>
        </w:rPr>
      </w:pPr>
    </w:p>
    <w:p w14:paraId="6EDB5B5B" w14:textId="77777777" w:rsidR="007651C9" w:rsidRPr="00F32972" w:rsidRDefault="007651C9" w:rsidP="006F076D">
      <w:pPr>
        <w:jc w:val="both"/>
        <w:rPr>
          <w:rFonts w:asciiTheme="minorHAnsi" w:hAnsiTheme="minorHAnsi" w:cstheme="minorHAnsi"/>
          <w:sz w:val="22"/>
          <w:szCs w:val="22"/>
        </w:rPr>
      </w:pPr>
    </w:p>
    <w:p w14:paraId="704C927D" w14:textId="77777777" w:rsidR="007651C9" w:rsidRPr="00F32972" w:rsidRDefault="007651C9" w:rsidP="006F076D">
      <w:pPr>
        <w:jc w:val="both"/>
        <w:rPr>
          <w:rFonts w:asciiTheme="minorHAnsi" w:hAnsiTheme="minorHAnsi" w:cstheme="minorHAnsi"/>
          <w:sz w:val="22"/>
          <w:szCs w:val="22"/>
        </w:rPr>
      </w:pPr>
    </w:p>
    <w:p w14:paraId="0C7D9E54" w14:textId="77777777" w:rsidR="006E22D8" w:rsidRPr="00F32972" w:rsidRDefault="006E22D8" w:rsidP="006F076D">
      <w:pPr>
        <w:jc w:val="both"/>
        <w:rPr>
          <w:rFonts w:asciiTheme="minorHAnsi" w:hAnsiTheme="minorHAnsi" w:cstheme="minorHAnsi"/>
          <w:sz w:val="22"/>
          <w:szCs w:val="22"/>
        </w:rPr>
      </w:pPr>
    </w:p>
    <w:p w14:paraId="5AF83ED1" w14:textId="0042A0E8" w:rsidR="004D183E" w:rsidRPr="00F32972" w:rsidRDefault="00E00EC5" w:rsidP="006F076D">
      <w:pPr>
        <w:pStyle w:val="Heading2"/>
        <w:rPr>
          <w:rFonts w:cstheme="minorHAnsi"/>
          <w:color w:val="auto"/>
        </w:rPr>
      </w:pPr>
      <w:bookmarkStart w:id="108" w:name="_Toc12221"/>
      <w:r w:rsidRPr="00F32972">
        <w:rPr>
          <w:rFonts w:cstheme="minorHAnsi"/>
          <w:color w:val="auto"/>
        </w:rPr>
        <w:t>Audit &amp; Review</w:t>
      </w:r>
      <w:bookmarkEnd w:id="108"/>
    </w:p>
    <w:p w14:paraId="18E87A4A" w14:textId="77777777" w:rsidR="005A165E" w:rsidRPr="00F32972" w:rsidRDefault="005A165E" w:rsidP="005A165E"/>
    <w:p w14:paraId="24E8DA41" w14:textId="5DD5CE02" w:rsidR="006E4971" w:rsidRPr="00F32972" w:rsidRDefault="006E4971"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It is the policy of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to conduct internal au</w:t>
      </w:r>
      <w:r w:rsidR="002B00A7" w:rsidRPr="00F32972">
        <w:rPr>
          <w:rFonts w:asciiTheme="minorHAnsi" w:hAnsiTheme="minorHAnsi" w:cstheme="minorHAnsi"/>
          <w:sz w:val="22"/>
          <w:szCs w:val="22"/>
        </w:rPr>
        <w:t>dits of its Health and Safety Management S</w:t>
      </w:r>
      <w:r w:rsidRPr="00F32972">
        <w:rPr>
          <w:rFonts w:asciiTheme="minorHAnsi" w:hAnsiTheme="minorHAnsi" w:cstheme="minorHAnsi"/>
          <w:sz w:val="22"/>
          <w:szCs w:val="22"/>
        </w:rPr>
        <w:t>ystems to demonstrate its effectiveness in achieving the policy objectives a</w:t>
      </w:r>
      <w:r w:rsidR="003A5BFD" w:rsidRPr="00F32972">
        <w:rPr>
          <w:rFonts w:asciiTheme="minorHAnsi" w:hAnsiTheme="minorHAnsi" w:cstheme="minorHAnsi"/>
          <w:sz w:val="22"/>
          <w:szCs w:val="22"/>
        </w:rPr>
        <w:t>nd complying with legislation</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Audits and inspections will be completed </w:t>
      </w:r>
      <w:r w:rsidR="00B54E4E" w:rsidRPr="00F32972">
        <w:rPr>
          <w:rFonts w:asciiTheme="minorHAnsi" w:hAnsiTheme="minorHAnsi" w:cstheme="minorHAnsi"/>
          <w:sz w:val="22"/>
          <w:szCs w:val="22"/>
        </w:rPr>
        <w:t>on an ongoing annual cycle</w:t>
      </w:r>
      <w:r w:rsidR="005A165E" w:rsidRPr="00F32972">
        <w:rPr>
          <w:rFonts w:asciiTheme="minorHAnsi" w:hAnsiTheme="minorHAnsi" w:cstheme="minorHAnsi"/>
          <w:sz w:val="22"/>
          <w:szCs w:val="22"/>
        </w:rPr>
        <w:t xml:space="preserve"> or sooner if deemed necessary</w:t>
      </w:r>
      <w:r w:rsidRPr="00F32972">
        <w:rPr>
          <w:rFonts w:asciiTheme="minorHAnsi" w:hAnsiTheme="minorHAnsi" w:cstheme="minorHAnsi"/>
          <w:sz w:val="22"/>
          <w:szCs w:val="22"/>
        </w:rPr>
        <w:t xml:space="preserve"> </w:t>
      </w:r>
      <w:r w:rsidR="00B54E4E" w:rsidRPr="00F32972">
        <w:rPr>
          <w:rFonts w:asciiTheme="minorHAnsi" w:hAnsiTheme="minorHAnsi" w:cstheme="minorHAnsi"/>
          <w:sz w:val="22"/>
          <w:szCs w:val="22"/>
        </w:rPr>
        <w:t>and reviewed by th</w:t>
      </w:r>
      <w:r w:rsidR="006205BF" w:rsidRPr="00F32972">
        <w:rPr>
          <w:rFonts w:asciiTheme="minorHAnsi" w:hAnsiTheme="minorHAnsi" w:cstheme="minorHAnsi"/>
          <w:sz w:val="22"/>
          <w:szCs w:val="22"/>
        </w:rPr>
        <w:t>e Senior Management Team at Senior Management</w:t>
      </w:r>
      <w:r w:rsidR="00B54E4E" w:rsidRPr="00F32972">
        <w:rPr>
          <w:rFonts w:asciiTheme="minorHAnsi" w:hAnsiTheme="minorHAnsi" w:cstheme="minorHAnsi"/>
          <w:sz w:val="22"/>
          <w:szCs w:val="22"/>
        </w:rPr>
        <w:t xml:space="preserve"> Meetings.</w:t>
      </w:r>
    </w:p>
    <w:p w14:paraId="6A135654" w14:textId="77777777" w:rsidR="002B00A7" w:rsidRPr="00F32972" w:rsidRDefault="002B00A7" w:rsidP="006F076D">
      <w:pPr>
        <w:jc w:val="both"/>
        <w:rPr>
          <w:rFonts w:asciiTheme="minorHAnsi" w:hAnsiTheme="minorHAnsi" w:cstheme="minorHAnsi"/>
          <w:sz w:val="22"/>
          <w:szCs w:val="22"/>
        </w:rPr>
      </w:pPr>
    </w:p>
    <w:p w14:paraId="3D52BC9B" w14:textId="1A7A5EB7" w:rsidR="006C48DF" w:rsidRPr="00F32972" w:rsidRDefault="006C48DF" w:rsidP="006F076D">
      <w:pPr>
        <w:widowControl/>
        <w:suppressAutoHyphens w:val="0"/>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We will proactively measu</w:t>
      </w:r>
      <w:r w:rsidR="002B00A7" w:rsidRPr="00F32972">
        <w:rPr>
          <w:rFonts w:asciiTheme="minorHAnsi" w:hAnsiTheme="minorHAnsi" w:cstheme="minorHAnsi"/>
          <w:sz w:val="22"/>
          <w:szCs w:val="22"/>
        </w:rPr>
        <w:t>re our performance against our Health and S</w:t>
      </w:r>
      <w:r w:rsidRPr="00F32972">
        <w:rPr>
          <w:rFonts w:asciiTheme="minorHAnsi" w:hAnsiTheme="minorHAnsi" w:cstheme="minorHAnsi"/>
          <w:sz w:val="22"/>
          <w:szCs w:val="22"/>
        </w:rPr>
        <w:t xml:space="preserve">afety objectives and monitor our compliance with legislative standards. </w:t>
      </w:r>
    </w:p>
    <w:p w14:paraId="2A1A4912" w14:textId="23996450" w:rsidR="006C48DF" w:rsidRPr="00F32972" w:rsidRDefault="006C48DF" w:rsidP="006F076D">
      <w:pPr>
        <w:widowControl/>
        <w:suppressAutoHyphens w:val="0"/>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The</w:t>
      </w:r>
      <w:r w:rsidRPr="00F32972">
        <w:rPr>
          <w:rFonts w:asciiTheme="minorHAnsi" w:hAnsiTheme="minorHAnsi" w:cstheme="minorHAnsi"/>
          <w:i/>
          <w:sz w:val="22"/>
          <w:szCs w:val="22"/>
        </w:rPr>
        <w:t xml:space="preserve"> </w:t>
      </w:r>
      <w:r w:rsidRPr="00F32972">
        <w:rPr>
          <w:rFonts w:asciiTheme="minorHAnsi" w:hAnsiTheme="minorHAnsi" w:cstheme="minorHAnsi"/>
          <w:sz w:val="22"/>
          <w:szCs w:val="22"/>
        </w:rPr>
        <w:t>Board and management team</w:t>
      </w:r>
      <w:r w:rsidRPr="00F32972">
        <w:rPr>
          <w:rFonts w:asciiTheme="minorHAnsi" w:hAnsiTheme="minorHAnsi" w:cstheme="minorHAnsi"/>
          <w:i/>
          <w:sz w:val="22"/>
          <w:szCs w:val="22"/>
        </w:rPr>
        <w:t xml:space="preserve"> </w:t>
      </w:r>
      <w:r w:rsidRPr="00F32972">
        <w:rPr>
          <w:rFonts w:asciiTheme="minorHAnsi" w:hAnsiTheme="minorHAnsi" w:cstheme="minorHAnsi"/>
          <w:sz w:val="22"/>
          <w:szCs w:val="22"/>
        </w:rPr>
        <w:t xml:space="preserve">will also review accidents, </w:t>
      </w:r>
      <w:r w:rsidR="00F32972" w:rsidRPr="00F32972">
        <w:rPr>
          <w:rFonts w:asciiTheme="minorHAnsi" w:hAnsiTheme="minorHAnsi" w:cstheme="minorHAnsi"/>
          <w:sz w:val="22"/>
          <w:szCs w:val="22"/>
        </w:rPr>
        <w:t>incidents,</w:t>
      </w:r>
      <w:r w:rsidRPr="00F32972">
        <w:rPr>
          <w:rFonts w:asciiTheme="minorHAnsi" w:hAnsiTheme="minorHAnsi" w:cstheme="minorHAnsi"/>
          <w:sz w:val="22"/>
          <w:szCs w:val="22"/>
        </w:rPr>
        <w:t xml:space="preserve"> and sickness absence to monitor for any trends which may indicate room for improvement. </w:t>
      </w:r>
    </w:p>
    <w:p w14:paraId="4D720B4F" w14:textId="190FA991" w:rsidR="006C48DF" w:rsidRPr="00F32972" w:rsidRDefault="006C48DF" w:rsidP="006F076D">
      <w:pPr>
        <w:spacing w:after="120"/>
        <w:ind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The legal position</w:t>
      </w:r>
    </w:p>
    <w:p w14:paraId="2B28B263" w14:textId="6F3FE87A" w:rsidR="006C48DF" w:rsidRPr="00F32972" w:rsidRDefault="006C48DF" w:rsidP="006F076D">
      <w:pPr>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The Management of Health and Safety at Work Regulations 1999 place a duty on employers to monitor and review the arrangements which have been put in place for health and safety</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Where the employer has five or more employees, the management arrangements for health and safety, including the monitoring arrangements, must be put in writing.</w:t>
      </w:r>
    </w:p>
    <w:p w14:paraId="53504DE4" w14:textId="6E815E1F" w:rsidR="006C48DF" w:rsidRPr="00F32972" w:rsidRDefault="006C48DF" w:rsidP="006F076D">
      <w:pPr>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 xml:space="preserve">In </w:t>
      </w:r>
      <w:r w:rsidR="00E00EC5" w:rsidRPr="00F32972">
        <w:rPr>
          <w:rFonts w:asciiTheme="minorHAnsi" w:hAnsiTheme="minorHAnsi" w:cstheme="minorHAnsi"/>
          <w:sz w:val="22"/>
          <w:szCs w:val="22"/>
        </w:rPr>
        <w:t>addition,</w:t>
      </w:r>
      <w:r w:rsidRPr="00F32972">
        <w:rPr>
          <w:rFonts w:asciiTheme="minorHAnsi" w:hAnsiTheme="minorHAnsi" w:cstheme="minorHAnsi"/>
          <w:sz w:val="22"/>
          <w:szCs w:val="22"/>
        </w:rPr>
        <w:t xml:space="preserve"> there are legal requirements to retain records of accidents affecting employees.</w:t>
      </w:r>
    </w:p>
    <w:p w14:paraId="4AC8FA12" w14:textId="39A61639" w:rsidR="006C48DF" w:rsidRPr="00F32972" w:rsidRDefault="006C48DF" w:rsidP="006F076D">
      <w:pPr>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Although there are few specific legal requirements to undertake performance monitoring, without doing so it is very difficult for directors and senior managers to know that they have complied with their duties under health and safety legislation</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Monitoring and auditing </w:t>
      </w:r>
      <w:r w:rsidR="00BD7775" w:rsidRPr="00F32972">
        <w:rPr>
          <w:rFonts w:asciiTheme="minorHAnsi" w:hAnsiTheme="minorHAnsi" w:cstheme="minorHAnsi"/>
          <w:sz w:val="22"/>
          <w:szCs w:val="22"/>
        </w:rPr>
        <w:t xml:space="preserve">will therefore form an intrinsic part </w:t>
      </w:r>
      <w:r w:rsidR="00F32972" w:rsidRPr="00F32972">
        <w:rPr>
          <w:rFonts w:asciiTheme="minorHAnsi" w:hAnsiTheme="minorHAnsi" w:cstheme="minorHAnsi"/>
          <w:sz w:val="22"/>
          <w:szCs w:val="22"/>
        </w:rPr>
        <w:t xml:space="preserve">Educ8 and Your Chapter’s </w:t>
      </w:r>
      <w:r w:rsidRPr="00F32972">
        <w:rPr>
          <w:rFonts w:asciiTheme="minorHAnsi" w:hAnsiTheme="minorHAnsi" w:cstheme="minorHAnsi"/>
          <w:sz w:val="22"/>
          <w:szCs w:val="22"/>
        </w:rPr>
        <w:t>health and safety management system.</w:t>
      </w:r>
    </w:p>
    <w:p w14:paraId="1B2E6101" w14:textId="08E8F014" w:rsidR="006C48DF" w:rsidRPr="00F32972" w:rsidRDefault="006C48DF" w:rsidP="006F076D">
      <w:pPr>
        <w:spacing w:after="120"/>
        <w:ind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 xml:space="preserve">Management responsibilities </w:t>
      </w:r>
    </w:p>
    <w:p w14:paraId="5D4C1C62" w14:textId="654A3A8E" w:rsidR="006C48DF" w:rsidRPr="00F32972" w:rsidRDefault="006C48DF" w:rsidP="006F076D">
      <w:pPr>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Directors and senior managers</w:t>
      </w:r>
      <w:r w:rsidRPr="00F32972">
        <w:rPr>
          <w:rFonts w:asciiTheme="minorHAnsi" w:hAnsiTheme="minorHAnsi" w:cstheme="minorHAnsi"/>
          <w:i/>
          <w:sz w:val="22"/>
          <w:szCs w:val="22"/>
        </w:rPr>
        <w:t xml:space="preserve"> </w:t>
      </w:r>
      <w:r w:rsidRPr="00F32972">
        <w:rPr>
          <w:rFonts w:asciiTheme="minorHAnsi" w:hAnsiTheme="minorHAnsi" w:cstheme="minorHAnsi"/>
          <w:sz w:val="22"/>
          <w:szCs w:val="22"/>
        </w:rPr>
        <w:t>are responsible for overseeing the regime of monitoring and auditing to ensure that it remains “fit for purpose</w:t>
      </w:r>
      <w:r w:rsidR="00F32972" w:rsidRPr="00F32972">
        <w:rPr>
          <w:rFonts w:asciiTheme="minorHAnsi" w:hAnsiTheme="minorHAnsi" w:cstheme="minorHAnsi"/>
          <w:sz w:val="22"/>
          <w:szCs w:val="22"/>
        </w:rPr>
        <w:t>,”</w:t>
      </w:r>
      <w:r w:rsidRPr="00F32972">
        <w:rPr>
          <w:rFonts w:asciiTheme="minorHAnsi" w:hAnsiTheme="minorHAnsi" w:cstheme="minorHAnsi"/>
          <w:sz w:val="22"/>
          <w:szCs w:val="22"/>
        </w:rPr>
        <w:t xml:space="preserve"> delivering the information required to effectively manage health and safety</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All managers are responsible for providing such reports as may be requested, in a timely manner.</w:t>
      </w:r>
    </w:p>
    <w:p w14:paraId="4BE9BE35" w14:textId="7898D481" w:rsidR="006C48DF" w:rsidRPr="00F32972" w:rsidRDefault="006C48DF" w:rsidP="006F076D">
      <w:pPr>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Our health and safety advisor</w:t>
      </w:r>
      <w:r w:rsidRPr="00F32972">
        <w:rPr>
          <w:rFonts w:asciiTheme="minorHAnsi" w:hAnsiTheme="minorHAnsi" w:cstheme="minorHAnsi"/>
          <w:i/>
          <w:sz w:val="22"/>
          <w:szCs w:val="22"/>
        </w:rPr>
        <w:t xml:space="preserve"> </w:t>
      </w:r>
      <w:r w:rsidRPr="00F32972">
        <w:rPr>
          <w:rFonts w:asciiTheme="minorHAnsi" w:hAnsiTheme="minorHAnsi" w:cstheme="minorHAnsi"/>
          <w:sz w:val="22"/>
          <w:szCs w:val="22"/>
        </w:rPr>
        <w:t>will assist the management team in developing and delivering performance monitoring and auditing systems.</w:t>
      </w:r>
    </w:p>
    <w:p w14:paraId="6132D297" w14:textId="1A1D5566" w:rsidR="006C48DF" w:rsidRPr="00F32972" w:rsidRDefault="006C48DF" w:rsidP="006F076D">
      <w:pPr>
        <w:spacing w:after="120"/>
        <w:ind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 xml:space="preserve">Employee responsibilities </w:t>
      </w:r>
    </w:p>
    <w:p w14:paraId="75C5D4CD" w14:textId="77777777" w:rsidR="006C48DF" w:rsidRPr="00F32972" w:rsidRDefault="006C48DF" w:rsidP="006F076D">
      <w:pPr>
        <w:widowControl/>
        <w:suppressAutoHyphens w:val="0"/>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Employees must follow the company requirements for accident reporting, provide other information as requested in a timely manner and co-operate with those appointed to audit their work activities.</w:t>
      </w:r>
    </w:p>
    <w:p w14:paraId="4181B688" w14:textId="7261D955" w:rsidR="006C48DF" w:rsidRPr="00F32972" w:rsidRDefault="006C48DF" w:rsidP="00F133BE">
      <w:pPr>
        <w:spacing w:after="120"/>
        <w:ind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Current monitoring arrangements</w:t>
      </w:r>
    </w:p>
    <w:p w14:paraId="652020D9" w14:textId="001E104C" w:rsidR="002B00A7" w:rsidRPr="00F32972" w:rsidRDefault="00AC4BDE" w:rsidP="00F133BE">
      <w:pPr>
        <w:jc w:val="both"/>
        <w:rPr>
          <w:rFonts w:asciiTheme="minorHAnsi" w:hAnsiTheme="minorHAnsi" w:cstheme="minorHAnsi"/>
          <w:sz w:val="22"/>
          <w:szCs w:val="22"/>
        </w:rPr>
      </w:pPr>
      <w:r>
        <w:rPr>
          <w:rFonts w:asciiTheme="minorHAnsi" w:hAnsiTheme="minorHAnsi" w:cstheme="minorHAnsi"/>
          <w:sz w:val="22"/>
          <w:szCs w:val="22"/>
        </w:rPr>
        <w:t>Your Chapter and Educ8</w:t>
      </w:r>
      <w:r w:rsidR="002B00A7" w:rsidRPr="00F32972">
        <w:rPr>
          <w:rFonts w:asciiTheme="minorHAnsi" w:hAnsiTheme="minorHAnsi" w:cstheme="minorHAnsi"/>
          <w:sz w:val="22"/>
          <w:szCs w:val="22"/>
        </w:rPr>
        <w:t xml:space="preserve"> will monitor Health and S</w:t>
      </w:r>
      <w:r w:rsidR="006C48DF" w:rsidRPr="00F32972">
        <w:rPr>
          <w:rFonts w:asciiTheme="minorHAnsi" w:hAnsiTheme="minorHAnsi" w:cstheme="minorHAnsi"/>
          <w:sz w:val="22"/>
          <w:szCs w:val="22"/>
        </w:rPr>
        <w:t>afety performanc</w:t>
      </w:r>
      <w:r w:rsidR="0098149F" w:rsidRPr="00F32972">
        <w:rPr>
          <w:rFonts w:asciiTheme="minorHAnsi" w:hAnsiTheme="minorHAnsi" w:cstheme="minorHAnsi"/>
          <w:sz w:val="22"/>
          <w:szCs w:val="22"/>
        </w:rPr>
        <w:t xml:space="preserve">e through the following means: </w:t>
      </w:r>
    </w:p>
    <w:p w14:paraId="62D08BE4" w14:textId="77777777" w:rsidR="0098149F" w:rsidRPr="00F32972" w:rsidRDefault="0098149F" w:rsidP="00F133BE">
      <w:pPr>
        <w:jc w:val="both"/>
        <w:rPr>
          <w:rFonts w:asciiTheme="minorHAnsi" w:hAnsiTheme="minorHAnsi" w:cstheme="minorHAnsi"/>
          <w:sz w:val="22"/>
          <w:szCs w:val="22"/>
        </w:rPr>
      </w:pPr>
    </w:p>
    <w:p w14:paraId="6D806CE3" w14:textId="6A173B94" w:rsidR="002B00A7" w:rsidRPr="00F32972" w:rsidRDefault="006C48DF" w:rsidP="00DB30FA">
      <w:pPr>
        <w:pStyle w:val="ListParagraph"/>
        <w:numPr>
          <w:ilvl w:val="0"/>
          <w:numId w:val="50"/>
        </w:numPr>
        <w:jc w:val="both"/>
        <w:rPr>
          <w:rFonts w:asciiTheme="minorHAnsi" w:hAnsiTheme="minorHAnsi" w:cstheme="minorHAnsi"/>
          <w:sz w:val="22"/>
          <w:szCs w:val="22"/>
        </w:rPr>
      </w:pPr>
      <w:r w:rsidRPr="00F32972">
        <w:rPr>
          <w:rFonts w:asciiTheme="minorHAnsi" w:hAnsiTheme="minorHAnsi" w:cstheme="minorHAnsi"/>
          <w:sz w:val="22"/>
          <w:szCs w:val="22"/>
        </w:rPr>
        <w:t>The setting of annual health and safety objectives.</w:t>
      </w:r>
    </w:p>
    <w:p w14:paraId="7788CC3D" w14:textId="706D045A" w:rsidR="006C48DF" w:rsidRPr="00F32972" w:rsidRDefault="006C48DF"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An annual health and safety audit.</w:t>
      </w:r>
    </w:p>
    <w:p w14:paraId="561046E1" w14:textId="2E049C75" w:rsidR="006C48DF" w:rsidRPr="00F32972" w:rsidRDefault="006C48DF"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 xml:space="preserve">An annual review of the health and safety policy to ensure that it reflects current business activities and legislation. </w:t>
      </w:r>
    </w:p>
    <w:p w14:paraId="497C165B" w14:textId="76DD975C" w:rsidR="006C48DF" w:rsidRPr="00F32972" w:rsidRDefault="006C48DF"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Monthly health and safety monitoring of the workplace.</w:t>
      </w:r>
    </w:p>
    <w:p w14:paraId="38727B20" w14:textId="18E4FAE3" w:rsidR="006C48DF" w:rsidRPr="00F32972" w:rsidRDefault="006C48DF"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Perio</w:t>
      </w:r>
      <w:r w:rsidR="007B4627" w:rsidRPr="00F32972">
        <w:rPr>
          <w:rFonts w:asciiTheme="minorHAnsi" w:hAnsiTheme="minorHAnsi" w:cstheme="minorHAnsi"/>
          <w:sz w:val="22"/>
          <w:szCs w:val="22"/>
        </w:rPr>
        <w:t>dic informal checks by managers.</w:t>
      </w:r>
    </w:p>
    <w:p w14:paraId="107741E5" w14:textId="6789B389" w:rsidR="0073206C" w:rsidRPr="00F32972" w:rsidRDefault="006C48DF"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Oversight by our health and safety Advisor of all accident, inspection and audit reports and all health and safety action plans.</w:t>
      </w:r>
    </w:p>
    <w:p w14:paraId="38DFB494" w14:textId="127B7612" w:rsidR="006C48DF" w:rsidRPr="00F32972" w:rsidRDefault="00CD5422"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H</w:t>
      </w:r>
      <w:r w:rsidR="006C48DF" w:rsidRPr="00F32972">
        <w:rPr>
          <w:rFonts w:asciiTheme="minorHAnsi" w:hAnsiTheme="minorHAnsi" w:cstheme="minorHAnsi"/>
          <w:sz w:val="22"/>
          <w:szCs w:val="22"/>
        </w:rPr>
        <w:t>ealth and safety objectives for individuals and monitoring of completion through staff appraisals</w:t>
      </w:r>
      <w:r w:rsidRPr="00F32972">
        <w:rPr>
          <w:rFonts w:asciiTheme="minorHAnsi" w:hAnsiTheme="minorHAnsi" w:cstheme="minorHAnsi"/>
          <w:sz w:val="22"/>
          <w:szCs w:val="22"/>
        </w:rPr>
        <w:t>.</w:t>
      </w:r>
    </w:p>
    <w:p w14:paraId="791F6CCD" w14:textId="2CAA0B2D" w:rsidR="006C48DF" w:rsidRPr="00F32972" w:rsidRDefault="00CD5422"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O</w:t>
      </w:r>
      <w:r w:rsidR="006C48DF" w:rsidRPr="00F32972">
        <w:rPr>
          <w:rFonts w:asciiTheme="minorHAnsi" w:hAnsiTheme="minorHAnsi" w:cstheme="minorHAnsi"/>
          <w:sz w:val="22"/>
          <w:szCs w:val="22"/>
        </w:rPr>
        <w:t>ur H</w:t>
      </w:r>
      <w:r w:rsidRPr="00F32972">
        <w:rPr>
          <w:rFonts w:asciiTheme="minorHAnsi" w:hAnsiTheme="minorHAnsi" w:cstheme="minorHAnsi"/>
          <w:sz w:val="22"/>
          <w:szCs w:val="22"/>
        </w:rPr>
        <w:t>uman Resource</w:t>
      </w:r>
      <w:r w:rsidR="006C48DF" w:rsidRPr="00F32972">
        <w:rPr>
          <w:rFonts w:asciiTheme="minorHAnsi" w:hAnsiTheme="minorHAnsi" w:cstheme="minorHAnsi"/>
          <w:sz w:val="22"/>
          <w:szCs w:val="22"/>
        </w:rPr>
        <w:t xml:space="preserve"> department reviewing trends in sickness absence and work-related ill health</w:t>
      </w:r>
      <w:r w:rsidRPr="00F32972">
        <w:rPr>
          <w:rFonts w:asciiTheme="minorHAnsi" w:hAnsiTheme="minorHAnsi" w:cstheme="minorHAnsi"/>
          <w:sz w:val="22"/>
          <w:szCs w:val="22"/>
        </w:rPr>
        <w:t>.</w:t>
      </w:r>
    </w:p>
    <w:p w14:paraId="6967309C" w14:textId="78275AE1" w:rsidR="006C48DF" w:rsidRPr="00F32972" w:rsidRDefault="002B00A7" w:rsidP="00DB30FA">
      <w:pPr>
        <w:numPr>
          <w:ilvl w:val="0"/>
          <w:numId w:val="49"/>
        </w:numPr>
        <w:ind w:right="72"/>
        <w:jc w:val="both"/>
        <w:rPr>
          <w:rFonts w:asciiTheme="minorHAnsi" w:hAnsiTheme="minorHAnsi" w:cstheme="minorHAnsi"/>
          <w:sz w:val="22"/>
          <w:szCs w:val="22"/>
        </w:rPr>
      </w:pPr>
      <w:r w:rsidRPr="00F32972">
        <w:rPr>
          <w:rFonts w:asciiTheme="minorHAnsi" w:hAnsiTheme="minorHAnsi" w:cstheme="minorHAnsi"/>
          <w:sz w:val="22"/>
          <w:szCs w:val="22"/>
        </w:rPr>
        <w:t>M</w:t>
      </w:r>
      <w:r w:rsidR="006C48DF" w:rsidRPr="00F32972">
        <w:rPr>
          <w:rFonts w:asciiTheme="minorHAnsi" w:hAnsiTheme="minorHAnsi" w:cstheme="minorHAnsi"/>
          <w:sz w:val="22"/>
          <w:szCs w:val="22"/>
        </w:rPr>
        <w:t>onthly health and safety performance review reports tabled at our Board meeting.</w:t>
      </w:r>
    </w:p>
    <w:p w14:paraId="18D663E0" w14:textId="77777777" w:rsidR="002B00A7" w:rsidRPr="00F32972" w:rsidRDefault="002B00A7" w:rsidP="006F076D">
      <w:pPr>
        <w:spacing w:after="120"/>
        <w:ind w:left="720" w:right="72"/>
        <w:jc w:val="both"/>
        <w:rPr>
          <w:rFonts w:asciiTheme="minorHAnsi" w:hAnsiTheme="minorHAnsi" w:cstheme="minorHAnsi"/>
          <w:sz w:val="22"/>
          <w:szCs w:val="22"/>
        </w:rPr>
      </w:pPr>
    </w:p>
    <w:p w14:paraId="36C0CEED" w14:textId="256D5746" w:rsidR="006C48DF" w:rsidRPr="00F32972" w:rsidRDefault="006C48DF" w:rsidP="006F076D">
      <w:pPr>
        <w:spacing w:after="120"/>
        <w:ind w:right="72"/>
        <w:jc w:val="both"/>
        <w:rPr>
          <w:rFonts w:asciiTheme="minorHAnsi" w:hAnsiTheme="minorHAnsi" w:cstheme="minorHAnsi"/>
          <w:b/>
          <w:bCs/>
          <w:iCs/>
          <w:sz w:val="22"/>
          <w:szCs w:val="22"/>
        </w:rPr>
      </w:pPr>
      <w:r w:rsidRPr="00F32972">
        <w:rPr>
          <w:rFonts w:asciiTheme="minorHAnsi" w:hAnsiTheme="minorHAnsi" w:cstheme="minorHAnsi"/>
          <w:b/>
          <w:bCs/>
          <w:iCs/>
          <w:sz w:val="22"/>
          <w:szCs w:val="22"/>
        </w:rPr>
        <w:t>Records</w:t>
      </w:r>
    </w:p>
    <w:p w14:paraId="734DB5F3" w14:textId="7ADAF3BB" w:rsidR="007757C5" w:rsidRPr="00F32972" w:rsidRDefault="002B00A7" w:rsidP="006F076D">
      <w:pPr>
        <w:spacing w:after="120"/>
        <w:ind w:right="72"/>
        <w:jc w:val="both"/>
        <w:rPr>
          <w:rFonts w:asciiTheme="minorHAnsi" w:hAnsiTheme="minorHAnsi" w:cstheme="minorHAnsi"/>
          <w:sz w:val="22"/>
          <w:szCs w:val="22"/>
        </w:rPr>
      </w:pPr>
      <w:r w:rsidRPr="00F32972">
        <w:rPr>
          <w:rFonts w:asciiTheme="minorHAnsi" w:hAnsiTheme="minorHAnsi" w:cstheme="minorHAnsi"/>
          <w:sz w:val="22"/>
          <w:szCs w:val="22"/>
        </w:rPr>
        <w:t>Reports of all Health and S</w:t>
      </w:r>
      <w:r w:rsidR="006C48DF" w:rsidRPr="00F32972">
        <w:rPr>
          <w:rFonts w:asciiTheme="minorHAnsi" w:hAnsiTheme="minorHAnsi" w:cstheme="minorHAnsi"/>
          <w:sz w:val="22"/>
          <w:szCs w:val="22"/>
        </w:rPr>
        <w:t xml:space="preserve">afety monitoring activities will be retained, including all inspections, </w:t>
      </w:r>
      <w:r w:rsidR="00F32972" w:rsidRPr="00F32972">
        <w:rPr>
          <w:rFonts w:asciiTheme="minorHAnsi" w:hAnsiTheme="minorHAnsi" w:cstheme="minorHAnsi"/>
          <w:sz w:val="22"/>
          <w:szCs w:val="22"/>
        </w:rPr>
        <w:t>reviews,</w:t>
      </w:r>
      <w:r w:rsidR="006C48DF" w:rsidRPr="00F32972">
        <w:rPr>
          <w:rFonts w:asciiTheme="minorHAnsi" w:hAnsiTheme="minorHAnsi" w:cstheme="minorHAnsi"/>
          <w:sz w:val="22"/>
          <w:szCs w:val="22"/>
        </w:rPr>
        <w:t xml:space="preserve"> and audits. These will normally be kept for at least ten years. </w:t>
      </w:r>
    </w:p>
    <w:p w14:paraId="51FF7A3C" w14:textId="77777777" w:rsidR="00504B63" w:rsidRPr="00F32972" w:rsidRDefault="00504B63" w:rsidP="006F076D">
      <w:pPr>
        <w:spacing w:after="120"/>
        <w:ind w:right="72"/>
        <w:jc w:val="both"/>
        <w:rPr>
          <w:rFonts w:asciiTheme="minorHAnsi" w:hAnsiTheme="minorHAnsi" w:cstheme="minorHAnsi"/>
          <w:sz w:val="22"/>
          <w:szCs w:val="22"/>
        </w:rPr>
      </w:pPr>
    </w:p>
    <w:p w14:paraId="683B9E55" w14:textId="5ACB2C08" w:rsidR="009E3A2E" w:rsidRPr="00F32972" w:rsidRDefault="009E3A2E" w:rsidP="006F076D">
      <w:pPr>
        <w:pStyle w:val="Heading2"/>
        <w:rPr>
          <w:rFonts w:cstheme="minorHAnsi"/>
          <w:color w:val="auto"/>
        </w:rPr>
      </w:pPr>
      <w:bookmarkStart w:id="109" w:name="_Toc12222"/>
      <w:r w:rsidRPr="00F32972">
        <w:rPr>
          <w:rFonts w:cstheme="minorHAnsi"/>
          <w:color w:val="auto"/>
        </w:rPr>
        <w:t>K</w:t>
      </w:r>
      <w:r w:rsidR="00BC783D" w:rsidRPr="00F32972">
        <w:rPr>
          <w:rFonts w:cstheme="minorHAnsi"/>
          <w:color w:val="auto"/>
        </w:rPr>
        <w:t>ey Performance Indicators</w:t>
      </w:r>
      <w:bookmarkEnd w:id="109"/>
    </w:p>
    <w:p w14:paraId="05ED3C17" w14:textId="77777777" w:rsidR="002B00A7" w:rsidRPr="00F32972" w:rsidRDefault="002B00A7" w:rsidP="006F076D">
      <w:pPr>
        <w:jc w:val="both"/>
        <w:rPr>
          <w:rFonts w:asciiTheme="minorHAnsi" w:hAnsiTheme="minorHAnsi" w:cstheme="minorHAnsi"/>
          <w:sz w:val="22"/>
          <w:szCs w:val="22"/>
        </w:rPr>
      </w:pPr>
    </w:p>
    <w:p w14:paraId="523619F0" w14:textId="77777777" w:rsidR="009E3A2E" w:rsidRPr="00F32972" w:rsidRDefault="009E3A2E" w:rsidP="006F076D">
      <w:pPr>
        <w:jc w:val="both"/>
        <w:rPr>
          <w:rFonts w:asciiTheme="minorHAnsi" w:hAnsiTheme="minorHAnsi" w:cstheme="minorHAnsi"/>
          <w:b/>
          <w:sz w:val="22"/>
          <w:szCs w:val="22"/>
          <w:lang w:eastAsia="en-GB"/>
        </w:rPr>
      </w:pPr>
      <w:r w:rsidRPr="00F32972">
        <w:rPr>
          <w:rFonts w:asciiTheme="minorHAnsi" w:hAnsiTheme="minorHAnsi" w:cstheme="minorHAnsi"/>
          <w:b/>
          <w:sz w:val="22"/>
          <w:szCs w:val="22"/>
          <w:lang w:eastAsia="en-GB"/>
        </w:rPr>
        <w:t xml:space="preserve">Measuring performance </w:t>
      </w:r>
    </w:p>
    <w:p w14:paraId="3886BCDA" w14:textId="77777777" w:rsidR="00B54E4E" w:rsidRPr="00F32972" w:rsidRDefault="00B54E4E" w:rsidP="006F076D">
      <w:pPr>
        <w:pStyle w:val="ListParagraph"/>
        <w:ind w:left="0"/>
        <w:jc w:val="both"/>
        <w:rPr>
          <w:rFonts w:asciiTheme="minorHAnsi" w:hAnsiTheme="minorHAnsi" w:cstheme="minorHAnsi"/>
          <w:sz w:val="22"/>
          <w:szCs w:val="22"/>
          <w:lang w:eastAsia="en-GB"/>
        </w:rPr>
      </w:pPr>
    </w:p>
    <w:p w14:paraId="2DDF8F96" w14:textId="261AF3C5" w:rsidR="00B54E4E" w:rsidRPr="00F32972" w:rsidRDefault="00F32972" w:rsidP="006F076D">
      <w:pPr>
        <w:pStyle w:val="ListParagraph"/>
        <w:ind w:left="0"/>
        <w:jc w:val="both"/>
        <w:rPr>
          <w:rFonts w:asciiTheme="minorHAnsi" w:hAnsiTheme="minorHAnsi" w:cstheme="minorHAnsi"/>
          <w:sz w:val="22"/>
          <w:szCs w:val="22"/>
          <w:lang w:eastAsia="en-GB"/>
        </w:rPr>
      </w:pPr>
      <w:r w:rsidRPr="00F32972">
        <w:rPr>
          <w:rFonts w:asciiTheme="minorHAnsi" w:hAnsiTheme="minorHAnsi" w:cstheme="minorHAnsi"/>
          <w:sz w:val="22"/>
          <w:szCs w:val="22"/>
        </w:rPr>
        <w:t xml:space="preserve">Educ8 and Your Chapter </w:t>
      </w:r>
      <w:r w:rsidR="006E4971" w:rsidRPr="00F32972">
        <w:rPr>
          <w:rFonts w:asciiTheme="minorHAnsi" w:hAnsiTheme="minorHAnsi" w:cstheme="minorHAnsi"/>
          <w:sz w:val="22"/>
          <w:szCs w:val="22"/>
          <w:lang w:eastAsia="en-GB"/>
        </w:rPr>
        <w:t xml:space="preserve">will </w:t>
      </w:r>
      <w:r w:rsidR="00B54E4E" w:rsidRPr="00F32972">
        <w:rPr>
          <w:rFonts w:asciiTheme="minorHAnsi" w:hAnsiTheme="minorHAnsi" w:cstheme="minorHAnsi"/>
          <w:sz w:val="22"/>
          <w:szCs w:val="22"/>
          <w:lang w:eastAsia="en-GB"/>
        </w:rPr>
        <w:t xml:space="preserve">check the effectiveness of </w:t>
      </w:r>
      <w:r w:rsidR="009E3A2E" w:rsidRPr="00F32972">
        <w:rPr>
          <w:rFonts w:asciiTheme="minorHAnsi" w:hAnsiTheme="minorHAnsi" w:cstheme="minorHAnsi"/>
          <w:sz w:val="22"/>
          <w:szCs w:val="22"/>
          <w:lang w:eastAsia="en-GB"/>
        </w:rPr>
        <w:t xml:space="preserve">our </w:t>
      </w:r>
      <w:r w:rsidR="002B00A7" w:rsidRPr="00F32972">
        <w:rPr>
          <w:rFonts w:asciiTheme="minorHAnsi" w:hAnsiTheme="minorHAnsi" w:cstheme="minorHAnsi"/>
          <w:sz w:val="22"/>
          <w:szCs w:val="22"/>
          <w:lang w:eastAsia="en-GB"/>
        </w:rPr>
        <w:t>Health and S</w:t>
      </w:r>
      <w:r w:rsidR="007757C5" w:rsidRPr="00F32972">
        <w:rPr>
          <w:rFonts w:asciiTheme="minorHAnsi" w:hAnsiTheme="minorHAnsi" w:cstheme="minorHAnsi"/>
          <w:sz w:val="22"/>
          <w:szCs w:val="22"/>
          <w:lang w:eastAsia="en-GB"/>
        </w:rPr>
        <w:t>afety Management P</w:t>
      </w:r>
      <w:r w:rsidR="00B54E4E" w:rsidRPr="00F32972">
        <w:rPr>
          <w:rFonts w:asciiTheme="minorHAnsi" w:hAnsiTheme="minorHAnsi" w:cstheme="minorHAnsi"/>
          <w:sz w:val="22"/>
          <w:szCs w:val="22"/>
          <w:lang w:eastAsia="en-GB"/>
        </w:rPr>
        <w:t>lans by measuring and reporting upon the following:</w:t>
      </w:r>
    </w:p>
    <w:p w14:paraId="5E64C475" w14:textId="77777777" w:rsidR="00B54E4E" w:rsidRPr="00F32972" w:rsidRDefault="00B54E4E" w:rsidP="006F076D">
      <w:pPr>
        <w:pStyle w:val="ListParagraph"/>
        <w:ind w:left="0"/>
        <w:jc w:val="both"/>
        <w:rPr>
          <w:rFonts w:asciiTheme="minorHAnsi" w:hAnsiTheme="minorHAnsi" w:cstheme="minorHAnsi"/>
          <w:sz w:val="22"/>
          <w:szCs w:val="22"/>
          <w:lang w:eastAsia="en-GB"/>
        </w:rPr>
      </w:pPr>
    </w:p>
    <w:p w14:paraId="6BF53B77" w14:textId="7BDBA68C" w:rsidR="00672729" w:rsidRPr="00F32972" w:rsidRDefault="00672729" w:rsidP="006F076D">
      <w:pPr>
        <w:pStyle w:val="ListParagraph"/>
        <w:numPr>
          <w:ilvl w:val="0"/>
          <w:numId w:val="21"/>
        </w:num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Home </w:t>
      </w:r>
      <w:r w:rsidR="009E3A2E" w:rsidRPr="00F32972">
        <w:rPr>
          <w:rFonts w:asciiTheme="minorHAnsi" w:hAnsiTheme="minorHAnsi" w:cstheme="minorHAnsi"/>
          <w:sz w:val="22"/>
          <w:szCs w:val="22"/>
          <w:lang w:eastAsia="en-GB"/>
        </w:rPr>
        <w:t>audits</w:t>
      </w:r>
      <w:r w:rsidR="002B00A7" w:rsidRPr="00F32972">
        <w:rPr>
          <w:rFonts w:asciiTheme="minorHAnsi" w:hAnsiTheme="minorHAnsi" w:cstheme="minorHAnsi"/>
          <w:sz w:val="22"/>
          <w:szCs w:val="22"/>
          <w:lang w:eastAsia="en-GB"/>
        </w:rPr>
        <w:t>.</w:t>
      </w:r>
    </w:p>
    <w:p w14:paraId="65B83BB9" w14:textId="1857DD17" w:rsidR="009E3A2E" w:rsidRPr="00F32972" w:rsidRDefault="00672729" w:rsidP="006F076D">
      <w:pPr>
        <w:pStyle w:val="ListParagraph"/>
        <w:numPr>
          <w:ilvl w:val="0"/>
          <w:numId w:val="21"/>
        </w:num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A</w:t>
      </w:r>
      <w:r w:rsidR="009E3A2E" w:rsidRPr="00F32972">
        <w:rPr>
          <w:rFonts w:asciiTheme="minorHAnsi" w:hAnsiTheme="minorHAnsi" w:cstheme="minorHAnsi"/>
          <w:sz w:val="22"/>
          <w:szCs w:val="22"/>
          <w:lang w:eastAsia="en-GB"/>
        </w:rPr>
        <w:t>ccidents, incidents or near misses.</w:t>
      </w:r>
    </w:p>
    <w:p w14:paraId="7DC96F6D" w14:textId="34914F0F" w:rsidR="00672729" w:rsidRPr="00F32972" w:rsidRDefault="00672729" w:rsidP="006F076D">
      <w:pPr>
        <w:pStyle w:val="ListParagraph"/>
        <w:numPr>
          <w:ilvl w:val="0"/>
          <w:numId w:val="21"/>
        </w:num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Absenteeism</w:t>
      </w:r>
      <w:r w:rsidR="002B00A7" w:rsidRPr="00F32972">
        <w:rPr>
          <w:rFonts w:asciiTheme="minorHAnsi" w:hAnsiTheme="minorHAnsi" w:cstheme="minorHAnsi"/>
          <w:sz w:val="22"/>
          <w:szCs w:val="22"/>
          <w:lang w:eastAsia="en-GB"/>
        </w:rPr>
        <w:t>.</w:t>
      </w:r>
    </w:p>
    <w:p w14:paraId="67A39E25" w14:textId="4592B237" w:rsidR="00672729" w:rsidRPr="00F32972" w:rsidRDefault="00672729" w:rsidP="006F076D">
      <w:pPr>
        <w:pStyle w:val="ListParagraph"/>
        <w:numPr>
          <w:ilvl w:val="0"/>
          <w:numId w:val="21"/>
        </w:num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Vehicle accidents</w:t>
      </w:r>
      <w:r w:rsidR="002B00A7" w:rsidRPr="00F32972">
        <w:rPr>
          <w:rFonts w:asciiTheme="minorHAnsi" w:hAnsiTheme="minorHAnsi" w:cstheme="minorHAnsi"/>
          <w:sz w:val="22"/>
          <w:szCs w:val="22"/>
          <w:lang w:eastAsia="en-GB"/>
        </w:rPr>
        <w:t>.</w:t>
      </w:r>
    </w:p>
    <w:p w14:paraId="25D98C61" w14:textId="27CBB190" w:rsidR="00672729" w:rsidRPr="00F32972" w:rsidRDefault="00672729" w:rsidP="006F076D">
      <w:pPr>
        <w:pStyle w:val="ListParagraph"/>
        <w:numPr>
          <w:ilvl w:val="0"/>
          <w:numId w:val="21"/>
        </w:num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Vehicle telematics</w:t>
      </w:r>
      <w:r w:rsidR="002B00A7" w:rsidRPr="00F32972">
        <w:rPr>
          <w:rFonts w:asciiTheme="minorHAnsi" w:hAnsiTheme="minorHAnsi" w:cstheme="minorHAnsi"/>
          <w:sz w:val="22"/>
          <w:szCs w:val="22"/>
          <w:lang w:eastAsia="en-GB"/>
        </w:rPr>
        <w:t>.</w:t>
      </w:r>
    </w:p>
    <w:p w14:paraId="633B9DAC" w14:textId="1A306F3D" w:rsidR="00672729" w:rsidRPr="00F32972" w:rsidRDefault="00672729" w:rsidP="006F076D">
      <w:pPr>
        <w:pStyle w:val="ListParagraph"/>
        <w:numPr>
          <w:ilvl w:val="0"/>
          <w:numId w:val="21"/>
        </w:num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Statutory inspection and tests</w:t>
      </w:r>
      <w:r w:rsidR="002B00A7" w:rsidRPr="00F32972">
        <w:rPr>
          <w:rFonts w:asciiTheme="minorHAnsi" w:hAnsiTheme="minorHAnsi" w:cstheme="minorHAnsi"/>
          <w:sz w:val="22"/>
          <w:szCs w:val="22"/>
          <w:lang w:eastAsia="en-GB"/>
        </w:rPr>
        <w:t>.</w:t>
      </w:r>
    </w:p>
    <w:p w14:paraId="4F282ADC" w14:textId="5301207F" w:rsidR="0073206C" w:rsidRPr="00F32972" w:rsidRDefault="0073206C" w:rsidP="006F076D">
      <w:pPr>
        <w:pStyle w:val="ListParagraph"/>
        <w:jc w:val="both"/>
        <w:rPr>
          <w:rFonts w:asciiTheme="minorHAnsi" w:hAnsiTheme="minorHAnsi" w:cstheme="minorHAnsi"/>
          <w:sz w:val="22"/>
          <w:szCs w:val="22"/>
          <w:lang w:eastAsia="en-GB"/>
        </w:rPr>
      </w:pPr>
    </w:p>
    <w:p w14:paraId="6D489B86" w14:textId="5BDACA7F" w:rsidR="0073206C" w:rsidRPr="00F32972" w:rsidRDefault="0073206C" w:rsidP="006F076D">
      <w:pPr>
        <w:pStyle w:val="ListParagraph"/>
        <w:jc w:val="both"/>
        <w:rPr>
          <w:rFonts w:asciiTheme="minorHAnsi" w:hAnsiTheme="minorHAnsi" w:cstheme="minorHAnsi"/>
          <w:sz w:val="22"/>
          <w:szCs w:val="22"/>
          <w:lang w:eastAsia="en-GB"/>
        </w:rPr>
      </w:pPr>
    </w:p>
    <w:p w14:paraId="73974CAA" w14:textId="02E4F6C0" w:rsidR="0073206C" w:rsidRPr="00F32972" w:rsidRDefault="0073206C" w:rsidP="006F076D">
      <w:pPr>
        <w:pStyle w:val="ListParagraph"/>
        <w:jc w:val="both"/>
        <w:rPr>
          <w:rFonts w:asciiTheme="minorHAnsi" w:hAnsiTheme="minorHAnsi" w:cstheme="minorHAnsi"/>
          <w:sz w:val="22"/>
          <w:szCs w:val="22"/>
          <w:lang w:eastAsia="en-GB"/>
        </w:rPr>
      </w:pPr>
    </w:p>
    <w:p w14:paraId="24DACE63" w14:textId="21AC4041" w:rsidR="0073206C" w:rsidRPr="00F32972" w:rsidRDefault="0073206C" w:rsidP="006F076D">
      <w:pPr>
        <w:pStyle w:val="ListParagraph"/>
        <w:jc w:val="both"/>
        <w:rPr>
          <w:rFonts w:asciiTheme="minorHAnsi" w:hAnsiTheme="minorHAnsi" w:cstheme="minorHAnsi"/>
          <w:sz w:val="22"/>
          <w:szCs w:val="22"/>
          <w:lang w:eastAsia="en-GB"/>
        </w:rPr>
      </w:pPr>
    </w:p>
    <w:p w14:paraId="6829D1AE" w14:textId="15F8F141" w:rsidR="0073206C" w:rsidRPr="00F32972" w:rsidRDefault="0073206C" w:rsidP="006F076D">
      <w:pPr>
        <w:pStyle w:val="ListParagraph"/>
        <w:jc w:val="both"/>
        <w:rPr>
          <w:rFonts w:asciiTheme="minorHAnsi" w:hAnsiTheme="minorHAnsi" w:cstheme="minorHAnsi"/>
          <w:sz w:val="22"/>
          <w:szCs w:val="22"/>
          <w:lang w:eastAsia="en-GB"/>
        </w:rPr>
      </w:pPr>
    </w:p>
    <w:p w14:paraId="0A4C18FE" w14:textId="0924A2D9" w:rsidR="0073206C" w:rsidRPr="00F32972" w:rsidRDefault="0073206C" w:rsidP="006F076D">
      <w:pPr>
        <w:pStyle w:val="ListParagraph"/>
        <w:jc w:val="both"/>
        <w:rPr>
          <w:rFonts w:asciiTheme="minorHAnsi" w:hAnsiTheme="minorHAnsi" w:cstheme="minorHAnsi"/>
          <w:sz w:val="22"/>
          <w:szCs w:val="22"/>
          <w:lang w:eastAsia="en-GB"/>
        </w:rPr>
      </w:pPr>
    </w:p>
    <w:p w14:paraId="5D8805F1" w14:textId="23109DB0" w:rsidR="0073206C" w:rsidRPr="00F32972" w:rsidRDefault="0073206C" w:rsidP="006F076D">
      <w:pPr>
        <w:pStyle w:val="ListParagraph"/>
        <w:jc w:val="both"/>
        <w:rPr>
          <w:rFonts w:asciiTheme="minorHAnsi" w:hAnsiTheme="minorHAnsi" w:cstheme="minorHAnsi"/>
          <w:sz w:val="22"/>
          <w:szCs w:val="22"/>
          <w:lang w:eastAsia="en-GB"/>
        </w:rPr>
      </w:pPr>
    </w:p>
    <w:p w14:paraId="4F7E3A4F" w14:textId="71259A92" w:rsidR="0073206C" w:rsidRPr="00F32972" w:rsidRDefault="0073206C" w:rsidP="006F076D">
      <w:pPr>
        <w:pStyle w:val="ListParagraph"/>
        <w:jc w:val="both"/>
        <w:rPr>
          <w:rFonts w:asciiTheme="minorHAnsi" w:hAnsiTheme="minorHAnsi" w:cstheme="minorHAnsi"/>
          <w:sz w:val="22"/>
          <w:szCs w:val="22"/>
          <w:lang w:eastAsia="en-GB"/>
        </w:rPr>
      </w:pPr>
    </w:p>
    <w:p w14:paraId="4AA7D38A" w14:textId="680E7683" w:rsidR="0073206C" w:rsidRPr="00F32972" w:rsidRDefault="0073206C" w:rsidP="006F076D">
      <w:pPr>
        <w:pStyle w:val="ListParagraph"/>
        <w:jc w:val="both"/>
        <w:rPr>
          <w:rFonts w:asciiTheme="minorHAnsi" w:hAnsiTheme="minorHAnsi" w:cstheme="minorHAnsi"/>
          <w:sz w:val="22"/>
          <w:szCs w:val="22"/>
          <w:lang w:eastAsia="en-GB"/>
        </w:rPr>
      </w:pPr>
    </w:p>
    <w:p w14:paraId="0DE563FF" w14:textId="78381756" w:rsidR="0073206C" w:rsidRPr="00F32972" w:rsidRDefault="0073206C" w:rsidP="006F076D">
      <w:pPr>
        <w:pStyle w:val="ListParagraph"/>
        <w:jc w:val="both"/>
        <w:rPr>
          <w:rFonts w:asciiTheme="minorHAnsi" w:hAnsiTheme="minorHAnsi" w:cstheme="minorHAnsi"/>
          <w:sz w:val="22"/>
          <w:szCs w:val="22"/>
          <w:lang w:eastAsia="en-GB"/>
        </w:rPr>
      </w:pPr>
    </w:p>
    <w:p w14:paraId="1AE43289" w14:textId="70FBB396" w:rsidR="0073206C" w:rsidRPr="00F32972" w:rsidRDefault="0073206C" w:rsidP="006F076D">
      <w:pPr>
        <w:pStyle w:val="ListParagraph"/>
        <w:jc w:val="both"/>
        <w:rPr>
          <w:rFonts w:asciiTheme="minorHAnsi" w:hAnsiTheme="minorHAnsi" w:cstheme="minorHAnsi"/>
          <w:sz w:val="22"/>
          <w:szCs w:val="22"/>
          <w:lang w:eastAsia="en-GB"/>
        </w:rPr>
      </w:pPr>
    </w:p>
    <w:p w14:paraId="0325641A" w14:textId="5A322AFC" w:rsidR="0073206C" w:rsidRPr="00F32972" w:rsidRDefault="0073206C" w:rsidP="006F076D">
      <w:pPr>
        <w:pStyle w:val="ListParagraph"/>
        <w:jc w:val="both"/>
        <w:rPr>
          <w:rFonts w:asciiTheme="minorHAnsi" w:hAnsiTheme="minorHAnsi" w:cstheme="minorHAnsi"/>
          <w:sz w:val="22"/>
          <w:szCs w:val="22"/>
          <w:lang w:eastAsia="en-GB"/>
        </w:rPr>
      </w:pPr>
    </w:p>
    <w:p w14:paraId="51A7F890" w14:textId="2BBC34AA" w:rsidR="0073206C" w:rsidRPr="00F32972" w:rsidRDefault="0073206C" w:rsidP="006F076D">
      <w:pPr>
        <w:pStyle w:val="ListParagraph"/>
        <w:jc w:val="both"/>
        <w:rPr>
          <w:rFonts w:asciiTheme="minorHAnsi" w:hAnsiTheme="minorHAnsi" w:cstheme="minorHAnsi"/>
          <w:sz w:val="22"/>
          <w:szCs w:val="22"/>
          <w:lang w:eastAsia="en-GB"/>
        </w:rPr>
      </w:pPr>
    </w:p>
    <w:p w14:paraId="6E3D2F81" w14:textId="6BBDC36E" w:rsidR="0073206C" w:rsidRPr="00F32972" w:rsidRDefault="0073206C" w:rsidP="006F076D">
      <w:pPr>
        <w:pStyle w:val="ListParagraph"/>
        <w:jc w:val="both"/>
        <w:rPr>
          <w:rFonts w:asciiTheme="minorHAnsi" w:hAnsiTheme="minorHAnsi" w:cstheme="minorHAnsi"/>
          <w:sz w:val="22"/>
          <w:szCs w:val="22"/>
          <w:lang w:eastAsia="en-GB"/>
        </w:rPr>
      </w:pPr>
    </w:p>
    <w:p w14:paraId="69FF3989" w14:textId="6B13EFF6" w:rsidR="0073206C" w:rsidRPr="00F32972" w:rsidRDefault="0073206C" w:rsidP="006F076D">
      <w:pPr>
        <w:pStyle w:val="ListParagraph"/>
        <w:jc w:val="both"/>
        <w:rPr>
          <w:rFonts w:asciiTheme="minorHAnsi" w:hAnsiTheme="minorHAnsi" w:cstheme="minorHAnsi"/>
          <w:sz w:val="22"/>
          <w:szCs w:val="22"/>
          <w:lang w:eastAsia="en-GB"/>
        </w:rPr>
      </w:pPr>
    </w:p>
    <w:p w14:paraId="76E9B1FD" w14:textId="363F6608" w:rsidR="0073206C" w:rsidRPr="00F32972" w:rsidRDefault="0073206C" w:rsidP="006F076D">
      <w:pPr>
        <w:pStyle w:val="ListParagraph"/>
        <w:jc w:val="both"/>
        <w:rPr>
          <w:rFonts w:asciiTheme="minorHAnsi" w:hAnsiTheme="minorHAnsi" w:cstheme="minorHAnsi"/>
          <w:sz w:val="22"/>
          <w:szCs w:val="22"/>
          <w:lang w:eastAsia="en-GB"/>
        </w:rPr>
      </w:pPr>
    </w:p>
    <w:p w14:paraId="393A1A13" w14:textId="230870C7" w:rsidR="0073206C" w:rsidRPr="00F32972" w:rsidRDefault="0073206C" w:rsidP="006F076D">
      <w:pPr>
        <w:pStyle w:val="ListParagraph"/>
        <w:jc w:val="both"/>
        <w:rPr>
          <w:rFonts w:asciiTheme="minorHAnsi" w:hAnsiTheme="minorHAnsi" w:cstheme="minorHAnsi"/>
          <w:sz w:val="22"/>
          <w:szCs w:val="22"/>
          <w:lang w:eastAsia="en-GB"/>
        </w:rPr>
      </w:pPr>
    </w:p>
    <w:p w14:paraId="15DB5A56" w14:textId="5C4F1365" w:rsidR="0073206C" w:rsidRPr="00F32972" w:rsidRDefault="0073206C" w:rsidP="006F076D">
      <w:pPr>
        <w:pStyle w:val="ListParagraph"/>
        <w:jc w:val="both"/>
        <w:rPr>
          <w:rFonts w:asciiTheme="minorHAnsi" w:hAnsiTheme="minorHAnsi" w:cstheme="minorHAnsi"/>
          <w:sz w:val="22"/>
          <w:szCs w:val="22"/>
          <w:lang w:eastAsia="en-GB"/>
        </w:rPr>
      </w:pPr>
    </w:p>
    <w:p w14:paraId="60A8039A" w14:textId="0E56007A" w:rsidR="0073206C" w:rsidRPr="00F32972" w:rsidRDefault="0073206C" w:rsidP="006F076D">
      <w:pPr>
        <w:pStyle w:val="ListParagraph"/>
        <w:jc w:val="both"/>
        <w:rPr>
          <w:rFonts w:asciiTheme="minorHAnsi" w:hAnsiTheme="minorHAnsi" w:cstheme="minorHAnsi"/>
          <w:sz w:val="22"/>
          <w:szCs w:val="22"/>
          <w:lang w:eastAsia="en-GB"/>
        </w:rPr>
      </w:pPr>
    </w:p>
    <w:p w14:paraId="145D08FD" w14:textId="3E50AA46" w:rsidR="0073206C" w:rsidRPr="00F32972" w:rsidRDefault="0073206C" w:rsidP="006F076D">
      <w:pPr>
        <w:pStyle w:val="ListParagraph"/>
        <w:jc w:val="both"/>
        <w:rPr>
          <w:rFonts w:asciiTheme="minorHAnsi" w:hAnsiTheme="minorHAnsi" w:cstheme="minorHAnsi"/>
          <w:sz w:val="22"/>
          <w:szCs w:val="22"/>
          <w:lang w:eastAsia="en-GB"/>
        </w:rPr>
      </w:pPr>
    </w:p>
    <w:p w14:paraId="37A10530" w14:textId="640BAB9B" w:rsidR="0073206C" w:rsidRPr="00F32972" w:rsidRDefault="0073206C" w:rsidP="006F076D">
      <w:pPr>
        <w:pStyle w:val="ListParagraph"/>
        <w:jc w:val="both"/>
        <w:rPr>
          <w:rFonts w:asciiTheme="minorHAnsi" w:hAnsiTheme="minorHAnsi" w:cstheme="minorHAnsi"/>
          <w:sz w:val="22"/>
          <w:szCs w:val="22"/>
          <w:lang w:eastAsia="en-GB"/>
        </w:rPr>
      </w:pPr>
    </w:p>
    <w:p w14:paraId="2EC33C24" w14:textId="3C0A83AD" w:rsidR="0073206C" w:rsidRPr="00F32972" w:rsidRDefault="0073206C" w:rsidP="006F076D">
      <w:pPr>
        <w:pStyle w:val="ListParagraph"/>
        <w:jc w:val="both"/>
        <w:rPr>
          <w:rFonts w:asciiTheme="minorHAnsi" w:hAnsiTheme="minorHAnsi" w:cstheme="minorHAnsi"/>
          <w:sz w:val="22"/>
          <w:szCs w:val="22"/>
          <w:lang w:eastAsia="en-GB"/>
        </w:rPr>
      </w:pPr>
    </w:p>
    <w:p w14:paraId="7A6A4EFF" w14:textId="451AE809" w:rsidR="0073206C" w:rsidRPr="00F32972" w:rsidRDefault="0073206C" w:rsidP="006F076D">
      <w:pPr>
        <w:pStyle w:val="ListParagraph"/>
        <w:jc w:val="both"/>
        <w:rPr>
          <w:rFonts w:asciiTheme="minorHAnsi" w:hAnsiTheme="minorHAnsi" w:cstheme="minorHAnsi"/>
          <w:sz w:val="22"/>
          <w:szCs w:val="22"/>
          <w:lang w:eastAsia="en-GB"/>
        </w:rPr>
      </w:pPr>
    </w:p>
    <w:p w14:paraId="34448AD8" w14:textId="585F4DBA" w:rsidR="0073206C" w:rsidRPr="00F32972" w:rsidRDefault="0073206C" w:rsidP="006F076D">
      <w:pPr>
        <w:pStyle w:val="ListParagraph"/>
        <w:jc w:val="both"/>
        <w:rPr>
          <w:rFonts w:asciiTheme="minorHAnsi" w:hAnsiTheme="minorHAnsi" w:cstheme="minorHAnsi"/>
          <w:sz w:val="22"/>
          <w:szCs w:val="22"/>
          <w:lang w:eastAsia="en-GB"/>
        </w:rPr>
      </w:pPr>
    </w:p>
    <w:p w14:paraId="7124E24C" w14:textId="77777777" w:rsidR="0098149F" w:rsidRPr="00F32972" w:rsidRDefault="0098149F" w:rsidP="006F076D">
      <w:pPr>
        <w:pStyle w:val="ListParagraph"/>
        <w:jc w:val="both"/>
        <w:rPr>
          <w:rFonts w:asciiTheme="minorHAnsi" w:hAnsiTheme="minorHAnsi" w:cstheme="minorHAnsi"/>
          <w:sz w:val="22"/>
          <w:szCs w:val="22"/>
          <w:lang w:eastAsia="en-GB"/>
        </w:rPr>
      </w:pPr>
    </w:p>
    <w:p w14:paraId="2F0A6B02" w14:textId="77777777" w:rsidR="0098149F" w:rsidRPr="00F32972" w:rsidRDefault="0098149F" w:rsidP="006F076D">
      <w:pPr>
        <w:pStyle w:val="ListParagraph"/>
        <w:jc w:val="both"/>
        <w:rPr>
          <w:rFonts w:asciiTheme="minorHAnsi" w:hAnsiTheme="minorHAnsi" w:cstheme="minorHAnsi"/>
          <w:sz w:val="22"/>
          <w:szCs w:val="22"/>
          <w:lang w:eastAsia="en-GB"/>
        </w:rPr>
      </w:pPr>
    </w:p>
    <w:p w14:paraId="3DB7E6B2" w14:textId="77777777" w:rsidR="0098149F" w:rsidRPr="00F32972" w:rsidRDefault="0098149F" w:rsidP="006F076D">
      <w:pPr>
        <w:pStyle w:val="ListParagraph"/>
        <w:jc w:val="both"/>
        <w:rPr>
          <w:rFonts w:asciiTheme="minorHAnsi" w:hAnsiTheme="minorHAnsi" w:cstheme="minorHAnsi"/>
          <w:sz w:val="22"/>
          <w:szCs w:val="22"/>
          <w:lang w:eastAsia="en-GB"/>
        </w:rPr>
      </w:pPr>
    </w:p>
    <w:p w14:paraId="51012A89" w14:textId="77777777" w:rsidR="00504B63" w:rsidRPr="00F32972" w:rsidRDefault="00504B63" w:rsidP="006F076D">
      <w:pPr>
        <w:pStyle w:val="ListParagraph"/>
        <w:jc w:val="both"/>
        <w:rPr>
          <w:rFonts w:asciiTheme="minorHAnsi" w:hAnsiTheme="minorHAnsi" w:cstheme="minorHAnsi"/>
          <w:sz w:val="22"/>
          <w:szCs w:val="22"/>
          <w:lang w:eastAsia="en-GB"/>
        </w:rPr>
      </w:pPr>
    </w:p>
    <w:p w14:paraId="70A72637" w14:textId="77777777" w:rsidR="00504B63" w:rsidRPr="00F32972" w:rsidRDefault="00504B63" w:rsidP="006F076D">
      <w:pPr>
        <w:pStyle w:val="ListParagraph"/>
        <w:jc w:val="both"/>
        <w:rPr>
          <w:rFonts w:asciiTheme="minorHAnsi" w:hAnsiTheme="minorHAnsi" w:cstheme="minorHAnsi"/>
          <w:sz w:val="22"/>
          <w:szCs w:val="22"/>
          <w:lang w:eastAsia="en-GB"/>
        </w:rPr>
      </w:pPr>
    </w:p>
    <w:p w14:paraId="5B35C00C" w14:textId="77777777" w:rsidR="0073206C" w:rsidRPr="00F32972" w:rsidRDefault="0073206C" w:rsidP="006F076D">
      <w:pPr>
        <w:pStyle w:val="ListParagraph"/>
        <w:jc w:val="both"/>
        <w:rPr>
          <w:rFonts w:asciiTheme="minorHAnsi" w:hAnsiTheme="minorHAnsi" w:cstheme="minorHAnsi"/>
          <w:sz w:val="22"/>
          <w:szCs w:val="22"/>
          <w:lang w:eastAsia="en-GB"/>
        </w:rPr>
      </w:pPr>
    </w:p>
    <w:p w14:paraId="4C12A9CE" w14:textId="7097DE56" w:rsidR="00CD5422" w:rsidRPr="00F32972" w:rsidRDefault="00C54DCB" w:rsidP="006F076D">
      <w:pPr>
        <w:pStyle w:val="Heading2"/>
        <w:rPr>
          <w:rFonts w:cstheme="minorHAnsi"/>
          <w:color w:val="auto"/>
        </w:rPr>
      </w:pPr>
      <w:bookmarkStart w:id="110" w:name="_Toc12223"/>
      <w:r w:rsidRPr="00F32972">
        <w:rPr>
          <w:rFonts w:cstheme="minorHAnsi"/>
          <w:color w:val="auto"/>
        </w:rPr>
        <w:t xml:space="preserve">Other </w:t>
      </w:r>
      <w:r w:rsidR="00E812E5" w:rsidRPr="00F32972">
        <w:rPr>
          <w:rFonts w:cstheme="minorHAnsi"/>
          <w:color w:val="auto"/>
        </w:rPr>
        <w:t>Policies</w:t>
      </w:r>
      <w:bookmarkEnd w:id="110"/>
    </w:p>
    <w:p w14:paraId="0F293742" w14:textId="77777777" w:rsidR="00504B63" w:rsidRPr="00F32972" w:rsidRDefault="00504B63" w:rsidP="00504B63"/>
    <w:p w14:paraId="42E3F0C2" w14:textId="27A9C47B" w:rsidR="003A5C24" w:rsidRPr="00F32972" w:rsidRDefault="008E00BC" w:rsidP="006F076D">
      <w:pPr>
        <w:pStyle w:val="Heading2"/>
        <w:rPr>
          <w:rFonts w:cstheme="minorHAnsi"/>
          <w:color w:val="auto"/>
        </w:rPr>
      </w:pPr>
      <w:bookmarkStart w:id="111" w:name="_Toc12224"/>
      <w:r w:rsidRPr="00F32972">
        <w:rPr>
          <w:rFonts w:cstheme="minorHAnsi"/>
          <w:color w:val="auto"/>
        </w:rPr>
        <w:t>Environmental Policy</w:t>
      </w:r>
      <w:bookmarkEnd w:id="111"/>
    </w:p>
    <w:p w14:paraId="3EE6027C" w14:textId="77777777" w:rsidR="002B00A7" w:rsidRPr="00F32972" w:rsidRDefault="002B00A7" w:rsidP="006F076D">
      <w:pPr>
        <w:jc w:val="both"/>
        <w:rPr>
          <w:rFonts w:asciiTheme="minorHAnsi" w:hAnsiTheme="minorHAnsi" w:cstheme="minorHAnsi"/>
          <w:sz w:val="22"/>
          <w:szCs w:val="22"/>
        </w:rPr>
      </w:pPr>
    </w:p>
    <w:p w14:paraId="1EADC052" w14:textId="7971DAC5" w:rsidR="00342F10"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22132A" w:rsidRPr="00F32972">
        <w:rPr>
          <w:rFonts w:asciiTheme="minorHAnsi" w:hAnsiTheme="minorHAnsi" w:cstheme="minorHAnsi"/>
          <w:sz w:val="22"/>
          <w:szCs w:val="22"/>
        </w:rPr>
        <w:t>recognizes that it has a responsibility to the environment beyond legal and regulatory requirements</w:t>
      </w:r>
      <w:r w:rsidRPr="00F32972">
        <w:rPr>
          <w:rFonts w:asciiTheme="minorHAnsi" w:hAnsiTheme="minorHAnsi" w:cstheme="minorHAnsi"/>
          <w:sz w:val="22"/>
          <w:szCs w:val="22"/>
        </w:rPr>
        <w:t xml:space="preserve">. </w:t>
      </w:r>
      <w:r w:rsidR="00342F10" w:rsidRPr="00F32972">
        <w:rPr>
          <w:rFonts w:asciiTheme="minorHAnsi" w:hAnsiTheme="minorHAnsi" w:cstheme="minorHAnsi"/>
          <w:sz w:val="22"/>
          <w:szCs w:val="22"/>
        </w:rPr>
        <w:t xml:space="preserve">We are committed to reducing our environmental impact and continually improving performance as an integral part of our business </w:t>
      </w:r>
      <w:r w:rsidR="0043386D" w:rsidRPr="00F32972">
        <w:rPr>
          <w:rFonts w:asciiTheme="minorHAnsi" w:hAnsiTheme="minorHAnsi" w:cstheme="minorHAnsi"/>
          <w:sz w:val="22"/>
          <w:szCs w:val="22"/>
        </w:rPr>
        <w:t>strategy and operating me</w:t>
      </w:r>
      <w:r w:rsidR="00342F10" w:rsidRPr="00F32972">
        <w:rPr>
          <w:rFonts w:asciiTheme="minorHAnsi" w:hAnsiTheme="minorHAnsi" w:cstheme="minorHAnsi"/>
          <w:sz w:val="22"/>
          <w:szCs w:val="22"/>
        </w:rPr>
        <w:t>thods.</w:t>
      </w:r>
    </w:p>
    <w:p w14:paraId="53271D72" w14:textId="77777777" w:rsidR="002E6C2A" w:rsidRPr="00F32972" w:rsidRDefault="002E6C2A" w:rsidP="006F076D">
      <w:pPr>
        <w:jc w:val="both"/>
        <w:rPr>
          <w:rFonts w:asciiTheme="minorHAnsi" w:hAnsiTheme="minorHAnsi" w:cstheme="minorHAnsi"/>
          <w:sz w:val="22"/>
          <w:szCs w:val="22"/>
        </w:rPr>
      </w:pPr>
    </w:p>
    <w:p w14:paraId="398A9ACF" w14:textId="56D37C58" w:rsidR="0022132A"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The future can only be guaranteed if we positively seek to def</w:t>
      </w:r>
      <w:r w:rsidR="009C25A4" w:rsidRPr="00F32972">
        <w:rPr>
          <w:rFonts w:asciiTheme="minorHAnsi" w:hAnsiTheme="minorHAnsi" w:cstheme="minorHAnsi"/>
          <w:sz w:val="22"/>
          <w:szCs w:val="22"/>
        </w:rPr>
        <w:t>end and protect our environment</w:t>
      </w:r>
      <w:r w:rsidR="00F32972" w:rsidRPr="00F32972">
        <w:rPr>
          <w:rFonts w:asciiTheme="minorHAnsi" w:hAnsiTheme="minorHAnsi" w:cstheme="minorHAnsi"/>
          <w:sz w:val="22"/>
          <w:szCs w:val="22"/>
        </w:rPr>
        <w:t xml:space="preserve"> Educ8 and Your Chapter </w:t>
      </w:r>
      <w:r w:rsidRPr="00F32972">
        <w:rPr>
          <w:rFonts w:asciiTheme="minorHAnsi" w:hAnsiTheme="minorHAnsi" w:cstheme="minorHAnsi"/>
          <w:sz w:val="22"/>
          <w:szCs w:val="22"/>
        </w:rPr>
        <w:t>believes this can only be achieved by a common effort to reduce waste and use energy wisel</w:t>
      </w:r>
      <w:r w:rsidR="0022758C" w:rsidRPr="00F32972">
        <w:rPr>
          <w:rFonts w:asciiTheme="minorHAnsi" w:hAnsiTheme="minorHAnsi" w:cstheme="minorHAnsi"/>
          <w:sz w:val="22"/>
          <w:szCs w:val="22"/>
        </w:rPr>
        <w:t>y and efficiently</w:t>
      </w:r>
      <w:r w:rsidR="00F32972" w:rsidRPr="00F32972">
        <w:rPr>
          <w:rFonts w:asciiTheme="minorHAnsi" w:hAnsiTheme="minorHAnsi" w:cstheme="minorHAnsi"/>
          <w:sz w:val="22"/>
          <w:szCs w:val="22"/>
        </w:rPr>
        <w:t xml:space="preserve">. </w:t>
      </w:r>
      <w:r w:rsidR="0022758C" w:rsidRPr="00F32972">
        <w:rPr>
          <w:rFonts w:asciiTheme="minorHAnsi" w:hAnsiTheme="minorHAnsi" w:cstheme="minorHAnsi"/>
          <w:sz w:val="22"/>
          <w:szCs w:val="22"/>
        </w:rPr>
        <w:t>W</w:t>
      </w:r>
      <w:r w:rsidRPr="00F32972">
        <w:rPr>
          <w:rFonts w:asciiTheme="minorHAnsi" w:hAnsiTheme="minorHAnsi" w:cstheme="minorHAnsi"/>
          <w:sz w:val="22"/>
          <w:szCs w:val="22"/>
        </w:rPr>
        <w:t xml:space="preserve">e will </w:t>
      </w:r>
      <w:r w:rsidR="009C25A4" w:rsidRPr="00F32972">
        <w:rPr>
          <w:rFonts w:asciiTheme="minorHAnsi" w:hAnsiTheme="minorHAnsi" w:cstheme="minorHAnsi"/>
          <w:sz w:val="22"/>
          <w:szCs w:val="22"/>
        </w:rPr>
        <w:t>strive, not only</w:t>
      </w:r>
      <w:r w:rsidRPr="00F32972">
        <w:rPr>
          <w:rFonts w:asciiTheme="minorHAnsi" w:hAnsiTheme="minorHAnsi" w:cstheme="minorHAnsi"/>
          <w:sz w:val="22"/>
          <w:szCs w:val="22"/>
        </w:rPr>
        <w:t xml:space="preserve"> to comply with all current environmental legislation, but also to impress upon the young people we care for and educate of the need to be environmentally vigilant.</w:t>
      </w:r>
    </w:p>
    <w:p w14:paraId="1EA171A9" w14:textId="77777777" w:rsidR="002E6C2A" w:rsidRPr="00F32972" w:rsidRDefault="002E6C2A" w:rsidP="006F076D">
      <w:pPr>
        <w:jc w:val="both"/>
        <w:rPr>
          <w:rFonts w:asciiTheme="minorHAnsi" w:hAnsiTheme="minorHAnsi" w:cstheme="minorHAnsi"/>
          <w:sz w:val="22"/>
          <w:szCs w:val="22"/>
        </w:rPr>
      </w:pPr>
    </w:p>
    <w:p w14:paraId="565D2FAC" w14:textId="0AF92DBC" w:rsidR="003A5C24"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The business will undertake and periodically review an environmental impact assessment to determine its environmental management strategy and arrangements across all its business undertakings.</w:t>
      </w:r>
      <w:r w:rsidR="0022132A" w:rsidRPr="00F32972">
        <w:rPr>
          <w:rFonts w:asciiTheme="minorHAnsi" w:hAnsiTheme="minorHAnsi" w:cstheme="minorHAnsi"/>
          <w:sz w:val="22"/>
          <w:szCs w:val="22"/>
        </w:rPr>
        <w:t xml:space="preserve"> </w:t>
      </w:r>
    </w:p>
    <w:p w14:paraId="329232AB" w14:textId="77777777" w:rsidR="002E6C2A" w:rsidRPr="00F32972" w:rsidRDefault="002E6C2A" w:rsidP="006F076D">
      <w:pPr>
        <w:jc w:val="both"/>
        <w:rPr>
          <w:rFonts w:asciiTheme="minorHAnsi" w:hAnsiTheme="minorHAnsi" w:cstheme="minorHAnsi"/>
          <w:sz w:val="22"/>
          <w:szCs w:val="22"/>
        </w:rPr>
      </w:pPr>
    </w:p>
    <w:p w14:paraId="4FFAAF34" w14:textId="22DB9EC1" w:rsidR="003A5C24"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In areas where Local </w:t>
      </w:r>
      <w:proofErr w:type="gramStart"/>
      <w:r w:rsidRPr="00F32972">
        <w:rPr>
          <w:rFonts w:asciiTheme="minorHAnsi" w:hAnsiTheme="minorHAnsi" w:cstheme="minorHAnsi"/>
          <w:sz w:val="22"/>
          <w:szCs w:val="22"/>
        </w:rPr>
        <w:t>Authorities’</w:t>
      </w:r>
      <w:proofErr w:type="gramEnd"/>
      <w:r w:rsidRPr="00F32972">
        <w:rPr>
          <w:rFonts w:asciiTheme="minorHAnsi" w:hAnsiTheme="minorHAnsi" w:cstheme="minorHAnsi"/>
          <w:sz w:val="22"/>
          <w:szCs w:val="22"/>
        </w:rPr>
        <w:t xml:space="preserve"> operate a recycling schemes all children’s homes and educational premises will recycle glass, plastic, </w:t>
      </w:r>
      <w:r w:rsidR="002E6C2A" w:rsidRPr="00F32972">
        <w:rPr>
          <w:rFonts w:asciiTheme="minorHAnsi" w:hAnsiTheme="minorHAnsi" w:cstheme="minorHAnsi"/>
          <w:sz w:val="22"/>
          <w:szCs w:val="22"/>
        </w:rPr>
        <w:t>aluminium</w:t>
      </w:r>
      <w:r w:rsidRPr="00F32972">
        <w:rPr>
          <w:rFonts w:asciiTheme="minorHAnsi" w:hAnsiTheme="minorHAnsi" w:cstheme="minorHAnsi"/>
          <w:sz w:val="22"/>
          <w:szCs w:val="22"/>
        </w:rPr>
        <w:t xml:space="preserve">/cans, </w:t>
      </w:r>
      <w:r w:rsidR="00F32972" w:rsidRPr="00F32972">
        <w:rPr>
          <w:rFonts w:asciiTheme="minorHAnsi" w:hAnsiTheme="minorHAnsi" w:cstheme="minorHAnsi"/>
          <w:sz w:val="22"/>
          <w:szCs w:val="22"/>
        </w:rPr>
        <w:t>paper,</w:t>
      </w:r>
      <w:r w:rsidRPr="00F32972">
        <w:rPr>
          <w:rFonts w:asciiTheme="minorHAnsi" w:hAnsiTheme="minorHAnsi" w:cstheme="minorHAnsi"/>
          <w:sz w:val="22"/>
          <w:szCs w:val="22"/>
        </w:rPr>
        <w:t xml:space="preserve"> and “Green” waste in the receptacles provided</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In areas where no recycling commitment is made by the local authority, homes and schools are encouraged to make use of central recycling facilities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Young people are also encouraged to take part in the recycling of items from the</w:t>
      </w:r>
      <w:r w:rsidR="009C25A4" w:rsidRPr="00F32972">
        <w:rPr>
          <w:rFonts w:asciiTheme="minorHAnsi" w:hAnsiTheme="minorHAnsi" w:cstheme="minorHAnsi"/>
          <w:sz w:val="22"/>
          <w:szCs w:val="22"/>
        </w:rPr>
        <w:t xml:space="preserve"> homes and schools and</w:t>
      </w:r>
      <w:r w:rsidRPr="00F32972">
        <w:rPr>
          <w:rFonts w:asciiTheme="minorHAnsi" w:hAnsiTheme="minorHAnsi" w:cstheme="minorHAnsi"/>
          <w:sz w:val="22"/>
          <w:szCs w:val="22"/>
        </w:rPr>
        <w:t xml:space="preserve"> to be environmentally aware.</w:t>
      </w:r>
      <w:r w:rsidR="0022132A" w:rsidRPr="00F32972">
        <w:rPr>
          <w:rFonts w:asciiTheme="minorHAnsi" w:hAnsiTheme="minorHAnsi" w:cstheme="minorHAnsi"/>
          <w:sz w:val="22"/>
          <w:szCs w:val="22"/>
        </w:rPr>
        <w:t xml:space="preserve"> </w:t>
      </w:r>
    </w:p>
    <w:p w14:paraId="2DAE8E88" w14:textId="77777777" w:rsidR="002E6C2A" w:rsidRPr="00F32972" w:rsidRDefault="002E6C2A" w:rsidP="006F076D">
      <w:pPr>
        <w:jc w:val="both"/>
        <w:rPr>
          <w:rFonts w:asciiTheme="minorHAnsi" w:hAnsiTheme="minorHAnsi" w:cstheme="minorHAnsi"/>
          <w:sz w:val="22"/>
          <w:szCs w:val="22"/>
        </w:rPr>
      </w:pPr>
    </w:p>
    <w:p w14:paraId="5F202FEF" w14:textId="0094E703" w:rsidR="003A5C24"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Care is also taken wherever purchasing weekly grocery orders that packaging is environmentally friendly and is derived from a sustainable source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To reduce the amount of </w:t>
      </w:r>
      <w:r w:rsidR="00F32972" w:rsidRPr="00F32972">
        <w:rPr>
          <w:rFonts w:asciiTheme="minorHAnsi" w:hAnsiTheme="minorHAnsi" w:cstheme="minorHAnsi"/>
          <w:sz w:val="22"/>
          <w:szCs w:val="22"/>
        </w:rPr>
        <w:t>wastepaper</w:t>
      </w:r>
      <w:r w:rsidRPr="00F32972">
        <w:rPr>
          <w:rFonts w:asciiTheme="minorHAnsi" w:hAnsiTheme="minorHAnsi" w:cstheme="minorHAnsi"/>
          <w:sz w:val="22"/>
          <w:szCs w:val="22"/>
        </w:rPr>
        <w:t xml:space="preserve">, electronic means (e-mail and data file transfers) are the preferred method </w:t>
      </w:r>
      <w:r w:rsidR="000E384B" w:rsidRPr="00F32972">
        <w:rPr>
          <w:rFonts w:asciiTheme="minorHAnsi" w:hAnsiTheme="minorHAnsi" w:cstheme="minorHAnsi"/>
          <w:sz w:val="22"/>
          <w:szCs w:val="22"/>
        </w:rPr>
        <w:t>of communications throughout</w:t>
      </w:r>
      <w:r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Educ8 and Your Chapter.</w:t>
      </w:r>
    </w:p>
    <w:p w14:paraId="1C9ECB07" w14:textId="77777777" w:rsidR="002E6C2A" w:rsidRPr="00F32972" w:rsidRDefault="002E6C2A" w:rsidP="006F076D">
      <w:pPr>
        <w:jc w:val="both"/>
        <w:rPr>
          <w:rFonts w:asciiTheme="minorHAnsi" w:hAnsiTheme="minorHAnsi" w:cstheme="minorHAnsi"/>
          <w:sz w:val="22"/>
          <w:szCs w:val="22"/>
        </w:rPr>
      </w:pPr>
    </w:p>
    <w:p w14:paraId="70DBE00D" w14:textId="13822B12" w:rsidR="003A5C24"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All homes</w:t>
      </w:r>
      <w:r w:rsidR="00AC4BDE">
        <w:rPr>
          <w:rFonts w:asciiTheme="minorHAnsi" w:hAnsiTheme="minorHAnsi" w:cstheme="minorHAnsi"/>
          <w:sz w:val="22"/>
          <w:szCs w:val="22"/>
        </w:rPr>
        <w:t xml:space="preserve"> and schools</w:t>
      </w:r>
      <w:r w:rsidRPr="00F32972">
        <w:rPr>
          <w:rFonts w:asciiTheme="minorHAnsi" w:hAnsiTheme="minorHAnsi" w:cstheme="minorHAnsi"/>
          <w:sz w:val="22"/>
          <w:szCs w:val="22"/>
        </w:rPr>
        <w:t xml:space="preserve"> are to ensure that lighting, </w:t>
      </w:r>
      <w:r w:rsidR="00F32972" w:rsidRPr="00F32972">
        <w:rPr>
          <w:rFonts w:asciiTheme="minorHAnsi" w:hAnsiTheme="minorHAnsi" w:cstheme="minorHAnsi"/>
          <w:sz w:val="22"/>
          <w:szCs w:val="22"/>
        </w:rPr>
        <w:t>heating,</w:t>
      </w:r>
      <w:r w:rsidRPr="00F32972">
        <w:rPr>
          <w:rFonts w:asciiTheme="minorHAnsi" w:hAnsiTheme="minorHAnsi" w:cstheme="minorHAnsi"/>
          <w:sz w:val="22"/>
          <w:szCs w:val="22"/>
        </w:rPr>
        <w:t xml:space="preserve"> and water are not wasted</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Lights must be switched off when not in use, heating should be set to the agreed temperature level and all thermostats checked to see if</w:t>
      </w:r>
      <w:r w:rsidR="009C25A4" w:rsidRPr="00F32972">
        <w:rPr>
          <w:rFonts w:asciiTheme="minorHAnsi" w:hAnsiTheme="minorHAnsi" w:cstheme="minorHAnsi"/>
          <w:sz w:val="22"/>
          <w:szCs w:val="22"/>
        </w:rPr>
        <w:t xml:space="preserve"> they are in working order</w:t>
      </w:r>
      <w:r w:rsidR="00F32972" w:rsidRPr="00F32972">
        <w:rPr>
          <w:rFonts w:asciiTheme="minorHAnsi" w:hAnsiTheme="minorHAnsi" w:cstheme="minorHAnsi"/>
          <w:sz w:val="22"/>
          <w:szCs w:val="22"/>
        </w:rPr>
        <w:t xml:space="preserve">. </w:t>
      </w:r>
      <w:r w:rsidR="009C25A4" w:rsidRPr="00F32972">
        <w:rPr>
          <w:rFonts w:asciiTheme="minorHAnsi" w:hAnsiTheme="minorHAnsi" w:cstheme="minorHAnsi"/>
          <w:sz w:val="22"/>
          <w:szCs w:val="22"/>
        </w:rPr>
        <w:t>S</w:t>
      </w:r>
      <w:r w:rsidRPr="00F32972">
        <w:rPr>
          <w:rFonts w:asciiTheme="minorHAnsi" w:hAnsiTheme="minorHAnsi" w:cstheme="minorHAnsi"/>
          <w:sz w:val="22"/>
          <w:szCs w:val="22"/>
        </w:rPr>
        <w:t>taff and young people are encouraged to conserve water supplies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Topics about the environment and conservation should be encouraged during activities and leisure time in the home and school curriculum</w:t>
      </w:r>
      <w:r w:rsidR="00F32972" w:rsidRPr="00F32972">
        <w:rPr>
          <w:rFonts w:asciiTheme="minorHAnsi" w:hAnsiTheme="minorHAnsi" w:cstheme="minorHAnsi"/>
          <w:sz w:val="22"/>
          <w:szCs w:val="22"/>
        </w:rPr>
        <w:t xml:space="preserve">. Educ8 and Your Chapter seek </w:t>
      </w:r>
      <w:r w:rsidRPr="00F32972">
        <w:rPr>
          <w:rFonts w:asciiTheme="minorHAnsi" w:hAnsiTheme="minorHAnsi" w:cstheme="minorHAnsi"/>
          <w:sz w:val="22"/>
          <w:szCs w:val="22"/>
        </w:rPr>
        <w:t>to purchase fuel-efficient and low emission vehicles, which also are better able to be recycled at the end of their useful life</w:t>
      </w:r>
      <w:r w:rsidR="000E384B" w:rsidRPr="00F32972">
        <w:rPr>
          <w:rFonts w:asciiTheme="minorHAnsi" w:hAnsiTheme="minorHAnsi" w:cstheme="minorHAnsi"/>
          <w:sz w:val="22"/>
          <w:szCs w:val="22"/>
        </w:rPr>
        <w:t>.</w:t>
      </w:r>
      <w:r w:rsidR="0022132A" w:rsidRPr="00F32972">
        <w:rPr>
          <w:rFonts w:asciiTheme="minorHAnsi" w:hAnsiTheme="minorHAnsi" w:cstheme="minorHAnsi"/>
          <w:sz w:val="22"/>
          <w:szCs w:val="22"/>
        </w:rPr>
        <w:t xml:space="preserve"> </w:t>
      </w:r>
    </w:p>
    <w:p w14:paraId="12DF9A4C" w14:textId="77777777" w:rsidR="002E6C2A" w:rsidRPr="00F32972" w:rsidRDefault="002E6C2A" w:rsidP="006F076D">
      <w:pPr>
        <w:jc w:val="both"/>
        <w:rPr>
          <w:rFonts w:asciiTheme="minorHAnsi" w:hAnsiTheme="minorHAnsi" w:cstheme="minorHAnsi"/>
          <w:sz w:val="22"/>
          <w:szCs w:val="22"/>
        </w:rPr>
      </w:pPr>
    </w:p>
    <w:p w14:paraId="3E2F5912" w14:textId="4643E122" w:rsidR="003A5C24"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Unnecessary journeys should be discouraged</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Care should be taken in planning journeys so that wherever possible more than one task can be accomplished during the journey. </w:t>
      </w:r>
    </w:p>
    <w:p w14:paraId="272F056A" w14:textId="77777777" w:rsidR="002E6C2A" w:rsidRPr="00F32972" w:rsidRDefault="002E6C2A" w:rsidP="006F076D">
      <w:pPr>
        <w:jc w:val="both"/>
        <w:rPr>
          <w:rFonts w:asciiTheme="minorHAnsi" w:hAnsiTheme="minorHAnsi" w:cstheme="minorHAnsi"/>
          <w:sz w:val="22"/>
          <w:szCs w:val="22"/>
        </w:rPr>
      </w:pPr>
    </w:p>
    <w:p w14:paraId="3978D53E" w14:textId="422739E3" w:rsidR="003A5C24" w:rsidRPr="00F32972" w:rsidRDefault="003A5C24"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Company will ensure that its homes and schools are run in as environmentally friendly way as possible, commensurate with the needs of vulnerable young people enjoying a normal residential/family </w:t>
      </w:r>
      <w:r w:rsidR="00F32972" w:rsidRPr="00F32972">
        <w:rPr>
          <w:rFonts w:asciiTheme="minorHAnsi" w:hAnsiTheme="minorHAnsi" w:cstheme="minorHAnsi"/>
          <w:sz w:val="22"/>
          <w:szCs w:val="22"/>
        </w:rPr>
        <w:t>lifestyle</w:t>
      </w:r>
      <w:r w:rsidRPr="00F32972">
        <w:rPr>
          <w:rFonts w:asciiTheme="minorHAnsi" w:hAnsiTheme="minorHAnsi" w:cstheme="minorHAnsi"/>
          <w:sz w:val="22"/>
          <w:szCs w:val="22"/>
        </w:rPr>
        <w:t>.</w:t>
      </w:r>
    </w:p>
    <w:p w14:paraId="6B996CDC" w14:textId="77777777" w:rsidR="003A5C24" w:rsidRPr="00F32972" w:rsidRDefault="003A5C24" w:rsidP="006F076D">
      <w:pPr>
        <w:jc w:val="both"/>
        <w:rPr>
          <w:rFonts w:asciiTheme="minorHAnsi" w:hAnsiTheme="minorHAnsi" w:cstheme="minorHAnsi"/>
          <w:sz w:val="22"/>
          <w:szCs w:val="22"/>
        </w:rPr>
      </w:pPr>
    </w:p>
    <w:p w14:paraId="5DA2E2CF" w14:textId="1C9CBBA2" w:rsidR="00065434" w:rsidRPr="00F32972" w:rsidRDefault="00065434" w:rsidP="006F076D">
      <w:pPr>
        <w:jc w:val="both"/>
        <w:rPr>
          <w:rFonts w:asciiTheme="minorHAnsi" w:hAnsiTheme="minorHAnsi" w:cstheme="minorHAnsi"/>
          <w:sz w:val="22"/>
          <w:szCs w:val="22"/>
        </w:rPr>
      </w:pPr>
    </w:p>
    <w:p w14:paraId="2C1CE6FD" w14:textId="77777777" w:rsidR="000E384B" w:rsidRPr="00F32972" w:rsidRDefault="000E384B" w:rsidP="006F076D">
      <w:pPr>
        <w:jc w:val="both"/>
        <w:rPr>
          <w:rFonts w:asciiTheme="minorHAnsi" w:hAnsiTheme="minorHAnsi" w:cstheme="minorHAnsi"/>
          <w:sz w:val="22"/>
          <w:szCs w:val="22"/>
        </w:rPr>
      </w:pPr>
    </w:p>
    <w:p w14:paraId="43D6F46B" w14:textId="286B7A0D" w:rsidR="004565CF" w:rsidRPr="00F32972" w:rsidRDefault="004565CF" w:rsidP="006F076D">
      <w:pPr>
        <w:jc w:val="both"/>
        <w:rPr>
          <w:rFonts w:asciiTheme="minorHAnsi" w:hAnsiTheme="minorHAnsi" w:cstheme="minorHAnsi"/>
          <w:sz w:val="22"/>
          <w:szCs w:val="22"/>
        </w:rPr>
      </w:pPr>
    </w:p>
    <w:p w14:paraId="3E35FBA5" w14:textId="3803C840" w:rsidR="004565CF" w:rsidRPr="00F32972" w:rsidRDefault="004565CF" w:rsidP="006F076D">
      <w:pPr>
        <w:jc w:val="both"/>
        <w:rPr>
          <w:rFonts w:asciiTheme="minorHAnsi" w:hAnsiTheme="minorHAnsi" w:cstheme="minorHAnsi"/>
          <w:sz w:val="22"/>
          <w:szCs w:val="22"/>
        </w:rPr>
      </w:pPr>
    </w:p>
    <w:p w14:paraId="04261AE4" w14:textId="44E255EC" w:rsidR="004565CF" w:rsidRPr="00F32972" w:rsidRDefault="004565CF" w:rsidP="006F076D">
      <w:pPr>
        <w:jc w:val="both"/>
        <w:rPr>
          <w:rFonts w:asciiTheme="minorHAnsi" w:hAnsiTheme="minorHAnsi" w:cstheme="minorHAnsi"/>
          <w:sz w:val="22"/>
          <w:szCs w:val="22"/>
        </w:rPr>
      </w:pPr>
    </w:p>
    <w:p w14:paraId="3A07284F" w14:textId="3FA235EB" w:rsidR="004565CF" w:rsidRPr="00F32972" w:rsidRDefault="004565CF" w:rsidP="006F076D">
      <w:pPr>
        <w:jc w:val="both"/>
        <w:rPr>
          <w:rFonts w:asciiTheme="minorHAnsi" w:hAnsiTheme="minorHAnsi" w:cstheme="minorHAnsi"/>
          <w:sz w:val="22"/>
          <w:szCs w:val="22"/>
        </w:rPr>
      </w:pPr>
    </w:p>
    <w:p w14:paraId="4CFB3C55" w14:textId="77777777" w:rsidR="004565CF" w:rsidRPr="00F32972" w:rsidRDefault="004565CF" w:rsidP="006F076D">
      <w:pPr>
        <w:jc w:val="both"/>
        <w:rPr>
          <w:rFonts w:asciiTheme="minorHAnsi" w:hAnsiTheme="minorHAnsi" w:cstheme="minorHAnsi"/>
          <w:sz w:val="22"/>
          <w:szCs w:val="22"/>
        </w:rPr>
      </w:pPr>
    </w:p>
    <w:p w14:paraId="41EC5294" w14:textId="4A0B2706" w:rsidR="0073206C" w:rsidRPr="00F32972" w:rsidRDefault="0073206C" w:rsidP="006F076D">
      <w:pPr>
        <w:jc w:val="both"/>
        <w:rPr>
          <w:rFonts w:asciiTheme="minorHAnsi" w:hAnsiTheme="minorHAnsi" w:cstheme="minorHAnsi"/>
          <w:sz w:val="22"/>
          <w:szCs w:val="22"/>
        </w:rPr>
      </w:pPr>
    </w:p>
    <w:p w14:paraId="28E4EFAA" w14:textId="37DC2758" w:rsidR="0073206C" w:rsidRPr="00F32972" w:rsidRDefault="0073206C" w:rsidP="006F076D">
      <w:pPr>
        <w:jc w:val="both"/>
        <w:rPr>
          <w:rFonts w:asciiTheme="minorHAnsi" w:hAnsiTheme="minorHAnsi" w:cstheme="minorHAnsi"/>
          <w:sz w:val="22"/>
          <w:szCs w:val="22"/>
        </w:rPr>
      </w:pPr>
    </w:p>
    <w:p w14:paraId="13DE3988" w14:textId="5D2AB86A" w:rsidR="0073206C" w:rsidRPr="00F32972" w:rsidRDefault="0073206C" w:rsidP="006F076D">
      <w:pPr>
        <w:jc w:val="both"/>
        <w:rPr>
          <w:rFonts w:asciiTheme="minorHAnsi" w:hAnsiTheme="minorHAnsi" w:cstheme="minorHAnsi"/>
          <w:sz w:val="22"/>
          <w:szCs w:val="22"/>
        </w:rPr>
      </w:pPr>
    </w:p>
    <w:p w14:paraId="4AF1B4F1" w14:textId="77777777" w:rsidR="0073206C" w:rsidRPr="00F32972" w:rsidRDefault="0073206C" w:rsidP="006F076D">
      <w:pPr>
        <w:jc w:val="both"/>
        <w:rPr>
          <w:rFonts w:asciiTheme="minorHAnsi" w:hAnsiTheme="minorHAnsi" w:cstheme="minorHAnsi"/>
          <w:sz w:val="22"/>
          <w:szCs w:val="22"/>
        </w:rPr>
      </w:pPr>
    </w:p>
    <w:p w14:paraId="4903CFF1" w14:textId="2DEBF7E4" w:rsidR="003A5C24" w:rsidRPr="00F32972" w:rsidRDefault="003A5C24" w:rsidP="006F076D">
      <w:pPr>
        <w:pStyle w:val="Heading2"/>
        <w:rPr>
          <w:rFonts w:cstheme="minorHAnsi"/>
          <w:color w:val="auto"/>
        </w:rPr>
      </w:pPr>
      <w:bookmarkStart w:id="112" w:name="_Toc12225"/>
      <w:r w:rsidRPr="00F32972">
        <w:rPr>
          <w:rFonts w:cstheme="minorHAnsi"/>
          <w:color w:val="auto"/>
        </w:rPr>
        <w:t>Lone Working Policy</w:t>
      </w:r>
      <w:bookmarkEnd w:id="112"/>
    </w:p>
    <w:p w14:paraId="603921E6" w14:textId="77777777" w:rsidR="00A46C49" w:rsidRPr="00F32972" w:rsidRDefault="00A46C49" w:rsidP="006F076D">
      <w:pPr>
        <w:jc w:val="both"/>
        <w:rPr>
          <w:rFonts w:asciiTheme="minorHAnsi" w:hAnsiTheme="minorHAnsi" w:cstheme="minorHAnsi"/>
          <w:sz w:val="22"/>
          <w:szCs w:val="22"/>
        </w:rPr>
      </w:pPr>
    </w:p>
    <w:p w14:paraId="46976F66" w14:textId="0A6933AD" w:rsidR="00B979D7" w:rsidRPr="00F32972" w:rsidRDefault="00F32972" w:rsidP="00B979D7">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B979D7" w:rsidRPr="00F32972">
        <w:rPr>
          <w:rFonts w:asciiTheme="minorHAnsi" w:hAnsiTheme="minorHAnsi" w:cstheme="minorHAnsi"/>
          <w:sz w:val="22"/>
          <w:szCs w:val="22"/>
        </w:rPr>
        <w:t>recognises that there may be an increased risk to the health and safety of its employees whilst working alone</w:t>
      </w:r>
      <w:r w:rsidRPr="00F32972">
        <w:rPr>
          <w:rFonts w:asciiTheme="minorHAnsi" w:hAnsiTheme="minorHAnsi" w:cstheme="minorHAnsi"/>
          <w:sz w:val="22"/>
          <w:szCs w:val="22"/>
        </w:rPr>
        <w:t xml:space="preserve">. </w:t>
      </w:r>
      <w:r w:rsidR="0056072B" w:rsidRPr="00F32972">
        <w:rPr>
          <w:rFonts w:asciiTheme="minorHAnsi" w:hAnsiTheme="minorHAnsi" w:cstheme="minorHAnsi"/>
          <w:sz w:val="22"/>
          <w:szCs w:val="22"/>
        </w:rPr>
        <w:t xml:space="preserve">From </w:t>
      </w:r>
      <w:r w:rsidRPr="00F32972">
        <w:rPr>
          <w:rFonts w:asciiTheme="minorHAnsi" w:hAnsiTheme="minorHAnsi" w:cstheme="minorHAnsi"/>
          <w:sz w:val="22"/>
          <w:szCs w:val="22"/>
        </w:rPr>
        <w:t>time-to-time</w:t>
      </w:r>
      <w:r w:rsidR="0056072B" w:rsidRPr="00F32972">
        <w:rPr>
          <w:rFonts w:asciiTheme="minorHAnsi" w:hAnsiTheme="minorHAnsi" w:cstheme="minorHAnsi"/>
          <w:sz w:val="22"/>
          <w:szCs w:val="22"/>
        </w:rPr>
        <w:t xml:space="preserve"> staff may be required to work by themselves for periods of time without close or direct supervision</w:t>
      </w:r>
      <w:r w:rsidRPr="00F32972">
        <w:rPr>
          <w:rFonts w:asciiTheme="minorHAnsi" w:hAnsiTheme="minorHAnsi" w:cstheme="minorHAnsi"/>
          <w:sz w:val="22"/>
          <w:szCs w:val="22"/>
        </w:rPr>
        <w:t xml:space="preserve">. </w:t>
      </w:r>
      <w:r w:rsidR="00B979D7" w:rsidRPr="00F32972">
        <w:rPr>
          <w:rFonts w:asciiTheme="minorHAnsi" w:hAnsiTheme="minorHAnsi" w:cstheme="minorHAnsi"/>
          <w:sz w:val="22"/>
          <w:szCs w:val="22"/>
        </w:rPr>
        <w:t>For this reason, we have devised a policy which sets out our approach in both identifying these risks and adequately managing them.</w:t>
      </w:r>
    </w:p>
    <w:p w14:paraId="3D27008F" w14:textId="77777777" w:rsidR="009075EE" w:rsidRPr="00F32972" w:rsidRDefault="009075EE" w:rsidP="00B979D7">
      <w:pPr>
        <w:jc w:val="both"/>
        <w:rPr>
          <w:rFonts w:asciiTheme="minorHAnsi" w:hAnsiTheme="minorHAnsi" w:cstheme="minorHAnsi"/>
          <w:sz w:val="22"/>
          <w:szCs w:val="22"/>
        </w:rPr>
      </w:pPr>
    </w:p>
    <w:p w14:paraId="5B43A801" w14:textId="77777777" w:rsidR="009075EE" w:rsidRPr="00F32972" w:rsidRDefault="009075EE" w:rsidP="009075EE">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F32972">
        <w:rPr>
          <w:rFonts w:asciiTheme="minorHAnsi" w:hAnsiTheme="minorHAnsi" w:cstheme="minorHAnsi"/>
          <w:b/>
          <w:sz w:val="22"/>
          <w:szCs w:val="22"/>
        </w:rPr>
        <w:t>Lone Working – definition</w:t>
      </w:r>
    </w:p>
    <w:p w14:paraId="4D910581" w14:textId="16278397" w:rsidR="009075EE" w:rsidRPr="00F32972" w:rsidRDefault="009075EE" w:rsidP="009075EE">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roofErr w:type="gramStart"/>
      <w:r w:rsidRPr="00F32972">
        <w:rPr>
          <w:rFonts w:asciiTheme="minorHAnsi" w:hAnsiTheme="minorHAnsi" w:cstheme="minorHAnsi"/>
          <w:sz w:val="22"/>
          <w:szCs w:val="22"/>
        </w:rPr>
        <w:t>For the purpose of</w:t>
      </w:r>
      <w:proofErr w:type="gramEnd"/>
      <w:r w:rsidRPr="00F32972">
        <w:rPr>
          <w:rFonts w:asciiTheme="minorHAnsi" w:hAnsiTheme="minorHAnsi" w:cstheme="minorHAnsi"/>
          <w:sz w:val="22"/>
          <w:szCs w:val="22"/>
        </w:rPr>
        <w:t xml:space="preserve"> this policy, a lone worker is an individual who spends some or all of their working hours working alone, without close or direct supervision, and may include staff working in an isolated location within the normal workplace or away from their usual place of work</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It may also include driving alone or trips/holidays away with young people</w:t>
      </w:r>
      <w:r w:rsidR="00F32972" w:rsidRPr="00F32972">
        <w:rPr>
          <w:rFonts w:asciiTheme="minorHAnsi" w:hAnsiTheme="minorHAnsi" w:cstheme="minorHAnsi"/>
          <w:sz w:val="22"/>
          <w:szCs w:val="22"/>
        </w:rPr>
        <w:t xml:space="preserve">. </w:t>
      </w:r>
    </w:p>
    <w:p w14:paraId="75909455" w14:textId="77777777" w:rsidR="00B979D7" w:rsidRPr="00F32972" w:rsidRDefault="00B979D7" w:rsidP="006F076D">
      <w:pPr>
        <w:jc w:val="both"/>
        <w:rPr>
          <w:rFonts w:asciiTheme="minorHAnsi" w:hAnsiTheme="minorHAnsi" w:cstheme="minorHAnsi"/>
          <w:sz w:val="22"/>
          <w:szCs w:val="22"/>
        </w:rPr>
      </w:pPr>
    </w:p>
    <w:p w14:paraId="5CA364AD" w14:textId="35DADFC9" w:rsidR="00D4286F" w:rsidRPr="00F32972" w:rsidRDefault="00D4286F" w:rsidP="006F076D">
      <w:pPr>
        <w:jc w:val="both"/>
        <w:rPr>
          <w:rFonts w:asciiTheme="minorHAnsi" w:hAnsiTheme="minorHAnsi" w:cstheme="minorHAnsi"/>
          <w:b/>
          <w:sz w:val="22"/>
          <w:szCs w:val="22"/>
        </w:rPr>
      </w:pPr>
      <w:r w:rsidRPr="00F32972">
        <w:rPr>
          <w:rFonts w:asciiTheme="minorHAnsi" w:hAnsiTheme="minorHAnsi" w:cstheme="minorHAnsi"/>
          <w:b/>
          <w:sz w:val="22"/>
          <w:szCs w:val="22"/>
        </w:rPr>
        <w:t>Legal Position</w:t>
      </w:r>
    </w:p>
    <w:p w14:paraId="035A2F72" w14:textId="0B86BCCE" w:rsidR="00D4286F" w:rsidRPr="00F32972" w:rsidRDefault="0004413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Our duty to both </w:t>
      </w:r>
      <w:r w:rsidR="00F32972" w:rsidRPr="00F32972">
        <w:rPr>
          <w:rFonts w:asciiTheme="minorHAnsi" w:hAnsiTheme="minorHAnsi" w:cstheme="minorHAnsi"/>
          <w:sz w:val="22"/>
          <w:szCs w:val="22"/>
        </w:rPr>
        <w:t>assesses</w:t>
      </w:r>
      <w:r w:rsidRPr="00F32972">
        <w:rPr>
          <w:rFonts w:asciiTheme="minorHAnsi" w:hAnsiTheme="minorHAnsi" w:cstheme="minorHAnsi"/>
          <w:sz w:val="22"/>
          <w:szCs w:val="22"/>
        </w:rPr>
        <w:t xml:space="preserve"> and control any risks from lone working is governed by Health &amp; Safety at Work etc. Act 1974 (HSWA)</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S2. Requires us to ensure, </w:t>
      </w:r>
      <w:r w:rsidR="00F32972" w:rsidRPr="00F32972">
        <w:rPr>
          <w:rFonts w:asciiTheme="minorHAnsi" w:hAnsiTheme="minorHAnsi" w:cstheme="minorHAnsi"/>
          <w:sz w:val="22"/>
          <w:szCs w:val="22"/>
        </w:rPr>
        <w:t>as far as</w:t>
      </w:r>
      <w:r w:rsidRPr="00F32972">
        <w:rPr>
          <w:rFonts w:asciiTheme="minorHAnsi" w:hAnsiTheme="minorHAnsi" w:cstheme="minorHAnsi"/>
          <w:sz w:val="22"/>
          <w:szCs w:val="22"/>
        </w:rPr>
        <w:t xml:space="preserve"> is reasonably practicable, the health, </w:t>
      </w:r>
      <w:r w:rsidR="00F32972" w:rsidRPr="00F32972">
        <w:rPr>
          <w:rFonts w:asciiTheme="minorHAnsi" w:hAnsiTheme="minorHAnsi" w:cstheme="minorHAnsi"/>
          <w:sz w:val="22"/>
          <w:szCs w:val="22"/>
        </w:rPr>
        <w:t>safety,</w:t>
      </w:r>
      <w:r w:rsidRPr="00F32972">
        <w:rPr>
          <w:rFonts w:asciiTheme="minorHAnsi" w:hAnsiTheme="minorHAnsi" w:cstheme="minorHAnsi"/>
          <w:sz w:val="22"/>
          <w:szCs w:val="22"/>
        </w:rPr>
        <w:t xml:space="preserve"> and welfare of our employees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Similar duties are owed to other workers, such as </w:t>
      </w:r>
      <w:r w:rsidR="00F32972" w:rsidRPr="00F32972">
        <w:rPr>
          <w:rFonts w:asciiTheme="minorHAnsi" w:hAnsiTheme="minorHAnsi" w:cstheme="minorHAnsi"/>
          <w:sz w:val="22"/>
          <w:szCs w:val="22"/>
        </w:rPr>
        <w:t>temporary workers</w:t>
      </w:r>
      <w:r w:rsidRPr="00F32972">
        <w:rPr>
          <w:rFonts w:asciiTheme="minorHAnsi" w:hAnsiTheme="minorHAnsi" w:cstheme="minorHAnsi"/>
          <w:sz w:val="22"/>
          <w:szCs w:val="22"/>
        </w:rPr>
        <w:t xml:space="preserve"> under S.3 of the HSWA</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This will be achieved by </w:t>
      </w:r>
      <w:r w:rsidR="00F32972" w:rsidRPr="00F32972">
        <w:rPr>
          <w:rFonts w:asciiTheme="minorHAnsi" w:hAnsiTheme="minorHAnsi" w:cstheme="minorHAnsi"/>
          <w:sz w:val="22"/>
          <w:szCs w:val="22"/>
        </w:rPr>
        <w:t>conducting</w:t>
      </w:r>
      <w:r w:rsidRPr="00F32972">
        <w:rPr>
          <w:rFonts w:asciiTheme="minorHAnsi" w:hAnsiTheme="minorHAnsi" w:cstheme="minorHAnsi"/>
          <w:sz w:val="22"/>
          <w:szCs w:val="22"/>
        </w:rPr>
        <w:t xml:space="preserve"> risk assessments in accordance with the </w:t>
      </w:r>
      <w:r w:rsidR="00D700EB" w:rsidRPr="00F32972">
        <w:rPr>
          <w:rFonts w:asciiTheme="minorHAnsi" w:hAnsiTheme="minorHAnsi" w:cstheme="minorHAnsi"/>
          <w:sz w:val="22"/>
          <w:szCs w:val="22"/>
        </w:rPr>
        <w:t xml:space="preserve">Management of Health &amp; Safety at Work Regulations 1999 (as amended), and </w:t>
      </w:r>
      <w:proofErr w:type="gramStart"/>
      <w:r w:rsidR="00D700EB" w:rsidRPr="00F32972">
        <w:rPr>
          <w:rFonts w:asciiTheme="minorHAnsi" w:hAnsiTheme="minorHAnsi" w:cstheme="minorHAnsi"/>
          <w:sz w:val="22"/>
          <w:szCs w:val="22"/>
        </w:rPr>
        <w:t>taking into account</w:t>
      </w:r>
      <w:proofErr w:type="gramEnd"/>
      <w:r w:rsidR="00D700EB" w:rsidRPr="00F32972">
        <w:rPr>
          <w:rFonts w:asciiTheme="minorHAnsi" w:hAnsiTheme="minorHAnsi" w:cstheme="minorHAnsi"/>
          <w:sz w:val="22"/>
          <w:szCs w:val="22"/>
        </w:rPr>
        <w:t xml:space="preserve"> any special needs, such as pregnancy and young workers.</w:t>
      </w:r>
    </w:p>
    <w:p w14:paraId="66F7548E" w14:textId="77777777" w:rsidR="0004413E" w:rsidRPr="00F32972" w:rsidRDefault="0004413E" w:rsidP="006F076D">
      <w:pPr>
        <w:jc w:val="both"/>
        <w:rPr>
          <w:rFonts w:asciiTheme="minorHAnsi" w:hAnsiTheme="minorHAnsi" w:cstheme="minorHAnsi"/>
          <w:sz w:val="22"/>
          <w:szCs w:val="22"/>
        </w:rPr>
      </w:pPr>
    </w:p>
    <w:p w14:paraId="09D18A42" w14:textId="7F86B36C" w:rsidR="00672729" w:rsidRPr="00F32972" w:rsidRDefault="00B979D7"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We </w:t>
      </w:r>
      <w:r w:rsidR="00672729" w:rsidRPr="00F32972">
        <w:rPr>
          <w:rFonts w:asciiTheme="minorHAnsi" w:hAnsiTheme="minorHAnsi" w:cstheme="minorHAnsi"/>
          <w:sz w:val="22"/>
          <w:szCs w:val="22"/>
        </w:rPr>
        <w:t xml:space="preserve">will ensure, </w:t>
      </w:r>
      <w:r w:rsidR="00F32972" w:rsidRPr="00F32972">
        <w:rPr>
          <w:rFonts w:asciiTheme="minorHAnsi" w:hAnsiTheme="minorHAnsi" w:cstheme="minorHAnsi"/>
          <w:sz w:val="22"/>
          <w:szCs w:val="22"/>
        </w:rPr>
        <w:t>as far as</w:t>
      </w:r>
      <w:r w:rsidR="00672729" w:rsidRPr="00F32972">
        <w:rPr>
          <w:rFonts w:asciiTheme="minorHAnsi" w:hAnsiTheme="minorHAnsi" w:cstheme="minorHAnsi"/>
          <w:sz w:val="22"/>
          <w:szCs w:val="22"/>
        </w:rPr>
        <w:t xml:space="preserve"> is </w:t>
      </w:r>
      <w:r w:rsidR="0073206C" w:rsidRPr="00F32972">
        <w:rPr>
          <w:rFonts w:asciiTheme="minorHAnsi" w:hAnsiTheme="minorHAnsi" w:cstheme="minorHAnsi"/>
          <w:sz w:val="22"/>
          <w:szCs w:val="22"/>
        </w:rPr>
        <w:t>reasonably practicable</w:t>
      </w:r>
      <w:r w:rsidR="00672729" w:rsidRPr="00F32972">
        <w:rPr>
          <w:rFonts w:asciiTheme="minorHAnsi" w:hAnsiTheme="minorHAnsi" w:cstheme="minorHAnsi"/>
          <w:sz w:val="22"/>
          <w:szCs w:val="22"/>
        </w:rPr>
        <w:t xml:space="preserve">, that employees are protected when working alone through the process of risk </w:t>
      </w:r>
      <w:r w:rsidRPr="00F32972">
        <w:rPr>
          <w:rFonts w:asciiTheme="minorHAnsi" w:hAnsiTheme="minorHAnsi" w:cstheme="minorHAnsi"/>
          <w:sz w:val="22"/>
          <w:szCs w:val="22"/>
        </w:rPr>
        <w:t>assessment, hazard identification and elimination</w:t>
      </w:r>
      <w:r w:rsidR="00672729" w:rsidRPr="00F32972">
        <w:rPr>
          <w:rFonts w:asciiTheme="minorHAnsi" w:hAnsiTheme="minorHAnsi" w:cstheme="minorHAnsi"/>
          <w:sz w:val="22"/>
          <w:szCs w:val="22"/>
        </w:rPr>
        <w:t xml:space="preserve"> </w:t>
      </w:r>
      <w:r w:rsidRPr="00F32972">
        <w:rPr>
          <w:rFonts w:asciiTheme="minorHAnsi" w:hAnsiTheme="minorHAnsi" w:cstheme="minorHAnsi"/>
          <w:sz w:val="22"/>
          <w:szCs w:val="22"/>
        </w:rPr>
        <w:t>(</w:t>
      </w:r>
      <w:r w:rsidR="00672729" w:rsidRPr="00F32972">
        <w:rPr>
          <w:rFonts w:asciiTheme="minorHAnsi" w:hAnsiTheme="minorHAnsi" w:cstheme="minorHAnsi"/>
          <w:sz w:val="22"/>
          <w:szCs w:val="22"/>
        </w:rPr>
        <w:t>or wh</w:t>
      </w:r>
      <w:r w:rsidRPr="00F32972">
        <w:rPr>
          <w:rFonts w:asciiTheme="minorHAnsi" w:hAnsiTheme="minorHAnsi" w:cstheme="minorHAnsi"/>
          <w:sz w:val="22"/>
          <w:szCs w:val="22"/>
        </w:rPr>
        <w:t xml:space="preserve">ere elimination of the risk is </w:t>
      </w:r>
      <w:r w:rsidR="00672729" w:rsidRPr="00F32972">
        <w:rPr>
          <w:rFonts w:asciiTheme="minorHAnsi" w:hAnsiTheme="minorHAnsi" w:cstheme="minorHAnsi"/>
          <w:sz w:val="22"/>
          <w:szCs w:val="22"/>
        </w:rPr>
        <w:t>n</w:t>
      </w:r>
      <w:r w:rsidRPr="00F32972">
        <w:rPr>
          <w:rFonts w:asciiTheme="minorHAnsi" w:hAnsiTheme="minorHAnsi" w:cstheme="minorHAnsi"/>
          <w:sz w:val="22"/>
          <w:szCs w:val="22"/>
        </w:rPr>
        <w:t>ot possible, to reduce the risk</w:t>
      </w:r>
      <w:r w:rsidR="00672729" w:rsidRPr="00F32972">
        <w:rPr>
          <w:rFonts w:asciiTheme="minorHAnsi" w:hAnsiTheme="minorHAnsi" w:cstheme="minorHAnsi"/>
          <w:sz w:val="22"/>
          <w:szCs w:val="22"/>
        </w:rPr>
        <w:t xml:space="preserve"> to an acceptable level</w:t>
      </w:r>
      <w:r w:rsidRPr="00F32972">
        <w:rPr>
          <w:rFonts w:asciiTheme="minorHAnsi" w:hAnsiTheme="minorHAnsi" w:cstheme="minorHAnsi"/>
          <w:sz w:val="22"/>
          <w:szCs w:val="22"/>
        </w:rPr>
        <w:t>)</w:t>
      </w:r>
      <w:r w:rsidR="00672729" w:rsidRPr="00F32972">
        <w:rPr>
          <w:rFonts w:asciiTheme="minorHAnsi" w:hAnsiTheme="minorHAnsi" w:cstheme="minorHAnsi"/>
          <w:sz w:val="22"/>
          <w:szCs w:val="22"/>
        </w:rPr>
        <w:t>.</w:t>
      </w:r>
    </w:p>
    <w:p w14:paraId="6A381A84" w14:textId="77777777" w:rsidR="0039314C" w:rsidRPr="00F32972" w:rsidRDefault="0039314C" w:rsidP="006F076D">
      <w:pPr>
        <w:jc w:val="both"/>
        <w:rPr>
          <w:rFonts w:asciiTheme="minorHAnsi" w:hAnsiTheme="minorHAnsi" w:cstheme="minorHAnsi"/>
          <w:sz w:val="22"/>
          <w:szCs w:val="22"/>
        </w:rPr>
      </w:pPr>
    </w:p>
    <w:p w14:paraId="2BB70238" w14:textId="0FDD70D6" w:rsidR="00672729" w:rsidRPr="00F32972" w:rsidRDefault="00672729"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All staff </w:t>
      </w:r>
      <w:r w:rsidR="009075EE" w:rsidRPr="00F32972">
        <w:rPr>
          <w:rFonts w:asciiTheme="minorHAnsi" w:hAnsiTheme="minorHAnsi" w:cstheme="minorHAnsi"/>
          <w:sz w:val="22"/>
          <w:szCs w:val="22"/>
        </w:rPr>
        <w:t xml:space="preserve">including </w:t>
      </w:r>
      <w:r w:rsidRPr="00F32972">
        <w:rPr>
          <w:rFonts w:asciiTheme="minorHAnsi" w:hAnsiTheme="minorHAnsi" w:cstheme="minorHAnsi"/>
          <w:sz w:val="22"/>
          <w:szCs w:val="22"/>
        </w:rPr>
        <w:t xml:space="preserve">care, </w:t>
      </w:r>
      <w:r w:rsidR="009075EE" w:rsidRPr="00F32972">
        <w:rPr>
          <w:rFonts w:asciiTheme="minorHAnsi" w:hAnsiTheme="minorHAnsi" w:cstheme="minorHAnsi"/>
          <w:sz w:val="22"/>
          <w:szCs w:val="22"/>
        </w:rPr>
        <w:t xml:space="preserve">teaching, </w:t>
      </w:r>
      <w:r w:rsidR="00F32972" w:rsidRPr="00F32972">
        <w:rPr>
          <w:rFonts w:asciiTheme="minorHAnsi" w:hAnsiTheme="minorHAnsi" w:cstheme="minorHAnsi"/>
          <w:sz w:val="22"/>
          <w:szCs w:val="22"/>
        </w:rPr>
        <w:t>support,</w:t>
      </w:r>
      <w:r w:rsidR="009075EE" w:rsidRPr="00F32972">
        <w:rPr>
          <w:rFonts w:asciiTheme="minorHAnsi" w:hAnsiTheme="minorHAnsi" w:cstheme="minorHAnsi"/>
          <w:sz w:val="22"/>
          <w:szCs w:val="22"/>
        </w:rPr>
        <w:t xml:space="preserve"> and ancillary</w:t>
      </w:r>
      <w:r w:rsidRPr="00F32972">
        <w:rPr>
          <w:rFonts w:asciiTheme="minorHAnsi" w:hAnsiTheme="minorHAnsi" w:cstheme="minorHAnsi"/>
          <w:sz w:val="22"/>
          <w:szCs w:val="22"/>
        </w:rPr>
        <w:t xml:space="preserve"> have a responsibility to be aware of the issues of lone working and under no circumstances should staff compromise their safety or the safety of others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If they feel unsafe at any point, whilst in a lone working situation, they should remove themselves from the situation immediate</w:t>
      </w:r>
      <w:r w:rsidR="000A16E8" w:rsidRPr="00F32972">
        <w:rPr>
          <w:rFonts w:asciiTheme="minorHAnsi" w:hAnsiTheme="minorHAnsi" w:cstheme="minorHAnsi"/>
          <w:sz w:val="22"/>
          <w:szCs w:val="22"/>
        </w:rPr>
        <w:t>ly and contact their Line</w:t>
      </w:r>
      <w:r w:rsidRPr="00F32972">
        <w:rPr>
          <w:rFonts w:asciiTheme="minorHAnsi" w:hAnsiTheme="minorHAnsi" w:cstheme="minorHAnsi"/>
          <w:sz w:val="22"/>
          <w:szCs w:val="22"/>
        </w:rPr>
        <w:t xml:space="preserve"> or </w:t>
      </w:r>
      <w:r w:rsidR="006C351E" w:rsidRPr="00F32972">
        <w:rPr>
          <w:rFonts w:asciiTheme="minorHAnsi" w:hAnsiTheme="minorHAnsi" w:cstheme="minorHAnsi"/>
          <w:sz w:val="22"/>
          <w:szCs w:val="22"/>
        </w:rPr>
        <w:t>Regional Manager</w:t>
      </w:r>
      <w:r w:rsidRPr="00F32972">
        <w:rPr>
          <w:rFonts w:asciiTheme="minorHAnsi" w:hAnsiTheme="minorHAnsi" w:cstheme="minorHAnsi"/>
          <w:sz w:val="22"/>
          <w:szCs w:val="22"/>
        </w:rPr>
        <w:t>.</w:t>
      </w:r>
    </w:p>
    <w:p w14:paraId="055E2328" w14:textId="77777777" w:rsidR="0039314C" w:rsidRPr="00F32972" w:rsidRDefault="0039314C" w:rsidP="006F076D">
      <w:pPr>
        <w:jc w:val="both"/>
        <w:rPr>
          <w:rFonts w:asciiTheme="minorHAnsi" w:hAnsiTheme="minorHAnsi" w:cstheme="minorHAnsi"/>
          <w:sz w:val="22"/>
          <w:szCs w:val="22"/>
        </w:rPr>
      </w:pPr>
    </w:p>
    <w:p w14:paraId="077769E9" w14:textId="07882E0E" w:rsidR="0039314C"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672729" w:rsidRPr="00F32972">
        <w:rPr>
          <w:rFonts w:asciiTheme="minorHAnsi" w:hAnsiTheme="minorHAnsi" w:cstheme="minorHAnsi"/>
          <w:sz w:val="22"/>
          <w:szCs w:val="22"/>
        </w:rPr>
        <w:t>acknowledges that staff face risks of violence, aggression and /or allegations whilst carrying out their jobs and sometimes face a dilemma in that they have a duty of care to the young people in our care and others by acts or omissions and may feel that coping with a certain amount of these types of b</w:t>
      </w:r>
      <w:r w:rsidR="00C12647" w:rsidRPr="00F32972">
        <w:rPr>
          <w:rFonts w:asciiTheme="minorHAnsi" w:hAnsiTheme="minorHAnsi" w:cstheme="minorHAnsi"/>
          <w:sz w:val="22"/>
          <w:szCs w:val="22"/>
        </w:rPr>
        <w:t xml:space="preserve">ehaviours is ‘part of the job’.  </w:t>
      </w:r>
      <w:r w:rsidR="00672729" w:rsidRPr="00F32972">
        <w:rPr>
          <w:rFonts w:asciiTheme="minorHAnsi" w:hAnsiTheme="minorHAnsi" w:cstheme="minorHAnsi"/>
          <w:sz w:val="22"/>
          <w:szCs w:val="22"/>
        </w:rPr>
        <w:t xml:space="preserve">Part of developing risk management plans is to develop safeguards or alternative ways of delivering care so that staff do not feel that they </w:t>
      </w:r>
      <w:proofErr w:type="gramStart"/>
      <w:r w:rsidR="00672729" w:rsidRPr="00F32972">
        <w:rPr>
          <w:rFonts w:asciiTheme="minorHAnsi" w:hAnsiTheme="minorHAnsi" w:cstheme="minorHAnsi"/>
          <w:sz w:val="22"/>
          <w:szCs w:val="22"/>
        </w:rPr>
        <w:t>have to</w:t>
      </w:r>
      <w:proofErr w:type="gramEnd"/>
      <w:r w:rsidR="00672729" w:rsidRPr="00F32972">
        <w:rPr>
          <w:rFonts w:asciiTheme="minorHAnsi" w:hAnsiTheme="minorHAnsi" w:cstheme="minorHAnsi"/>
          <w:sz w:val="22"/>
          <w:szCs w:val="22"/>
        </w:rPr>
        <w:t xml:space="preserve"> jeopardise their own safety in order to prov</w:t>
      </w:r>
      <w:r w:rsidR="00D700EB" w:rsidRPr="00F32972">
        <w:rPr>
          <w:rFonts w:asciiTheme="minorHAnsi" w:hAnsiTheme="minorHAnsi" w:cstheme="minorHAnsi"/>
          <w:sz w:val="22"/>
          <w:szCs w:val="22"/>
        </w:rPr>
        <w:t xml:space="preserve">ide care for the young people. </w:t>
      </w:r>
    </w:p>
    <w:p w14:paraId="12B94CE2" w14:textId="77777777" w:rsidR="00D4286F" w:rsidRPr="00F32972" w:rsidRDefault="00D4286F" w:rsidP="006F076D">
      <w:pPr>
        <w:jc w:val="both"/>
        <w:rPr>
          <w:rFonts w:asciiTheme="minorHAnsi" w:hAnsiTheme="minorHAnsi" w:cstheme="minorHAnsi"/>
          <w:sz w:val="22"/>
          <w:szCs w:val="22"/>
        </w:rPr>
      </w:pPr>
    </w:p>
    <w:p w14:paraId="03587536" w14:textId="1BA8C813" w:rsidR="00672729" w:rsidRPr="00F32972" w:rsidRDefault="00D700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objective of this policy </w:t>
      </w:r>
      <w:r w:rsidR="00F32972" w:rsidRPr="00F32972">
        <w:rPr>
          <w:rFonts w:asciiTheme="minorHAnsi" w:hAnsiTheme="minorHAnsi" w:cstheme="minorHAnsi"/>
          <w:sz w:val="22"/>
          <w:szCs w:val="22"/>
        </w:rPr>
        <w:t>is</w:t>
      </w:r>
      <w:r w:rsidR="00672729" w:rsidRPr="00F32972">
        <w:rPr>
          <w:rFonts w:asciiTheme="minorHAnsi" w:hAnsiTheme="minorHAnsi" w:cstheme="minorHAnsi"/>
          <w:sz w:val="22"/>
          <w:szCs w:val="22"/>
        </w:rPr>
        <w:t>:</w:t>
      </w:r>
    </w:p>
    <w:p w14:paraId="0B26C1DA" w14:textId="77777777" w:rsidR="0039314C" w:rsidRPr="00F32972" w:rsidRDefault="0039314C" w:rsidP="006F076D">
      <w:pPr>
        <w:jc w:val="both"/>
        <w:rPr>
          <w:rFonts w:asciiTheme="minorHAnsi" w:hAnsiTheme="minorHAnsi" w:cstheme="minorHAnsi"/>
          <w:sz w:val="22"/>
          <w:szCs w:val="22"/>
        </w:rPr>
      </w:pPr>
    </w:p>
    <w:p w14:paraId="73954A38" w14:textId="77777777" w:rsidR="00672729" w:rsidRPr="00F32972" w:rsidRDefault="00672729" w:rsidP="00DB30FA">
      <w:pPr>
        <w:pStyle w:val="ListParagraph"/>
        <w:numPr>
          <w:ilvl w:val="0"/>
          <w:numId w:val="42"/>
        </w:numPr>
        <w:jc w:val="both"/>
        <w:rPr>
          <w:rFonts w:asciiTheme="minorHAnsi" w:hAnsiTheme="minorHAnsi" w:cstheme="minorHAnsi"/>
          <w:sz w:val="22"/>
          <w:szCs w:val="22"/>
        </w:rPr>
      </w:pPr>
      <w:r w:rsidRPr="00F32972">
        <w:rPr>
          <w:rFonts w:asciiTheme="minorHAnsi" w:hAnsiTheme="minorHAnsi" w:cstheme="minorHAnsi"/>
          <w:sz w:val="22"/>
          <w:szCs w:val="22"/>
        </w:rPr>
        <w:t>To ensure the health and safety of staff working alone.</w:t>
      </w:r>
    </w:p>
    <w:p w14:paraId="4842AC87" w14:textId="77777777" w:rsidR="00672729" w:rsidRPr="00F32972" w:rsidRDefault="00672729" w:rsidP="00DB30FA">
      <w:pPr>
        <w:pStyle w:val="ListParagraph"/>
        <w:numPr>
          <w:ilvl w:val="0"/>
          <w:numId w:val="42"/>
        </w:numPr>
        <w:jc w:val="both"/>
        <w:rPr>
          <w:rFonts w:asciiTheme="minorHAnsi" w:hAnsiTheme="minorHAnsi" w:cstheme="minorHAnsi"/>
          <w:sz w:val="22"/>
          <w:szCs w:val="22"/>
        </w:rPr>
      </w:pPr>
      <w:r w:rsidRPr="00F32972">
        <w:rPr>
          <w:rFonts w:asciiTheme="minorHAnsi" w:hAnsiTheme="minorHAnsi" w:cstheme="minorHAnsi"/>
          <w:sz w:val="22"/>
          <w:szCs w:val="22"/>
        </w:rPr>
        <w:t>To ensure that all staff feel safe and secure, so that they can perform their duties free from fear and in full knowledge that there are strong management procedures in place to be certain that effective action can be taken should they find themselves in a threatening environment and need help.</w:t>
      </w:r>
    </w:p>
    <w:p w14:paraId="40E182DF" w14:textId="4B00D00A" w:rsidR="00672729" w:rsidRPr="00F32972" w:rsidRDefault="00672729" w:rsidP="00DB30FA">
      <w:pPr>
        <w:pStyle w:val="ListParagraph"/>
        <w:numPr>
          <w:ilvl w:val="0"/>
          <w:numId w:val="42"/>
        </w:numPr>
        <w:jc w:val="both"/>
        <w:rPr>
          <w:rFonts w:asciiTheme="minorHAnsi" w:hAnsiTheme="minorHAnsi" w:cstheme="minorHAnsi"/>
          <w:sz w:val="22"/>
          <w:szCs w:val="22"/>
        </w:rPr>
      </w:pPr>
      <w:r w:rsidRPr="00F32972">
        <w:rPr>
          <w:rFonts w:asciiTheme="minorHAnsi" w:hAnsiTheme="minorHAnsi" w:cstheme="minorHAnsi"/>
          <w:sz w:val="22"/>
          <w:szCs w:val="22"/>
        </w:rPr>
        <w:t xml:space="preserve">To ensure that the risk of lone working is assessed in a systematic and ongoing way, and that safe systems and methods of work are put in place to reduce the risk </w:t>
      </w:r>
      <w:r w:rsidR="00F32972" w:rsidRPr="00F32972">
        <w:rPr>
          <w:rFonts w:asciiTheme="minorHAnsi" w:hAnsiTheme="minorHAnsi" w:cstheme="minorHAnsi"/>
          <w:sz w:val="22"/>
          <w:szCs w:val="22"/>
        </w:rPr>
        <w:t>as far as</w:t>
      </w:r>
      <w:r w:rsidRPr="00F32972">
        <w:rPr>
          <w:rFonts w:asciiTheme="minorHAnsi" w:hAnsiTheme="minorHAnsi" w:cstheme="minorHAnsi"/>
          <w:sz w:val="22"/>
          <w:szCs w:val="22"/>
        </w:rPr>
        <w:t xml:space="preserve"> reasonably practicable.</w:t>
      </w:r>
    </w:p>
    <w:p w14:paraId="266677F6" w14:textId="3BA510D0" w:rsidR="00672729" w:rsidRPr="00F32972" w:rsidRDefault="00672729" w:rsidP="00DB30FA">
      <w:pPr>
        <w:pStyle w:val="ListParagraph"/>
        <w:numPr>
          <w:ilvl w:val="0"/>
          <w:numId w:val="42"/>
        </w:numPr>
        <w:jc w:val="both"/>
        <w:rPr>
          <w:rFonts w:asciiTheme="minorHAnsi" w:hAnsiTheme="minorHAnsi" w:cstheme="minorHAnsi"/>
          <w:sz w:val="22"/>
          <w:szCs w:val="22"/>
        </w:rPr>
      </w:pPr>
      <w:r w:rsidRPr="00F32972">
        <w:rPr>
          <w:rFonts w:asciiTheme="minorHAnsi" w:hAnsiTheme="minorHAnsi" w:cstheme="minorHAnsi"/>
          <w:sz w:val="22"/>
          <w:szCs w:val="22"/>
        </w:rPr>
        <w:t>To ensure that adequate training is available to all staff in all areas that equips them to recognise risk and provides practical advice on safety when working alone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Priority for training will be given to those staff deemed at greatest risk.</w:t>
      </w:r>
    </w:p>
    <w:p w14:paraId="4414CEC4" w14:textId="77777777" w:rsidR="00672729" w:rsidRPr="00F32972" w:rsidRDefault="00672729" w:rsidP="00DB30FA">
      <w:pPr>
        <w:pStyle w:val="ListParagraph"/>
        <w:numPr>
          <w:ilvl w:val="0"/>
          <w:numId w:val="42"/>
        </w:numPr>
        <w:jc w:val="both"/>
        <w:rPr>
          <w:rFonts w:asciiTheme="minorHAnsi" w:hAnsiTheme="minorHAnsi" w:cstheme="minorHAnsi"/>
          <w:sz w:val="22"/>
          <w:szCs w:val="22"/>
        </w:rPr>
      </w:pPr>
      <w:r w:rsidRPr="00F32972">
        <w:rPr>
          <w:rFonts w:asciiTheme="minorHAnsi" w:hAnsiTheme="minorHAnsi" w:cstheme="minorHAnsi"/>
          <w:sz w:val="22"/>
          <w:szCs w:val="22"/>
        </w:rPr>
        <w:t>To encourage full reporting and recording of all adverse incidents relating to lone working.</w:t>
      </w:r>
    </w:p>
    <w:p w14:paraId="6D4D0A18" w14:textId="77777777" w:rsidR="00672729" w:rsidRPr="00F32972" w:rsidRDefault="00672729" w:rsidP="00DB30FA">
      <w:pPr>
        <w:pStyle w:val="ListParagraph"/>
        <w:numPr>
          <w:ilvl w:val="0"/>
          <w:numId w:val="42"/>
        </w:numPr>
        <w:spacing w:after="160" w:line="259" w:lineRule="auto"/>
        <w:jc w:val="both"/>
        <w:rPr>
          <w:rFonts w:asciiTheme="minorHAnsi" w:hAnsiTheme="minorHAnsi" w:cstheme="minorHAnsi"/>
          <w:sz w:val="22"/>
          <w:szCs w:val="22"/>
        </w:rPr>
      </w:pPr>
      <w:r w:rsidRPr="00F32972">
        <w:rPr>
          <w:rFonts w:asciiTheme="minorHAnsi" w:hAnsiTheme="minorHAnsi" w:cstheme="minorHAnsi"/>
          <w:sz w:val="22"/>
          <w:szCs w:val="22"/>
        </w:rPr>
        <w:t>Ensure that staff are aware of the precautions they should take to ensure their own safety.</w:t>
      </w:r>
    </w:p>
    <w:p w14:paraId="47A7F157" w14:textId="10E268BB" w:rsidR="00D700EB" w:rsidRPr="00F32972" w:rsidRDefault="00D700EB" w:rsidP="00D4286F">
      <w:pPr>
        <w:spacing w:after="160" w:line="259" w:lineRule="auto"/>
        <w:jc w:val="both"/>
        <w:rPr>
          <w:rFonts w:asciiTheme="minorHAnsi" w:hAnsiTheme="minorHAnsi" w:cstheme="minorHAnsi"/>
          <w:b/>
          <w:sz w:val="22"/>
          <w:szCs w:val="22"/>
        </w:rPr>
      </w:pPr>
      <w:r w:rsidRPr="00F32972">
        <w:rPr>
          <w:rFonts w:asciiTheme="minorHAnsi" w:hAnsiTheme="minorHAnsi" w:cstheme="minorHAnsi"/>
          <w:b/>
          <w:sz w:val="22"/>
          <w:szCs w:val="22"/>
        </w:rPr>
        <w:t>Line Managers</w:t>
      </w:r>
    </w:p>
    <w:p w14:paraId="6F1C6499" w14:textId="2FA34021" w:rsidR="00D4286F" w:rsidRPr="00F32972" w:rsidRDefault="00D700EB" w:rsidP="00D4286F">
      <w:pPr>
        <w:spacing w:after="160" w:line="259"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It is the responsibility of individual line managers to monitor the tasks being </w:t>
      </w:r>
      <w:r w:rsidR="00F32972" w:rsidRPr="00F32972">
        <w:rPr>
          <w:rFonts w:asciiTheme="minorHAnsi" w:hAnsiTheme="minorHAnsi" w:cstheme="minorHAnsi"/>
          <w:sz w:val="22"/>
          <w:szCs w:val="22"/>
        </w:rPr>
        <w:t>conducted</w:t>
      </w:r>
      <w:r w:rsidRPr="00F32972">
        <w:rPr>
          <w:rFonts w:asciiTheme="minorHAnsi" w:hAnsiTheme="minorHAnsi" w:cstheme="minorHAnsi"/>
          <w:sz w:val="22"/>
          <w:szCs w:val="22"/>
        </w:rPr>
        <w:t xml:space="preserve"> by their staff</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If the nature of tasks </w:t>
      </w:r>
      <w:r w:rsidR="00F32972" w:rsidRPr="00F32972">
        <w:rPr>
          <w:rFonts w:asciiTheme="minorHAnsi" w:hAnsiTheme="minorHAnsi" w:cstheme="minorHAnsi"/>
          <w:sz w:val="22"/>
          <w:szCs w:val="22"/>
        </w:rPr>
        <w:t>changes</w:t>
      </w:r>
      <w:r w:rsidRPr="00F32972">
        <w:rPr>
          <w:rFonts w:asciiTheme="minorHAnsi" w:hAnsiTheme="minorHAnsi" w:cstheme="minorHAnsi"/>
          <w:sz w:val="22"/>
          <w:szCs w:val="22"/>
        </w:rPr>
        <w:t xml:space="preserve"> in any way, the manager must ensure that a new r</w:t>
      </w:r>
      <w:r w:rsidR="00C12647" w:rsidRPr="00F32972">
        <w:rPr>
          <w:rFonts w:asciiTheme="minorHAnsi" w:hAnsiTheme="minorHAnsi" w:cstheme="minorHAnsi"/>
          <w:sz w:val="22"/>
          <w:szCs w:val="22"/>
        </w:rPr>
        <w:t xml:space="preserve">isk assessment is </w:t>
      </w:r>
      <w:r w:rsidR="00F32972" w:rsidRPr="00F32972">
        <w:rPr>
          <w:rFonts w:asciiTheme="minorHAnsi" w:hAnsiTheme="minorHAnsi" w:cstheme="minorHAnsi"/>
          <w:sz w:val="22"/>
          <w:szCs w:val="22"/>
        </w:rPr>
        <w:t xml:space="preserve">conducted. </w:t>
      </w:r>
      <w:r w:rsidRPr="00F32972">
        <w:rPr>
          <w:rFonts w:asciiTheme="minorHAnsi" w:hAnsiTheme="minorHAnsi" w:cstheme="minorHAnsi"/>
          <w:sz w:val="22"/>
          <w:szCs w:val="22"/>
        </w:rPr>
        <w:t>They also need to ensure that any lone worker follows good working practices and safe systems of work.</w:t>
      </w:r>
    </w:p>
    <w:p w14:paraId="3F893334" w14:textId="0B2D5379" w:rsidR="00672729" w:rsidRPr="00F32972" w:rsidRDefault="00D700EB" w:rsidP="00D700EB">
      <w:pPr>
        <w:spacing w:after="160" w:line="259" w:lineRule="auto"/>
        <w:jc w:val="both"/>
        <w:rPr>
          <w:rFonts w:asciiTheme="minorHAnsi" w:hAnsiTheme="minorHAnsi" w:cstheme="minorHAnsi"/>
          <w:b/>
          <w:sz w:val="22"/>
          <w:szCs w:val="22"/>
        </w:rPr>
      </w:pPr>
      <w:r w:rsidRPr="00F32972">
        <w:rPr>
          <w:rFonts w:asciiTheme="minorHAnsi" w:hAnsiTheme="minorHAnsi" w:cstheme="minorHAnsi"/>
          <w:b/>
          <w:sz w:val="22"/>
          <w:szCs w:val="22"/>
        </w:rPr>
        <w:t>Lone Worker Duties</w:t>
      </w:r>
    </w:p>
    <w:p w14:paraId="63D45A68" w14:textId="22B4CA1E" w:rsidR="002B2581" w:rsidRPr="00F32972" w:rsidRDefault="00D700EB" w:rsidP="00B01FC5">
      <w:pPr>
        <w:spacing w:after="160" w:line="259" w:lineRule="auto"/>
        <w:jc w:val="both"/>
        <w:rPr>
          <w:rFonts w:asciiTheme="minorHAnsi" w:hAnsiTheme="minorHAnsi" w:cstheme="minorHAnsi"/>
          <w:sz w:val="22"/>
          <w:szCs w:val="22"/>
        </w:rPr>
      </w:pPr>
      <w:r w:rsidRPr="00F32972">
        <w:rPr>
          <w:rFonts w:asciiTheme="minorHAnsi" w:hAnsiTheme="minorHAnsi" w:cstheme="minorHAnsi"/>
          <w:sz w:val="22"/>
          <w:szCs w:val="22"/>
        </w:rPr>
        <w:t>All lone workers are expected to co-operate fully with any instructions given by their managers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They are also expected to follow the Company’s safe systems of work and an</w:t>
      </w:r>
      <w:r w:rsidR="00C12647" w:rsidRPr="00F32972">
        <w:rPr>
          <w:rFonts w:asciiTheme="minorHAnsi" w:hAnsiTheme="minorHAnsi" w:cstheme="minorHAnsi"/>
          <w:sz w:val="22"/>
          <w:szCs w:val="22"/>
        </w:rPr>
        <w:t>y other associated procedures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Failure to do so may be a disciplinary offence.</w:t>
      </w:r>
    </w:p>
    <w:p w14:paraId="6657FE18" w14:textId="2274EC66" w:rsidR="00457EB7" w:rsidRPr="00F32972" w:rsidRDefault="008E00BC" w:rsidP="006F076D">
      <w:pPr>
        <w:pStyle w:val="Heading2"/>
        <w:rPr>
          <w:rFonts w:cstheme="minorHAnsi"/>
          <w:color w:val="auto"/>
        </w:rPr>
      </w:pPr>
      <w:bookmarkStart w:id="113" w:name="_Toc12226"/>
      <w:r w:rsidRPr="00F32972">
        <w:rPr>
          <w:rFonts w:cstheme="minorHAnsi"/>
          <w:color w:val="auto"/>
        </w:rPr>
        <w:t>Lone Working Arrangements</w:t>
      </w:r>
      <w:bookmarkEnd w:id="113"/>
    </w:p>
    <w:p w14:paraId="22091AE7" w14:textId="77777777" w:rsidR="00AA53EA" w:rsidRPr="00F32972" w:rsidRDefault="00AA53EA" w:rsidP="006F076D">
      <w:pPr>
        <w:pStyle w:val="ssdefault"/>
        <w:jc w:val="both"/>
        <w:rPr>
          <w:rFonts w:asciiTheme="minorHAnsi" w:hAnsiTheme="minorHAnsi" w:cstheme="minorHAnsi"/>
          <w:sz w:val="22"/>
          <w:szCs w:val="22"/>
        </w:rPr>
      </w:pPr>
    </w:p>
    <w:p w14:paraId="63D5F4FA" w14:textId="37DE68B0" w:rsidR="00AA53EA" w:rsidRPr="00F32972" w:rsidRDefault="00AA53EA"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Risk </w:t>
      </w:r>
      <w:r w:rsidR="00065434" w:rsidRPr="00F32972">
        <w:rPr>
          <w:rFonts w:asciiTheme="minorHAnsi" w:hAnsiTheme="minorHAnsi" w:cstheme="minorHAnsi"/>
          <w:b/>
          <w:sz w:val="22"/>
          <w:szCs w:val="22"/>
        </w:rPr>
        <w:t>Assessment</w:t>
      </w:r>
    </w:p>
    <w:p w14:paraId="58BBDE52" w14:textId="77777777" w:rsidR="00457EB7" w:rsidRPr="00F32972" w:rsidRDefault="00457EB7" w:rsidP="006F076D">
      <w:pPr>
        <w:jc w:val="both"/>
        <w:rPr>
          <w:rFonts w:asciiTheme="minorHAnsi" w:hAnsiTheme="minorHAnsi" w:cstheme="minorHAnsi"/>
          <w:sz w:val="22"/>
          <w:szCs w:val="22"/>
        </w:rPr>
      </w:pPr>
    </w:p>
    <w:p w14:paraId="2878B9F2" w14:textId="74B2E3AF" w:rsidR="00AA53EA" w:rsidRPr="00F32972" w:rsidRDefault="00D061D3" w:rsidP="006F076D">
      <w:pPr>
        <w:jc w:val="both"/>
        <w:rPr>
          <w:rFonts w:asciiTheme="minorHAnsi" w:hAnsiTheme="minorHAnsi" w:cstheme="minorHAnsi"/>
          <w:sz w:val="22"/>
          <w:szCs w:val="22"/>
        </w:rPr>
      </w:pPr>
      <w:r w:rsidRPr="00F32972">
        <w:rPr>
          <w:rFonts w:asciiTheme="minorHAnsi" w:hAnsiTheme="minorHAnsi" w:cstheme="minorHAnsi"/>
          <w:sz w:val="22"/>
          <w:szCs w:val="22"/>
        </w:rPr>
        <w:t>Our risk assessment will cover all work currently undertaken alone (or proposed to be), where the risk may be increased by the work activity itself, or the lack of hand-on support should something go wrong</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Once all job roles involving lone working have been identified, factors such as risk of violence, the worker, </w:t>
      </w:r>
      <w:r w:rsidR="00F32972" w:rsidRPr="00F32972">
        <w:rPr>
          <w:rFonts w:asciiTheme="minorHAnsi" w:hAnsiTheme="minorHAnsi" w:cstheme="minorHAnsi"/>
          <w:sz w:val="22"/>
          <w:szCs w:val="22"/>
        </w:rPr>
        <w:t>access,</w:t>
      </w:r>
      <w:r w:rsidRPr="00F32972">
        <w:rPr>
          <w:rFonts w:asciiTheme="minorHAnsi" w:hAnsiTheme="minorHAnsi" w:cstheme="minorHAnsi"/>
          <w:sz w:val="22"/>
          <w:szCs w:val="22"/>
        </w:rPr>
        <w:t xml:space="preserve"> and egress etc. will be considered</w:t>
      </w:r>
      <w:r w:rsidR="00F32972" w:rsidRPr="00F32972">
        <w:rPr>
          <w:rFonts w:asciiTheme="minorHAnsi" w:hAnsiTheme="minorHAnsi" w:cstheme="minorHAnsi"/>
          <w:sz w:val="22"/>
          <w:szCs w:val="22"/>
        </w:rPr>
        <w:t xml:space="preserve">. </w:t>
      </w:r>
      <w:proofErr w:type="gramStart"/>
      <w:r w:rsidR="00316AF5" w:rsidRPr="00F32972">
        <w:rPr>
          <w:rFonts w:asciiTheme="minorHAnsi" w:hAnsiTheme="minorHAnsi" w:cstheme="minorHAnsi"/>
          <w:sz w:val="22"/>
          <w:szCs w:val="22"/>
        </w:rPr>
        <w:t>In order to</w:t>
      </w:r>
      <w:proofErr w:type="gramEnd"/>
      <w:r w:rsidR="00316AF5" w:rsidRPr="00F32972">
        <w:rPr>
          <w:rFonts w:asciiTheme="minorHAnsi" w:hAnsiTheme="minorHAnsi" w:cstheme="minorHAnsi"/>
          <w:sz w:val="22"/>
          <w:szCs w:val="22"/>
        </w:rPr>
        <w:t xml:space="preserve"> maintain the risks identified control measures including communication, first aid and emergency procedures will be introduced</w:t>
      </w:r>
      <w:r w:rsidR="00F32972" w:rsidRPr="00F32972">
        <w:rPr>
          <w:rFonts w:asciiTheme="minorHAnsi" w:hAnsiTheme="minorHAnsi" w:cstheme="minorHAnsi"/>
          <w:sz w:val="22"/>
          <w:szCs w:val="22"/>
        </w:rPr>
        <w:t xml:space="preserve">. </w:t>
      </w:r>
      <w:r w:rsidR="00316AF5" w:rsidRPr="00F32972">
        <w:rPr>
          <w:rFonts w:asciiTheme="minorHAnsi" w:hAnsiTheme="minorHAnsi" w:cstheme="minorHAnsi"/>
          <w:sz w:val="22"/>
          <w:szCs w:val="22"/>
        </w:rPr>
        <w:t>These will be reviewed annually or following any significant change or incident</w:t>
      </w:r>
      <w:r w:rsidR="00F32972" w:rsidRPr="00F32972">
        <w:rPr>
          <w:rFonts w:asciiTheme="minorHAnsi" w:hAnsiTheme="minorHAnsi" w:cstheme="minorHAnsi"/>
          <w:sz w:val="22"/>
          <w:szCs w:val="22"/>
        </w:rPr>
        <w:t xml:space="preserve">. </w:t>
      </w:r>
      <w:r w:rsidR="00AA53EA" w:rsidRPr="00F32972">
        <w:rPr>
          <w:rFonts w:asciiTheme="minorHAnsi" w:hAnsiTheme="minorHAnsi" w:cstheme="minorHAnsi"/>
          <w:sz w:val="22"/>
          <w:szCs w:val="22"/>
        </w:rPr>
        <w:t xml:space="preserve">Lone working risk </w:t>
      </w:r>
      <w:r w:rsidR="0042104A" w:rsidRPr="00F32972">
        <w:rPr>
          <w:rFonts w:asciiTheme="minorHAnsi" w:hAnsiTheme="minorHAnsi" w:cstheme="minorHAnsi"/>
          <w:sz w:val="22"/>
          <w:szCs w:val="22"/>
        </w:rPr>
        <w:t>management plans</w:t>
      </w:r>
      <w:r w:rsidR="00AA53EA" w:rsidRPr="00F32972">
        <w:rPr>
          <w:rFonts w:asciiTheme="minorHAnsi" w:hAnsiTheme="minorHAnsi" w:cstheme="minorHAnsi"/>
          <w:sz w:val="22"/>
          <w:szCs w:val="22"/>
        </w:rPr>
        <w:t xml:space="preserve"> must take </w:t>
      </w:r>
      <w:r w:rsidR="001F520C" w:rsidRPr="00F32972">
        <w:rPr>
          <w:rFonts w:asciiTheme="minorHAnsi" w:hAnsiTheme="minorHAnsi" w:cstheme="minorHAnsi"/>
          <w:sz w:val="22"/>
          <w:szCs w:val="22"/>
        </w:rPr>
        <w:t>personal circumstances into account including (</w:t>
      </w:r>
      <w:r w:rsidR="00AA53EA" w:rsidRPr="00F32972">
        <w:rPr>
          <w:rFonts w:asciiTheme="minorHAnsi" w:hAnsiTheme="minorHAnsi" w:cstheme="minorHAnsi"/>
          <w:sz w:val="22"/>
          <w:szCs w:val="22"/>
        </w:rPr>
        <w:t>but</w:t>
      </w:r>
      <w:r w:rsidR="001F520C" w:rsidRPr="00F32972">
        <w:rPr>
          <w:rFonts w:asciiTheme="minorHAnsi" w:hAnsiTheme="minorHAnsi" w:cstheme="minorHAnsi"/>
          <w:sz w:val="22"/>
          <w:szCs w:val="22"/>
        </w:rPr>
        <w:t xml:space="preserve"> not limited to) gender, race, </w:t>
      </w:r>
      <w:r w:rsidR="00AA53EA" w:rsidRPr="00F32972">
        <w:rPr>
          <w:rFonts w:asciiTheme="minorHAnsi" w:hAnsiTheme="minorHAnsi" w:cstheme="minorHAnsi"/>
          <w:sz w:val="22"/>
          <w:szCs w:val="22"/>
        </w:rPr>
        <w:t>disability</w:t>
      </w:r>
      <w:r w:rsidR="001F520C" w:rsidRPr="00F32972">
        <w:rPr>
          <w:rFonts w:asciiTheme="minorHAnsi" w:hAnsiTheme="minorHAnsi" w:cstheme="minorHAnsi"/>
          <w:sz w:val="22"/>
          <w:szCs w:val="22"/>
        </w:rPr>
        <w:t>,</w:t>
      </w:r>
      <w:r w:rsidR="00AA53EA" w:rsidRPr="00F32972">
        <w:rPr>
          <w:rFonts w:asciiTheme="minorHAnsi" w:hAnsiTheme="minorHAnsi" w:cstheme="minorHAnsi"/>
          <w:sz w:val="22"/>
          <w:szCs w:val="22"/>
        </w:rPr>
        <w:t xml:space="preserve"> </w:t>
      </w:r>
      <w:r w:rsidR="001F520C" w:rsidRPr="00F32972">
        <w:rPr>
          <w:rFonts w:asciiTheme="minorHAnsi" w:hAnsiTheme="minorHAnsi" w:cstheme="minorHAnsi"/>
          <w:sz w:val="22"/>
          <w:szCs w:val="22"/>
        </w:rPr>
        <w:t xml:space="preserve">history, </w:t>
      </w:r>
      <w:r w:rsidR="00AA53EA" w:rsidRPr="00F32972">
        <w:rPr>
          <w:rFonts w:asciiTheme="minorHAnsi" w:hAnsiTheme="minorHAnsi" w:cstheme="minorHAnsi"/>
          <w:sz w:val="22"/>
          <w:szCs w:val="22"/>
        </w:rPr>
        <w:t>physical cap</w:t>
      </w:r>
      <w:r w:rsidR="001F520C" w:rsidRPr="00F32972">
        <w:rPr>
          <w:rFonts w:asciiTheme="minorHAnsi" w:hAnsiTheme="minorHAnsi" w:cstheme="minorHAnsi"/>
          <w:sz w:val="22"/>
          <w:szCs w:val="22"/>
        </w:rPr>
        <w:t>acity, age, experience etc.</w:t>
      </w:r>
    </w:p>
    <w:p w14:paraId="0A227497" w14:textId="77777777" w:rsidR="00457EB7" w:rsidRPr="00F32972" w:rsidRDefault="00457EB7" w:rsidP="006F076D">
      <w:pPr>
        <w:jc w:val="both"/>
        <w:rPr>
          <w:rFonts w:asciiTheme="minorHAnsi" w:hAnsiTheme="minorHAnsi" w:cstheme="minorHAnsi"/>
          <w:sz w:val="22"/>
          <w:szCs w:val="22"/>
        </w:rPr>
      </w:pPr>
    </w:p>
    <w:p w14:paraId="30DC33C2" w14:textId="27936DE7" w:rsidR="00AA53EA" w:rsidRPr="00F32972" w:rsidRDefault="00AA53EA"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Risk management plans </w:t>
      </w:r>
      <w:r w:rsidR="00C81652" w:rsidRPr="00F32972">
        <w:rPr>
          <w:rFonts w:asciiTheme="minorHAnsi" w:hAnsiTheme="minorHAnsi" w:cstheme="minorHAnsi"/>
          <w:sz w:val="22"/>
          <w:szCs w:val="22"/>
        </w:rPr>
        <w:t>to consider</w:t>
      </w:r>
      <w:r w:rsidR="0042104A" w:rsidRPr="00F32972">
        <w:rPr>
          <w:rFonts w:asciiTheme="minorHAnsi" w:hAnsiTheme="minorHAnsi" w:cstheme="minorHAnsi"/>
          <w:sz w:val="22"/>
          <w:szCs w:val="22"/>
        </w:rPr>
        <w:t>:</w:t>
      </w:r>
    </w:p>
    <w:p w14:paraId="66DF866A" w14:textId="77777777" w:rsidR="00457EB7" w:rsidRPr="00F32972" w:rsidRDefault="00457EB7" w:rsidP="006F076D">
      <w:pPr>
        <w:jc w:val="both"/>
        <w:rPr>
          <w:rFonts w:asciiTheme="minorHAnsi" w:hAnsiTheme="minorHAnsi" w:cstheme="minorHAnsi"/>
          <w:sz w:val="22"/>
          <w:szCs w:val="22"/>
        </w:rPr>
      </w:pPr>
    </w:p>
    <w:p w14:paraId="2B181C6E" w14:textId="2C041A5F" w:rsidR="00AA53EA" w:rsidRPr="00F32972" w:rsidRDefault="00AA53EA" w:rsidP="00DB30FA">
      <w:pPr>
        <w:numPr>
          <w:ilvl w:val="0"/>
          <w:numId w:val="32"/>
        </w:numPr>
        <w:tabs>
          <w:tab w:val="clear" w:pos="720"/>
        </w:tabs>
        <w:ind w:left="709"/>
        <w:jc w:val="both"/>
        <w:rPr>
          <w:rFonts w:asciiTheme="minorHAnsi" w:hAnsiTheme="minorHAnsi" w:cstheme="minorHAnsi"/>
          <w:sz w:val="22"/>
          <w:szCs w:val="22"/>
        </w:rPr>
      </w:pPr>
      <w:r w:rsidRPr="00F32972">
        <w:rPr>
          <w:rFonts w:asciiTheme="minorHAnsi" w:hAnsiTheme="minorHAnsi" w:cstheme="minorHAnsi"/>
          <w:sz w:val="22"/>
          <w:szCs w:val="22"/>
        </w:rPr>
        <w:t xml:space="preserve">Lone working in </w:t>
      </w:r>
      <w:r w:rsidR="0042104A" w:rsidRPr="00F32972">
        <w:rPr>
          <w:rFonts w:asciiTheme="minorHAnsi" w:hAnsiTheme="minorHAnsi" w:cstheme="minorHAnsi"/>
          <w:sz w:val="22"/>
          <w:szCs w:val="22"/>
        </w:rPr>
        <w:t xml:space="preserve">head office, </w:t>
      </w:r>
      <w:r w:rsidR="00F32972" w:rsidRPr="00F32972">
        <w:rPr>
          <w:rFonts w:asciiTheme="minorHAnsi" w:hAnsiTheme="minorHAnsi" w:cstheme="minorHAnsi"/>
          <w:sz w:val="22"/>
          <w:szCs w:val="22"/>
        </w:rPr>
        <w:t>homes,</w:t>
      </w:r>
      <w:r w:rsidR="0042104A" w:rsidRPr="00F32972">
        <w:rPr>
          <w:rFonts w:asciiTheme="minorHAnsi" w:hAnsiTheme="minorHAnsi" w:cstheme="minorHAnsi"/>
          <w:sz w:val="22"/>
          <w:szCs w:val="22"/>
        </w:rPr>
        <w:t xml:space="preserve"> or</w:t>
      </w:r>
      <w:r w:rsidR="009034D8" w:rsidRPr="00F32972">
        <w:rPr>
          <w:rFonts w:asciiTheme="minorHAnsi" w:hAnsiTheme="minorHAnsi" w:cstheme="minorHAnsi"/>
          <w:sz w:val="22"/>
          <w:szCs w:val="22"/>
        </w:rPr>
        <w:t xml:space="preserve"> </w:t>
      </w:r>
      <w:r w:rsidRPr="00F32972">
        <w:rPr>
          <w:rFonts w:asciiTheme="minorHAnsi" w:hAnsiTheme="minorHAnsi" w:cstheme="minorHAnsi"/>
          <w:sz w:val="22"/>
          <w:szCs w:val="22"/>
        </w:rPr>
        <w:t>school</w:t>
      </w:r>
      <w:r w:rsidR="009034D8" w:rsidRPr="00F32972">
        <w:rPr>
          <w:rFonts w:asciiTheme="minorHAnsi" w:hAnsiTheme="minorHAnsi" w:cstheme="minorHAnsi"/>
          <w:sz w:val="22"/>
          <w:szCs w:val="22"/>
        </w:rPr>
        <w:t>s</w:t>
      </w:r>
      <w:r w:rsidR="0042104A" w:rsidRPr="00F32972">
        <w:rPr>
          <w:rFonts w:asciiTheme="minorHAnsi" w:hAnsiTheme="minorHAnsi" w:cstheme="minorHAnsi"/>
          <w:sz w:val="22"/>
          <w:szCs w:val="22"/>
        </w:rPr>
        <w:t>.</w:t>
      </w:r>
    </w:p>
    <w:p w14:paraId="4396DF05" w14:textId="540545F0" w:rsidR="00065434" w:rsidRPr="00F32972" w:rsidRDefault="0042104A" w:rsidP="00DB30FA">
      <w:pPr>
        <w:numPr>
          <w:ilvl w:val="0"/>
          <w:numId w:val="32"/>
        </w:numPr>
        <w:jc w:val="both"/>
        <w:rPr>
          <w:rFonts w:asciiTheme="minorHAnsi" w:hAnsiTheme="minorHAnsi" w:cstheme="minorHAnsi"/>
          <w:sz w:val="22"/>
          <w:szCs w:val="22"/>
        </w:rPr>
      </w:pPr>
      <w:r w:rsidRPr="00F32972">
        <w:rPr>
          <w:rFonts w:asciiTheme="minorHAnsi" w:hAnsiTheme="minorHAnsi" w:cstheme="minorHAnsi"/>
          <w:sz w:val="22"/>
          <w:szCs w:val="22"/>
        </w:rPr>
        <w:t>T</w:t>
      </w:r>
      <w:r w:rsidR="00AA53EA" w:rsidRPr="00F32972">
        <w:rPr>
          <w:rFonts w:asciiTheme="minorHAnsi" w:hAnsiTheme="minorHAnsi" w:cstheme="minorHAnsi"/>
          <w:sz w:val="22"/>
          <w:szCs w:val="22"/>
        </w:rPr>
        <w:t>ravelling in vehicles</w:t>
      </w:r>
      <w:r w:rsidRPr="00F32972">
        <w:rPr>
          <w:rFonts w:asciiTheme="minorHAnsi" w:hAnsiTheme="minorHAnsi" w:cstheme="minorHAnsi"/>
          <w:sz w:val="22"/>
          <w:szCs w:val="22"/>
        </w:rPr>
        <w:t xml:space="preserve"> and to areas of high risk.</w:t>
      </w:r>
    </w:p>
    <w:p w14:paraId="260B6B9F" w14:textId="77777777" w:rsidR="0042104A" w:rsidRPr="00F32972" w:rsidRDefault="0042104A" w:rsidP="0042104A">
      <w:pPr>
        <w:ind w:left="720"/>
        <w:jc w:val="both"/>
        <w:rPr>
          <w:rFonts w:asciiTheme="minorHAnsi" w:hAnsiTheme="minorHAnsi" w:cstheme="minorHAnsi"/>
          <w:sz w:val="22"/>
          <w:szCs w:val="22"/>
        </w:rPr>
      </w:pPr>
    </w:p>
    <w:p w14:paraId="187FB895" w14:textId="38BEF336" w:rsidR="00AA53EA" w:rsidRPr="00F32972" w:rsidRDefault="00C81652"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Risk Management </w:t>
      </w:r>
      <w:r w:rsidR="006E1A5F" w:rsidRPr="00F32972">
        <w:rPr>
          <w:rFonts w:asciiTheme="minorHAnsi" w:hAnsiTheme="minorHAnsi" w:cstheme="minorHAnsi"/>
          <w:b/>
          <w:sz w:val="22"/>
          <w:szCs w:val="22"/>
        </w:rPr>
        <w:t>P</w:t>
      </w:r>
      <w:r w:rsidR="00AA53EA" w:rsidRPr="00F32972">
        <w:rPr>
          <w:rFonts w:asciiTheme="minorHAnsi" w:hAnsiTheme="minorHAnsi" w:cstheme="minorHAnsi"/>
          <w:b/>
          <w:sz w:val="22"/>
          <w:szCs w:val="22"/>
        </w:rPr>
        <w:t xml:space="preserve">lans for </w:t>
      </w:r>
      <w:r w:rsidRPr="00F32972">
        <w:rPr>
          <w:rFonts w:asciiTheme="minorHAnsi" w:hAnsiTheme="minorHAnsi" w:cstheme="minorHAnsi"/>
          <w:b/>
          <w:sz w:val="22"/>
          <w:szCs w:val="22"/>
        </w:rPr>
        <w:t>head office, home or school</w:t>
      </w:r>
      <w:r w:rsidR="00AA53EA" w:rsidRPr="00F32972">
        <w:rPr>
          <w:rFonts w:asciiTheme="minorHAnsi" w:hAnsiTheme="minorHAnsi" w:cstheme="minorHAnsi"/>
          <w:b/>
          <w:sz w:val="22"/>
          <w:szCs w:val="22"/>
        </w:rPr>
        <w:t xml:space="preserve"> based lone workers must include:</w:t>
      </w:r>
    </w:p>
    <w:p w14:paraId="76D8DC61" w14:textId="50A0984E" w:rsidR="00AA53EA" w:rsidRPr="00F32972" w:rsidRDefault="00AA53EA" w:rsidP="00C81652">
      <w:pPr>
        <w:jc w:val="both"/>
        <w:rPr>
          <w:rFonts w:asciiTheme="minorHAnsi" w:hAnsiTheme="minorHAnsi" w:cstheme="minorHAnsi"/>
          <w:sz w:val="22"/>
          <w:szCs w:val="22"/>
        </w:rPr>
      </w:pPr>
    </w:p>
    <w:p w14:paraId="0C6C58B1" w14:textId="77777777" w:rsidR="002B2581" w:rsidRPr="00F32972" w:rsidRDefault="00AA53EA" w:rsidP="00DB30FA">
      <w:pPr>
        <w:numPr>
          <w:ilvl w:val="0"/>
          <w:numId w:val="33"/>
        </w:numPr>
        <w:jc w:val="both"/>
        <w:rPr>
          <w:rFonts w:asciiTheme="minorHAnsi" w:hAnsiTheme="minorHAnsi" w:cstheme="minorHAnsi"/>
          <w:b/>
          <w:sz w:val="22"/>
          <w:szCs w:val="22"/>
        </w:rPr>
      </w:pPr>
      <w:r w:rsidRPr="00F32972">
        <w:rPr>
          <w:rFonts w:asciiTheme="minorHAnsi" w:hAnsiTheme="minorHAnsi" w:cstheme="minorHAnsi"/>
          <w:b/>
          <w:sz w:val="22"/>
          <w:szCs w:val="22"/>
        </w:rPr>
        <w:t>Risk</w:t>
      </w:r>
      <w:r w:rsidR="00C81652" w:rsidRPr="00F32972">
        <w:rPr>
          <w:rFonts w:asciiTheme="minorHAnsi" w:hAnsiTheme="minorHAnsi" w:cstheme="minorHAnsi"/>
          <w:b/>
          <w:sz w:val="22"/>
          <w:szCs w:val="22"/>
        </w:rPr>
        <w:t xml:space="preserve"> of violence</w:t>
      </w:r>
      <w:r w:rsidR="00761B1D" w:rsidRPr="00F32972">
        <w:rPr>
          <w:rFonts w:asciiTheme="minorHAnsi" w:hAnsiTheme="minorHAnsi" w:cstheme="minorHAnsi"/>
          <w:b/>
          <w:sz w:val="22"/>
          <w:szCs w:val="22"/>
        </w:rPr>
        <w:t xml:space="preserve"> </w:t>
      </w:r>
    </w:p>
    <w:p w14:paraId="788B748A" w14:textId="758E7724" w:rsidR="00AA53EA" w:rsidRPr="00F32972" w:rsidRDefault="00761B1D" w:rsidP="002B2581">
      <w:pPr>
        <w:ind w:left="720"/>
        <w:jc w:val="both"/>
        <w:rPr>
          <w:rFonts w:asciiTheme="minorHAnsi" w:hAnsiTheme="minorHAnsi" w:cstheme="minorHAnsi"/>
          <w:sz w:val="22"/>
          <w:szCs w:val="22"/>
        </w:rPr>
      </w:pPr>
      <w:r w:rsidRPr="00F32972">
        <w:rPr>
          <w:rFonts w:asciiTheme="minorHAnsi" w:hAnsiTheme="minorHAnsi" w:cstheme="minorHAnsi"/>
          <w:sz w:val="22"/>
          <w:szCs w:val="22"/>
        </w:rPr>
        <w:t>All jobs involving an element of lone working will be assessed for a risk of verbal threats, or violence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The priority will be those involving face to face dealings.</w:t>
      </w:r>
    </w:p>
    <w:p w14:paraId="2714810C" w14:textId="77777777" w:rsidR="002B2581" w:rsidRPr="00F32972" w:rsidRDefault="00C81652" w:rsidP="00DB30FA">
      <w:pPr>
        <w:numPr>
          <w:ilvl w:val="0"/>
          <w:numId w:val="33"/>
        </w:numPr>
        <w:jc w:val="both"/>
        <w:rPr>
          <w:rFonts w:asciiTheme="minorHAnsi" w:hAnsiTheme="minorHAnsi" w:cstheme="minorHAnsi"/>
          <w:b/>
          <w:sz w:val="22"/>
          <w:szCs w:val="22"/>
        </w:rPr>
      </w:pPr>
      <w:r w:rsidRPr="00F32972">
        <w:rPr>
          <w:rFonts w:asciiTheme="minorHAnsi" w:hAnsiTheme="minorHAnsi" w:cstheme="minorHAnsi"/>
          <w:b/>
          <w:sz w:val="22"/>
          <w:szCs w:val="22"/>
        </w:rPr>
        <w:t>The worker</w:t>
      </w:r>
    </w:p>
    <w:p w14:paraId="54E250A9" w14:textId="6D5E5437" w:rsidR="00C81652" w:rsidRPr="00F32972" w:rsidRDefault="00761B1D" w:rsidP="002B2581">
      <w:pPr>
        <w:ind w:left="720"/>
        <w:jc w:val="both"/>
        <w:rPr>
          <w:rFonts w:asciiTheme="minorHAnsi" w:hAnsiTheme="minorHAnsi" w:cstheme="minorHAnsi"/>
          <w:sz w:val="22"/>
          <w:szCs w:val="22"/>
        </w:rPr>
      </w:pPr>
      <w:r w:rsidRPr="00F32972">
        <w:rPr>
          <w:rFonts w:asciiTheme="minorHAnsi" w:hAnsiTheme="minorHAnsi" w:cstheme="minorHAnsi"/>
          <w:sz w:val="22"/>
          <w:szCs w:val="22"/>
        </w:rPr>
        <w:t>The medical fitness of each work</w:t>
      </w:r>
      <w:r w:rsidR="000A16E8" w:rsidRPr="00F32972">
        <w:rPr>
          <w:rFonts w:asciiTheme="minorHAnsi" w:hAnsiTheme="minorHAnsi" w:cstheme="minorHAnsi"/>
          <w:sz w:val="22"/>
          <w:szCs w:val="22"/>
        </w:rPr>
        <w:t>er</w:t>
      </w:r>
      <w:r w:rsidRPr="00F32972">
        <w:rPr>
          <w:rFonts w:asciiTheme="minorHAnsi" w:hAnsiTheme="minorHAnsi" w:cstheme="minorHAnsi"/>
          <w:sz w:val="22"/>
          <w:szCs w:val="22"/>
        </w:rPr>
        <w:t xml:space="preserve"> to continue working alone will also be assessed</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Any concerns will be referred to their GP.</w:t>
      </w:r>
    </w:p>
    <w:p w14:paraId="5ED03B06" w14:textId="77777777" w:rsidR="002B2581" w:rsidRPr="00F32972" w:rsidRDefault="00C81652" w:rsidP="00DB30FA">
      <w:pPr>
        <w:numPr>
          <w:ilvl w:val="0"/>
          <w:numId w:val="33"/>
        </w:numPr>
        <w:jc w:val="both"/>
        <w:rPr>
          <w:rFonts w:asciiTheme="minorHAnsi" w:hAnsiTheme="minorHAnsi" w:cstheme="minorHAnsi"/>
          <w:sz w:val="22"/>
          <w:szCs w:val="22"/>
        </w:rPr>
      </w:pPr>
      <w:r w:rsidRPr="00F32972">
        <w:rPr>
          <w:rFonts w:asciiTheme="minorHAnsi" w:hAnsiTheme="minorHAnsi" w:cstheme="minorHAnsi"/>
          <w:b/>
          <w:sz w:val="22"/>
          <w:szCs w:val="22"/>
        </w:rPr>
        <w:t>Staff access and egress</w:t>
      </w:r>
      <w:r w:rsidR="00761B1D" w:rsidRPr="00F32972">
        <w:rPr>
          <w:rFonts w:asciiTheme="minorHAnsi" w:hAnsiTheme="minorHAnsi" w:cstheme="minorHAnsi"/>
          <w:sz w:val="22"/>
          <w:szCs w:val="22"/>
        </w:rPr>
        <w:t xml:space="preserve"> </w:t>
      </w:r>
    </w:p>
    <w:p w14:paraId="6BA73233" w14:textId="6A68A6B6" w:rsidR="00C81652" w:rsidRPr="00F32972" w:rsidRDefault="00761B1D" w:rsidP="002B2581">
      <w:pPr>
        <w:ind w:left="720"/>
        <w:jc w:val="both"/>
        <w:rPr>
          <w:rFonts w:asciiTheme="minorHAnsi" w:hAnsiTheme="minorHAnsi" w:cstheme="minorHAnsi"/>
          <w:sz w:val="22"/>
          <w:szCs w:val="22"/>
        </w:rPr>
      </w:pPr>
      <w:r w:rsidRPr="00F32972">
        <w:rPr>
          <w:rFonts w:asciiTheme="minorHAnsi" w:hAnsiTheme="minorHAnsi" w:cstheme="minorHAnsi"/>
          <w:sz w:val="22"/>
          <w:szCs w:val="22"/>
        </w:rPr>
        <w:t>Some lone working may require access to locations which are difficult to access or exit</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Where this is the case, an assessment will consider whether this type of task is suitable to be </w:t>
      </w:r>
      <w:r w:rsidR="00F32972" w:rsidRPr="00F32972">
        <w:rPr>
          <w:rFonts w:asciiTheme="minorHAnsi" w:hAnsiTheme="minorHAnsi" w:cstheme="minorHAnsi"/>
          <w:sz w:val="22"/>
          <w:szCs w:val="22"/>
        </w:rPr>
        <w:t>conducted</w:t>
      </w:r>
      <w:r w:rsidRPr="00F32972">
        <w:rPr>
          <w:rFonts w:asciiTheme="minorHAnsi" w:hAnsiTheme="minorHAnsi" w:cstheme="minorHAnsi"/>
          <w:sz w:val="22"/>
          <w:szCs w:val="22"/>
        </w:rPr>
        <w:t xml:space="preserve"> by only one person.</w:t>
      </w:r>
    </w:p>
    <w:p w14:paraId="774529AE" w14:textId="0E9F0442" w:rsidR="00761B1D" w:rsidRPr="00F32972" w:rsidRDefault="00761B1D" w:rsidP="00DB30FA">
      <w:pPr>
        <w:numPr>
          <w:ilvl w:val="0"/>
          <w:numId w:val="33"/>
        </w:numPr>
        <w:jc w:val="both"/>
        <w:rPr>
          <w:rFonts w:asciiTheme="minorHAnsi" w:hAnsiTheme="minorHAnsi" w:cstheme="minorHAnsi"/>
          <w:b/>
          <w:sz w:val="22"/>
          <w:szCs w:val="22"/>
        </w:rPr>
      </w:pPr>
      <w:r w:rsidRPr="00F32972">
        <w:rPr>
          <w:rFonts w:asciiTheme="minorHAnsi" w:hAnsiTheme="minorHAnsi" w:cstheme="minorHAnsi"/>
          <w:b/>
          <w:sz w:val="22"/>
          <w:szCs w:val="22"/>
        </w:rPr>
        <w:t>Communication</w:t>
      </w:r>
    </w:p>
    <w:p w14:paraId="2D00F453" w14:textId="184D6834" w:rsidR="002B2581" w:rsidRPr="00F32972" w:rsidRDefault="002B2581" w:rsidP="002B2581">
      <w:pPr>
        <w:ind w:left="720"/>
        <w:jc w:val="both"/>
        <w:rPr>
          <w:rFonts w:asciiTheme="minorHAnsi" w:hAnsiTheme="minorHAnsi" w:cstheme="minorHAnsi"/>
          <w:sz w:val="22"/>
          <w:szCs w:val="22"/>
        </w:rPr>
      </w:pPr>
      <w:r w:rsidRPr="00F32972">
        <w:rPr>
          <w:rFonts w:asciiTheme="minorHAnsi" w:hAnsiTheme="minorHAnsi" w:cstheme="minorHAnsi"/>
          <w:sz w:val="22"/>
          <w:szCs w:val="22"/>
        </w:rPr>
        <w:t xml:space="preserve">Checks of site-based workers will be made where they </w:t>
      </w:r>
      <w:proofErr w:type="gramStart"/>
      <w:r w:rsidRPr="00F32972">
        <w:rPr>
          <w:rFonts w:asciiTheme="minorHAnsi" w:hAnsiTheme="minorHAnsi" w:cstheme="minorHAnsi"/>
          <w:sz w:val="22"/>
          <w:szCs w:val="22"/>
        </w:rPr>
        <w:t>are considered to be</w:t>
      </w:r>
      <w:proofErr w:type="gramEnd"/>
      <w:r w:rsidRPr="00F32972">
        <w:rPr>
          <w:rFonts w:asciiTheme="minorHAnsi" w:hAnsiTheme="minorHAnsi" w:cstheme="minorHAnsi"/>
          <w:sz w:val="22"/>
          <w:szCs w:val="22"/>
        </w:rPr>
        <w:t xml:space="preserve"> at risk</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Off-site staff will be expected to call in at the end of each day.</w:t>
      </w:r>
    </w:p>
    <w:p w14:paraId="335CEA8D" w14:textId="2AD5C3F1" w:rsidR="00761B1D" w:rsidRPr="00F32972" w:rsidRDefault="00761B1D" w:rsidP="00DB30FA">
      <w:pPr>
        <w:numPr>
          <w:ilvl w:val="0"/>
          <w:numId w:val="33"/>
        </w:numPr>
        <w:jc w:val="both"/>
        <w:rPr>
          <w:rFonts w:asciiTheme="minorHAnsi" w:hAnsiTheme="minorHAnsi" w:cstheme="minorHAnsi"/>
          <w:b/>
          <w:sz w:val="22"/>
          <w:szCs w:val="22"/>
        </w:rPr>
      </w:pPr>
      <w:r w:rsidRPr="00F32972">
        <w:rPr>
          <w:rFonts w:asciiTheme="minorHAnsi" w:hAnsiTheme="minorHAnsi" w:cstheme="minorHAnsi"/>
          <w:b/>
          <w:sz w:val="22"/>
          <w:szCs w:val="22"/>
        </w:rPr>
        <w:t>First Aid</w:t>
      </w:r>
    </w:p>
    <w:p w14:paraId="00978375" w14:textId="4DCF8154" w:rsidR="002B2581" w:rsidRPr="00F32972" w:rsidRDefault="002B2581" w:rsidP="006C351E">
      <w:pPr>
        <w:ind w:left="720"/>
        <w:jc w:val="both"/>
        <w:rPr>
          <w:rFonts w:asciiTheme="minorHAnsi" w:hAnsiTheme="minorHAnsi" w:cstheme="minorHAnsi"/>
          <w:sz w:val="22"/>
          <w:szCs w:val="22"/>
        </w:rPr>
      </w:pPr>
      <w:r w:rsidRPr="00F32972">
        <w:rPr>
          <w:rFonts w:asciiTheme="minorHAnsi" w:hAnsiTheme="minorHAnsi" w:cstheme="minorHAnsi"/>
          <w:sz w:val="22"/>
          <w:szCs w:val="22"/>
        </w:rPr>
        <w:t>Those staff whose lone working activities occur working off-site will be provided with a personal first-aid kit</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It is the responsibility of each individual to ensure that</w:t>
      </w:r>
      <w:r w:rsidR="006C351E" w:rsidRPr="00F32972">
        <w:rPr>
          <w:rFonts w:asciiTheme="minorHAnsi" w:hAnsiTheme="minorHAnsi" w:cstheme="minorHAnsi"/>
          <w:sz w:val="22"/>
          <w:szCs w:val="22"/>
        </w:rPr>
        <w:t xml:space="preserve"> it remains adequately stocked.</w:t>
      </w:r>
    </w:p>
    <w:p w14:paraId="05731413" w14:textId="2E431C2F" w:rsidR="00761B1D" w:rsidRPr="00F32972" w:rsidRDefault="00761B1D" w:rsidP="00DB30FA">
      <w:pPr>
        <w:numPr>
          <w:ilvl w:val="0"/>
          <w:numId w:val="33"/>
        </w:numPr>
        <w:jc w:val="both"/>
        <w:rPr>
          <w:rFonts w:asciiTheme="minorHAnsi" w:hAnsiTheme="minorHAnsi" w:cstheme="minorHAnsi"/>
          <w:b/>
          <w:sz w:val="22"/>
          <w:szCs w:val="22"/>
        </w:rPr>
      </w:pPr>
      <w:r w:rsidRPr="00F32972">
        <w:rPr>
          <w:rFonts w:asciiTheme="minorHAnsi" w:hAnsiTheme="minorHAnsi" w:cstheme="minorHAnsi"/>
          <w:b/>
          <w:sz w:val="22"/>
          <w:szCs w:val="22"/>
        </w:rPr>
        <w:t>Emergency Procedures</w:t>
      </w:r>
    </w:p>
    <w:p w14:paraId="3C6F2A2D" w14:textId="6E0C1D7D" w:rsidR="00682CDC" w:rsidRPr="00F32972" w:rsidRDefault="002B2581" w:rsidP="000A16E8">
      <w:pPr>
        <w:ind w:left="720"/>
        <w:jc w:val="both"/>
        <w:rPr>
          <w:rFonts w:asciiTheme="minorHAnsi" w:hAnsiTheme="minorHAnsi" w:cstheme="minorHAnsi"/>
          <w:sz w:val="22"/>
          <w:szCs w:val="22"/>
        </w:rPr>
      </w:pPr>
      <w:r w:rsidRPr="00F32972">
        <w:rPr>
          <w:rFonts w:asciiTheme="minorHAnsi" w:hAnsiTheme="minorHAnsi" w:cstheme="minorHAnsi"/>
          <w:sz w:val="22"/>
          <w:szCs w:val="22"/>
        </w:rPr>
        <w:t>In the event that a lone worker falls ill, or into difficulties, t</w:t>
      </w:r>
      <w:r w:rsidR="00035C65" w:rsidRPr="00F32972">
        <w:rPr>
          <w:rFonts w:asciiTheme="minorHAnsi" w:hAnsiTheme="minorHAnsi" w:cstheme="minorHAnsi"/>
          <w:sz w:val="22"/>
          <w:szCs w:val="22"/>
        </w:rPr>
        <w:t>hey are to use the mobile phone</w:t>
      </w:r>
      <w:r w:rsidRPr="00F32972">
        <w:rPr>
          <w:rFonts w:asciiTheme="minorHAnsi" w:hAnsiTheme="minorHAnsi" w:cstheme="minorHAnsi"/>
          <w:sz w:val="22"/>
          <w:szCs w:val="22"/>
        </w:rPr>
        <w:t xml:space="preserve"> as provided</w:t>
      </w:r>
      <w:r w:rsidR="00F32972" w:rsidRPr="00F32972">
        <w:rPr>
          <w:rFonts w:asciiTheme="minorHAnsi" w:hAnsiTheme="minorHAnsi" w:cstheme="minorHAnsi"/>
          <w:sz w:val="22"/>
          <w:szCs w:val="22"/>
        </w:rPr>
        <w:t xml:space="preserve">. </w:t>
      </w:r>
    </w:p>
    <w:p w14:paraId="1A0D18DB" w14:textId="19E4AD7A" w:rsidR="00AA53EA" w:rsidRPr="00F32972" w:rsidRDefault="00761B1D" w:rsidP="00DB30FA">
      <w:pPr>
        <w:numPr>
          <w:ilvl w:val="0"/>
          <w:numId w:val="33"/>
        </w:numPr>
        <w:jc w:val="both"/>
        <w:rPr>
          <w:rFonts w:asciiTheme="minorHAnsi" w:hAnsiTheme="minorHAnsi" w:cstheme="minorHAnsi"/>
          <w:b/>
          <w:sz w:val="22"/>
          <w:szCs w:val="22"/>
        </w:rPr>
      </w:pPr>
      <w:r w:rsidRPr="00F32972">
        <w:rPr>
          <w:rFonts w:asciiTheme="minorHAnsi" w:hAnsiTheme="minorHAnsi" w:cstheme="minorHAnsi"/>
          <w:b/>
          <w:sz w:val="22"/>
          <w:szCs w:val="22"/>
        </w:rPr>
        <w:t>Site security</w:t>
      </w:r>
    </w:p>
    <w:p w14:paraId="047D7AAD" w14:textId="4A18EF20" w:rsidR="002B2581" w:rsidRPr="00F32972" w:rsidRDefault="001D59A6" w:rsidP="002B2581">
      <w:pPr>
        <w:ind w:left="720"/>
        <w:jc w:val="both"/>
        <w:rPr>
          <w:rFonts w:asciiTheme="minorHAnsi" w:hAnsiTheme="minorHAnsi" w:cstheme="minorHAnsi"/>
          <w:sz w:val="22"/>
          <w:szCs w:val="22"/>
        </w:rPr>
      </w:pPr>
      <w:r w:rsidRPr="00F32972">
        <w:rPr>
          <w:rFonts w:asciiTheme="minorHAnsi" w:hAnsiTheme="minorHAnsi" w:cstheme="minorHAnsi"/>
          <w:sz w:val="22"/>
          <w:szCs w:val="22"/>
        </w:rPr>
        <w:t>Consider gates, CCTV installation, lighting, keypad entry, signing in and out system/visitor’s book, ID checks etc.</w:t>
      </w:r>
    </w:p>
    <w:p w14:paraId="72902CAE" w14:textId="77777777" w:rsidR="00BC783D" w:rsidRPr="00F32972" w:rsidRDefault="00BC783D" w:rsidP="006F076D">
      <w:pPr>
        <w:jc w:val="both"/>
        <w:rPr>
          <w:rFonts w:asciiTheme="minorHAnsi" w:hAnsiTheme="minorHAnsi" w:cstheme="minorHAnsi"/>
          <w:b/>
          <w:i/>
          <w:sz w:val="22"/>
          <w:szCs w:val="22"/>
        </w:rPr>
      </w:pPr>
    </w:p>
    <w:p w14:paraId="2D41755C" w14:textId="7D4431D1" w:rsidR="00AA53EA" w:rsidRPr="00F32972" w:rsidRDefault="00CB7673"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Risk Management </w:t>
      </w:r>
      <w:r w:rsidR="006E1A5F" w:rsidRPr="00F32972">
        <w:rPr>
          <w:rFonts w:asciiTheme="minorHAnsi" w:hAnsiTheme="minorHAnsi" w:cstheme="minorHAnsi"/>
          <w:b/>
          <w:sz w:val="22"/>
          <w:szCs w:val="22"/>
        </w:rPr>
        <w:t>P</w:t>
      </w:r>
      <w:r w:rsidR="00AA53EA" w:rsidRPr="00F32972">
        <w:rPr>
          <w:rFonts w:asciiTheme="minorHAnsi" w:hAnsiTheme="minorHAnsi" w:cstheme="minorHAnsi"/>
          <w:b/>
          <w:sz w:val="22"/>
          <w:szCs w:val="22"/>
        </w:rPr>
        <w:t>lans for staff when travelling in vehicles and to areas identified as high risk must include:</w:t>
      </w:r>
    </w:p>
    <w:p w14:paraId="04A6E362" w14:textId="77777777" w:rsidR="00457EB7" w:rsidRPr="00F32972" w:rsidRDefault="00457EB7" w:rsidP="006F076D">
      <w:pPr>
        <w:jc w:val="both"/>
        <w:rPr>
          <w:rFonts w:asciiTheme="minorHAnsi" w:hAnsiTheme="minorHAnsi" w:cstheme="minorHAnsi"/>
          <w:b/>
          <w:i/>
          <w:sz w:val="22"/>
          <w:szCs w:val="22"/>
        </w:rPr>
      </w:pPr>
    </w:p>
    <w:p w14:paraId="43400D55" w14:textId="3C380BA6" w:rsidR="00AA53EA" w:rsidRPr="00F32972" w:rsidRDefault="00AA53EA" w:rsidP="00DB30FA">
      <w:pPr>
        <w:numPr>
          <w:ilvl w:val="0"/>
          <w:numId w:val="33"/>
        </w:numPr>
        <w:jc w:val="both"/>
        <w:rPr>
          <w:rFonts w:asciiTheme="minorHAnsi" w:hAnsiTheme="minorHAnsi" w:cstheme="minorHAnsi"/>
          <w:sz w:val="22"/>
          <w:szCs w:val="22"/>
        </w:rPr>
      </w:pPr>
      <w:r w:rsidRPr="00F32972">
        <w:rPr>
          <w:rFonts w:asciiTheme="minorHAnsi" w:hAnsiTheme="minorHAnsi" w:cstheme="minorHAnsi"/>
          <w:sz w:val="22"/>
          <w:szCs w:val="22"/>
        </w:rPr>
        <w:t>Consideration to travel with car doors locked especially at night</w:t>
      </w:r>
      <w:r w:rsidR="00CB7673" w:rsidRPr="00F32972">
        <w:rPr>
          <w:rFonts w:asciiTheme="minorHAnsi" w:hAnsiTheme="minorHAnsi" w:cstheme="minorHAnsi"/>
          <w:sz w:val="22"/>
          <w:szCs w:val="22"/>
        </w:rPr>
        <w:t>.</w:t>
      </w:r>
    </w:p>
    <w:p w14:paraId="0B4C5797" w14:textId="28F8F32D" w:rsidR="00AA53EA" w:rsidRPr="00F32972" w:rsidRDefault="00AA53EA" w:rsidP="00DB30FA">
      <w:pPr>
        <w:numPr>
          <w:ilvl w:val="0"/>
          <w:numId w:val="33"/>
        </w:numPr>
        <w:jc w:val="both"/>
        <w:rPr>
          <w:rFonts w:asciiTheme="minorHAnsi" w:hAnsiTheme="minorHAnsi" w:cstheme="minorHAnsi"/>
          <w:sz w:val="22"/>
          <w:szCs w:val="22"/>
        </w:rPr>
      </w:pPr>
      <w:r w:rsidRPr="00F32972">
        <w:rPr>
          <w:rFonts w:asciiTheme="minorHAnsi" w:hAnsiTheme="minorHAnsi" w:cstheme="minorHAnsi"/>
          <w:sz w:val="22"/>
          <w:szCs w:val="22"/>
        </w:rPr>
        <w:t>Channels of communication in an emergency if driving</w:t>
      </w:r>
      <w:r w:rsidR="009034D8" w:rsidRPr="00F32972">
        <w:rPr>
          <w:rFonts w:asciiTheme="minorHAnsi" w:hAnsiTheme="minorHAnsi" w:cstheme="minorHAnsi"/>
          <w:sz w:val="22"/>
          <w:szCs w:val="22"/>
        </w:rPr>
        <w:t>, find</w:t>
      </w:r>
      <w:r w:rsidRPr="00F32972">
        <w:rPr>
          <w:rFonts w:asciiTheme="minorHAnsi" w:hAnsiTheme="minorHAnsi" w:cstheme="minorHAnsi"/>
          <w:sz w:val="22"/>
          <w:szCs w:val="22"/>
        </w:rPr>
        <w:t xml:space="preserve"> a safe place to stop before using a mobile phone</w:t>
      </w:r>
      <w:r w:rsidR="009034D8" w:rsidRPr="00F32972">
        <w:rPr>
          <w:rFonts w:asciiTheme="minorHAnsi" w:hAnsiTheme="minorHAnsi" w:cstheme="minorHAnsi"/>
          <w:sz w:val="22"/>
          <w:szCs w:val="22"/>
        </w:rPr>
        <w:t>.</w:t>
      </w:r>
    </w:p>
    <w:p w14:paraId="0AC8E9F1" w14:textId="6620AADE" w:rsidR="00AA53EA" w:rsidRPr="00F32972" w:rsidRDefault="00AA53EA" w:rsidP="00DB30FA">
      <w:pPr>
        <w:numPr>
          <w:ilvl w:val="0"/>
          <w:numId w:val="33"/>
        </w:numPr>
        <w:jc w:val="both"/>
        <w:rPr>
          <w:rFonts w:asciiTheme="minorHAnsi" w:hAnsiTheme="minorHAnsi" w:cstheme="minorHAnsi"/>
          <w:sz w:val="22"/>
          <w:szCs w:val="22"/>
        </w:rPr>
      </w:pPr>
      <w:r w:rsidRPr="00F32972">
        <w:rPr>
          <w:rFonts w:asciiTheme="minorHAnsi" w:hAnsiTheme="minorHAnsi" w:cstheme="minorHAnsi"/>
          <w:sz w:val="22"/>
          <w:szCs w:val="22"/>
        </w:rPr>
        <w:t xml:space="preserve">Locking valuables in the car boot and avoidance of wearing expensive </w:t>
      </w:r>
      <w:r w:rsidR="00C54DCB" w:rsidRPr="00F32972">
        <w:rPr>
          <w:rFonts w:asciiTheme="minorHAnsi" w:hAnsiTheme="minorHAnsi" w:cstheme="minorHAnsi"/>
          <w:sz w:val="22"/>
          <w:szCs w:val="22"/>
        </w:rPr>
        <w:t>jewellery</w:t>
      </w:r>
      <w:r w:rsidR="000B795E" w:rsidRPr="00F32972">
        <w:rPr>
          <w:rFonts w:asciiTheme="minorHAnsi" w:hAnsiTheme="minorHAnsi" w:cstheme="minorHAnsi"/>
          <w:sz w:val="22"/>
          <w:szCs w:val="22"/>
        </w:rPr>
        <w:t>.</w:t>
      </w:r>
    </w:p>
    <w:p w14:paraId="58C36ADC" w14:textId="6107C36D" w:rsidR="00AA53EA" w:rsidRPr="00F32972" w:rsidRDefault="00CB7673" w:rsidP="00DB30FA">
      <w:pPr>
        <w:numPr>
          <w:ilvl w:val="0"/>
          <w:numId w:val="33"/>
        </w:numPr>
        <w:jc w:val="both"/>
        <w:rPr>
          <w:rFonts w:asciiTheme="minorHAnsi" w:hAnsiTheme="minorHAnsi" w:cstheme="minorHAnsi"/>
          <w:sz w:val="22"/>
          <w:szCs w:val="22"/>
        </w:rPr>
      </w:pPr>
      <w:r w:rsidRPr="00F32972">
        <w:rPr>
          <w:rFonts w:asciiTheme="minorHAnsi" w:hAnsiTheme="minorHAnsi" w:cstheme="minorHAnsi"/>
          <w:sz w:val="22"/>
          <w:szCs w:val="22"/>
        </w:rPr>
        <w:t>Parking vehicles in</w:t>
      </w:r>
      <w:r w:rsidR="00AA53EA"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well-lit areas and a </w:t>
      </w:r>
      <w:r w:rsidR="00AA53EA" w:rsidRPr="00F32972">
        <w:rPr>
          <w:rFonts w:asciiTheme="minorHAnsi" w:hAnsiTheme="minorHAnsi" w:cstheme="minorHAnsi"/>
          <w:sz w:val="22"/>
          <w:szCs w:val="22"/>
        </w:rPr>
        <w:t>way that enables you to drive off safely</w:t>
      </w:r>
      <w:r w:rsidRPr="00F32972">
        <w:rPr>
          <w:rFonts w:asciiTheme="minorHAnsi" w:hAnsiTheme="minorHAnsi" w:cstheme="minorHAnsi"/>
          <w:sz w:val="22"/>
          <w:szCs w:val="22"/>
        </w:rPr>
        <w:t xml:space="preserve">, reverse parking. </w:t>
      </w:r>
    </w:p>
    <w:p w14:paraId="58ACC1A9" w14:textId="08E6D6EE" w:rsidR="00AA53EA" w:rsidRPr="00F32972" w:rsidRDefault="00AA53EA" w:rsidP="00DB30FA">
      <w:pPr>
        <w:numPr>
          <w:ilvl w:val="0"/>
          <w:numId w:val="33"/>
        </w:numPr>
        <w:jc w:val="both"/>
        <w:rPr>
          <w:rFonts w:asciiTheme="minorHAnsi" w:hAnsiTheme="minorHAnsi" w:cstheme="minorHAnsi"/>
          <w:sz w:val="22"/>
          <w:szCs w:val="22"/>
        </w:rPr>
      </w:pPr>
      <w:r w:rsidRPr="00F32972">
        <w:rPr>
          <w:rFonts w:asciiTheme="minorHAnsi" w:hAnsiTheme="minorHAnsi" w:cstheme="minorHAnsi"/>
          <w:sz w:val="22"/>
          <w:szCs w:val="22"/>
        </w:rPr>
        <w:t>Accompaniment of another person if there is a significant risk</w:t>
      </w:r>
      <w:r w:rsidR="007D3119" w:rsidRPr="00F32972">
        <w:rPr>
          <w:rFonts w:asciiTheme="minorHAnsi" w:hAnsiTheme="minorHAnsi" w:cstheme="minorHAnsi"/>
          <w:sz w:val="22"/>
          <w:szCs w:val="22"/>
        </w:rPr>
        <w:t>.</w:t>
      </w:r>
    </w:p>
    <w:p w14:paraId="396DA975" w14:textId="77777777" w:rsidR="006E1A5F" w:rsidRPr="00F32972" w:rsidRDefault="006E1A5F" w:rsidP="006F076D">
      <w:pPr>
        <w:ind w:left="720"/>
        <w:jc w:val="both"/>
        <w:rPr>
          <w:rFonts w:asciiTheme="minorHAnsi" w:hAnsiTheme="minorHAnsi" w:cstheme="minorHAnsi"/>
          <w:sz w:val="22"/>
          <w:szCs w:val="22"/>
        </w:rPr>
      </w:pPr>
    </w:p>
    <w:p w14:paraId="768E5386" w14:textId="19ABDCC0" w:rsidR="00AA53EA" w:rsidRPr="00F32972" w:rsidRDefault="00AA53EA" w:rsidP="006F076D">
      <w:pPr>
        <w:pStyle w:val="BodyText"/>
        <w:jc w:val="both"/>
        <w:rPr>
          <w:rFonts w:asciiTheme="minorHAnsi" w:hAnsiTheme="minorHAnsi" w:cstheme="minorHAnsi"/>
          <w:b/>
          <w:bCs/>
          <w:sz w:val="22"/>
          <w:szCs w:val="22"/>
        </w:rPr>
      </w:pPr>
      <w:r w:rsidRPr="00F32972">
        <w:rPr>
          <w:rFonts w:asciiTheme="minorHAnsi" w:hAnsiTheme="minorHAnsi" w:cstheme="minorHAnsi"/>
          <w:b/>
          <w:sz w:val="22"/>
          <w:szCs w:val="22"/>
        </w:rPr>
        <w:t xml:space="preserve">Incident Management </w:t>
      </w:r>
    </w:p>
    <w:p w14:paraId="64C5FCED" w14:textId="77777777" w:rsidR="00C54DCB" w:rsidRPr="00F32972" w:rsidRDefault="00C54DCB" w:rsidP="006F076D">
      <w:pPr>
        <w:jc w:val="both"/>
        <w:rPr>
          <w:rFonts w:asciiTheme="minorHAnsi" w:hAnsiTheme="minorHAnsi" w:cstheme="minorHAnsi"/>
          <w:sz w:val="22"/>
          <w:szCs w:val="22"/>
        </w:rPr>
      </w:pPr>
    </w:p>
    <w:p w14:paraId="252A199B" w14:textId="669E6C24" w:rsidR="00461AA3" w:rsidRPr="00F32972" w:rsidRDefault="002A4D4D" w:rsidP="006F076D">
      <w:pPr>
        <w:jc w:val="both"/>
        <w:rPr>
          <w:rFonts w:asciiTheme="minorHAnsi" w:hAnsiTheme="minorHAnsi" w:cstheme="minorHAnsi"/>
          <w:sz w:val="22"/>
          <w:szCs w:val="22"/>
        </w:rPr>
      </w:pPr>
      <w:r w:rsidRPr="00F32972">
        <w:rPr>
          <w:rFonts w:asciiTheme="minorHAnsi" w:hAnsiTheme="minorHAnsi" w:cstheme="minorHAnsi"/>
          <w:sz w:val="22"/>
          <w:szCs w:val="22"/>
        </w:rPr>
        <w:t>N</w:t>
      </w:r>
      <w:r w:rsidR="00AA53EA" w:rsidRPr="00F32972">
        <w:rPr>
          <w:rFonts w:asciiTheme="minorHAnsi" w:hAnsiTheme="minorHAnsi" w:cstheme="minorHAnsi"/>
          <w:sz w:val="22"/>
          <w:szCs w:val="22"/>
        </w:rPr>
        <w:t xml:space="preserve">ew </w:t>
      </w:r>
      <w:r w:rsidR="00F32972" w:rsidRPr="00F32972">
        <w:rPr>
          <w:rFonts w:asciiTheme="minorHAnsi" w:hAnsiTheme="minorHAnsi" w:cstheme="minorHAnsi"/>
          <w:sz w:val="22"/>
          <w:szCs w:val="22"/>
        </w:rPr>
        <w:t xml:space="preserve">Educ8 and Your Chapter </w:t>
      </w:r>
      <w:r w:rsidR="00AA53EA" w:rsidRPr="00F32972">
        <w:rPr>
          <w:rFonts w:asciiTheme="minorHAnsi" w:hAnsiTheme="minorHAnsi" w:cstheme="minorHAnsi"/>
          <w:sz w:val="22"/>
          <w:szCs w:val="22"/>
        </w:rPr>
        <w:t>st</w:t>
      </w:r>
      <w:r w:rsidRPr="00F32972">
        <w:rPr>
          <w:rFonts w:asciiTheme="minorHAnsi" w:hAnsiTheme="minorHAnsi" w:cstheme="minorHAnsi"/>
          <w:sz w:val="22"/>
          <w:szCs w:val="22"/>
        </w:rPr>
        <w:t xml:space="preserve">aff </w:t>
      </w:r>
      <w:r w:rsidR="00AA53EA" w:rsidRPr="00F32972">
        <w:rPr>
          <w:rFonts w:asciiTheme="minorHAnsi" w:hAnsiTheme="minorHAnsi" w:cstheme="minorHAnsi"/>
          <w:sz w:val="22"/>
          <w:szCs w:val="22"/>
        </w:rPr>
        <w:t>will attend</w:t>
      </w:r>
      <w:r w:rsidRPr="00F32972">
        <w:rPr>
          <w:rFonts w:asciiTheme="minorHAnsi" w:hAnsiTheme="minorHAnsi" w:cstheme="minorHAnsi"/>
          <w:sz w:val="22"/>
          <w:szCs w:val="22"/>
        </w:rPr>
        <w:t xml:space="preserve"> induction, </w:t>
      </w:r>
      <w:r w:rsidR="00AA53EA" w:rsidRPr="00F32972">
        <w:rPr>
          <w:rFonts w:asciiTheme="minorHAnsi" w:hAnsiTheme="minorHAnsi" w:cstheme="minorHAnsi"/>
          <w:sz w:val="22"/>
          <w:szCs w:val="22"/>
        </w:rPr>
        <w:t xml:space="preserve">reference to the lone working policy will be made. </w:t>
      </w:r>
    </w:p>
    <w:p w14:paraId="37C8B518" w14:textId="77777777" w:rsidR="00461AA3" w:rsidRPr="00F32972" w:rsidRDefault="00461AA3" w:rsidP="006F076D">
      <w:pPr>
        <w:jc w:val="both"/>
        <w:rPr>
          <w:rFonts w:asciiTheme="minorHAnsi" w:hAnsiTheme="minorHAnsi" w:cstheme="minorHAnsi"/>
          <w:sz w:val="22"/>
          <w:szCs w:val="22"/>
        </w:rPr>
      </w:pPr>
    </w:p>
    <w:p w14:paraId="11126DEE" w14:textId="77777777" w:rsidR="0057549F" w:rsidRPr="00F32972" w:rsidRDefault="00461AA3" w:rsidP="0057549F">
      <w:pPr>
        <w:jc w:val="both"/>
        <w:rPr>
          <w:rFonts w:asciiTheme="minorHAnsi" w:hAnsiTheme="minorHAnsi" w:cstheme="minorHAnsi"/>
          <w:sz w:val="22"/>
          <w:szCs w:val="22"/>
        </w:rPr>
      </w:pPr>
      <w:r w:rsidRPr="00F32972">
        <w:rPr>
          <w:rFonts w:asciiTheme="minorHAnsi" w:hAnsiTheme="minorHAnsi" w:cstheme="minorHAnsi"/>
          <w:sz w:val="22"/>
          <w:szCs w:val="22"/>
        </w:rPr>
        <w:t>I</w:t>
      </w:r>
      <w:r w:rsidR="002A4D4D" w:rsidRPr="00F32972">
        <w:rPr>
          <w:rFonts w:asciiTheme="minorHAnsi" w:hAnsiTheme="minorHAnsi" w:cstheme="minorHAnsi"/>
          <w:sz w:val="22"/>
          <w:szCs w:val="22"/>
        </w:rPr>
        <w:t>ndividual risk management plans</w:t>
      </w:r>
      <w:r w:rsidRPr="00F32972">
        <w:rPr>
          <w:rFonts w:asciiTheme="minorHAnsi" w:hAnsiTheme="minorHAnsi" w:cstheme="minorHAnsi"/>
          <w:sz w:val="22"/>
          <w:szCs w:val="22"/>
        </w:rPr>
        <w:t xml:space="preserve"> and training are provided</w:t>
      </w:r>
      <w:r w:rsidR="002A4D4D" w:rsidRPr="00F32972">
        <w:rPr>
          <w:rFonts w:asciiTheme="minorHAnsi" w:hAnsiTheme="minorHAnsi" w:cstheme="minorHAnsi"/>
          <w:sz w:val="22"/>
          <w:szCs w:val="22"/>
        </w:rPr>
        <w:t xml:space="preserve"> </w:t>
      </w:r>
      <w:r w:rsidRPr="00F32972">
        <w:rPr>
          <w:rFonts w:asciiTheme="minorHAnsi" w:hAnsiTheme="minorHAnsi" w:cstheme="minorHAnsi"/>
          <w:sz w:val="22"/>
          <w:szCs w:val="22"/>
        </w:rPr>
        <w:t>to</w:t>
      </w:r>
      <w:r w:rsidR="00AA53EA" w:rsidRPr="00F32972">
        <w:rPr>
          <w:rFonts w:asciiTheme="minorHAnsi" w:hAnsiTheme="minorHAnsi" w:cstheme="minorHAnsi"/>
          <w:sz w:val="22"/>
          <w:szCs w:val="22"/>
        </w:rPr>
        <w:t xml:space="preserve"> staff</w:t>
      </w:r>
      <w:r w:rsidR="002A4D4D" w:rsidRPr="00F32972">
        <w:rPr>
          <w:rFonts w:asciiTheme="minorHAnsi" w:hAnsiTheme="minorHAnsi" w:cstheme="minorHAnsi"/>
          <w:sz w:val="22"/>
          <w:szCs w:val="22"/>
        </w:rPr>
        <w:t xml:space="preserve"> who</w:t>
      </w:r>
      <w:r w:rsidR="00AA53EA" w:rsidRPr="00F32972">
        <w:rPr>
          <w:rFonts w:asciiTheme="minorHAnsi" w:hAnsiTheme="minorHAnsi" w:cstheme="minorHAnsi"/>
          <w:sz w:val="22"/>
          <w:szCs w:val="22"/>
        </w:rPr>
        <w:t xml:space="preserve"> are</w:t>
      </w:r>
      <w:r w:rsidRPr="00F32972">
        <w:rPr>
          <w:rFonts w:asciiTheme="minorHAnsi" w:hAnsiTheme="minorHAnsi" w:cstheme="minorHAnsi"/>
          <w:sz w:val="22"/>
          <w:szCs w:val="22"/>
        </w:rPr>
        <w:t xml:space="preserve"> at risk of lone working.</w:t>
      </w:r>
      <w:r w:rsidR="0057549F" w:rsidRPr="00F32972">
        <w:rPr>
          <w:rFonts w:asciiTheme="minorHAnsi" w:hAnsiTheme="minorHAnsi" w:cstheme="minorHAnsi"/>
          <w:sz w:val="22"/>
          <w:szCs w:val="22"/>
        </w:rPr>
        <w:t xml:space="preserve">  Risk assessments/management plans must be reviewed and revised following a full investigation into the incident with a view to minimising the chance of re-occurrences.</w:t>
      </w:r>
    </w:p>
    <w:p w14:paraId="2E260513" w14:textId="77777777" w:rsidR="00461AA3" w:rsidRPr="00F32972" w:rsidRDefault="00461AA3" w:rsidP="006F076D">
      <w:pPr>
        <w:jc w:val="both"/>
        <w:rPr>
          <w:rFonts w:asciiTheme="minorHAnsi" w:hAnsiTheme="minorHAnsi" w:cstheme="minorHAnsi"/>
          <w:sz w:val="22"/>
          <w:szCs w:val="22"/>
        </w:rPr>
      </w:pPr>
    </w:p>
    <w:p w14:paraId="713A6C93" w14:textId="1304D99D" w:rsidR="00AA53EA" w:rsidRPr="00F32972" w:rsidRDefault="00461AA3"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In the event of an </w:t>
      </w:r>
      <w:r w:rsidR="00AA53EA" w:rsidRPr="00F32972">
        <w:rPr>
          <w:rFonts w:asciiTheme="minorHAnsi" w:hAnsiTheme="minorHAnsi" w:cstheme="minorHAnsi"/>
          <w:sz w:val="22"/>
          <w:szCs w:val="22"/>
        </w:rPr>
        <w:t xml:space="preserve">incident involving a lone worker, the line manager should ensure that </w:t>
      </w:r>
      <w:r w:rsidR="0057549F" w:rsidRPr="00F32972">
        <w:rPr>
          <w:rFonts w:asciiTheme="minorHAnsi" w:hAnsiTheme="minorHAnsi" w:cstheme="minorHAnsi"/>
          <w:sz w:val="22"/>
          <w:szCs w:val="22"/>
        </w:rPr>
        <w:t xml:space="preserve">the necessary medical treatment and support is </w:t>
      </w:r>
      <w:r w:rsidR="00F32972" w:rsidRPr="00F32972">
        <w:rPr>
          <w:rFonts w:asciiTheme="minorHAnsi" w:hAnsiTheme="minorHAnsi" w:cstheme="minorHAnsi"/>
          <w:sz w:val="22"/>
          <w:szCs w:val="22"/>
        </w:rPr>
        <w:t>provided,</w:t>
      </w:r>
      <w:r w:rsidR="0057549F" w:rsidRPr="00F32972">
        <w:rPr>
          <w:rFonts w:asciiTheme="minorHAnsi" w:hAnsiTheme="minorHAnsi" w:cstheme="minorHAnsi"/>
          <w:sz w:val="22"/>
          <w:szCs w:val="22"/>
        </w:rPr>
        <w:t xml:space="preserve"> and a full de-brief completed with the staff member before returning to work.</w:t>
      </w:r>
    </w:p>
    <w:p w14:paraId="0B0FFCEF" w14:textId="77777777" w:rsidR="0057549F" w:rsidRPr="00F32972" w:rsidRDefault="0057549F" w:rsidP="006F076D">
      <w:pPr>
        <w:jc w:val="both"/>
        <w:rPr>
          <w:rFonts w:asciiTheme="minorHAnsi" w:hAnsiTheme="minorHAnsi" w:cstheme="minorHAnsi"/>
          <w:sz w:val="22"/>
          <w:szCs w:val="22"/>
        </w:rPr>
      </w:pPr>
    </w:p>
    <w:p w14:paraId="457AC22E" w14:textId="65FB0461" w:rsidR="006E1A5F"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AA53EA" w:rsidRPr="00F32972">
        <w:rPr>
          <w:rFonts w:asciiTheme="minorHAnsi" w:hAnsiTheme="minorHAnsi" w:cstheme="minorHAnsi"/>
          <w:sz w:val="22"/>
          <w:szCs w:val="22"/>
        </w:rPr>
        <w:t xml:space="preserve">is actively committed to protecting </w:t>
      </w:r>
      <w:r w:rsidR="0057549F" w:rsidRPr="00F32972">
        <w:rPr>
          <w:rFonts w:asciiTheme="minorHAnsi" w:hAnsiTheme="minorHAnsi" w:cstheme="minorHAnsi"/>
          <w:sz w:val="22"/>
          <w:szCs w:val="22"/>
        </w:rPr>
        <w:t>its staff</w:t>
      </w:r>
      <w:r w:rsidR="00AA53EA" w:rsidRPr="00F32972">
        <w:rPr>
          <w:rFonts w:asciiTheme="minorHAnsi" w:hAnsiTheme="minorHAnsi" w:cstheme="minorHAnsi"/>
          <w:sz w:val="22"/>
          <w:szCs w:val="22"/>
        </w:rPr>
        <w:t xml:space="preserve"> and will</w:t>
      </w:r>
      <w:r w:rsidR="0057549F" w:rsidRPr="00F32972">
        <w:rPr>
          <w:rFonts w:asciiTheme="minorHAnsi" w:hAnsiTheme="minorHAnsi" w:cstheme="minorHAnsi"/>
          <w:sz w:val="22"/>
          <w:szCs w:val="22"/>
        </w:rPr>
        <w:t xml:space="preserve"> endeavour to support criminal proceedings</w:t>
      </w:r>
      <w:r w:rsidRPr="00F32972">
        <w:rPr>
          <w:rFonts w:asciiTheme="minorHAnsi" w:hAnsiTheme="minorHAnsi" w:cstheme="minorHAnsi"/>
          <w:sz w:val="22"/>
          <w:szCs w:val="22"/>
        </w:rPr>
        <w:t xml:space="preserve">. </w:t>
      </w:r>
      <w:r w:rsidR="0057549F" w:rsidRPr="00F32972">
        <w:rPr>
          <w:rFonts w:asciiTheme="minorHAnsi" w:hAnsiTheme="minorHAnsi" w:cstheme="minorHAnsi"/>
          <w:sz w:val="22"/>
          <w:szCs w:val="22"/>
        </w:rPr>
        <w:t>Staff members who fall victim</w:t>
      </w:r>
      <w:r w:rsidR="00AA53EA" w:rsidRPr="00F32972">
        <w:rPr>
          <w:rFonts w:asciiTheme="minorHAnsi" w:hAnsiTheme="minorHAnsi" w:cstheme="minorHAnsi"/>
          <w:sz w:val="22"/>
          <w:szCs w:val="22"/>
        </w:rPr>
        <w:t xml:space="preserve"> will be fully supported throughout th</w:t>
      </w:r>
      <w:r w:rsidR="007D3119" w:rsidRPr="00F32972">
        <w:rPr>
          <w:rFonts w:asciiTheme="minorHAnsi" w:hAnsiTheme="minorHAnsi" w:cstheme="minorHAnsi"/>
          <w:sz w:val="22"/>
          <w:szCs w:val="22"/>
        </w:rPr>
        <w:t>is</w:t>
      </w:r>
      <w:r w:rsidR="00AA53EA" w:rsidRPr="00F32972">
        <w:rPr>
          <w:rFonts w:asciiTheme="minorHAnsi" w:hAnsiTheme="minorHAnsi" w:cstheme="minorHAnsi"/>
          <w:sz w:val="22"/>
          <w:szCs w:val="22"/>
        </w:rPr>
        <w:t xml:space="preserve"> process. All relevant agencies must be informed</w:t>
      </w:r>
      <w:r w:rsidR="007D3119" w:rsidRPr="00F32972">
        <w:rPr>
          <w:rFonts w:asciiTheme="minorHAnsi" w:hAnsiTheme="minorHAnsi" w:cstheme="minorHAnsi"/>
          <w:sz w:val="22"/>
          <w:szCs w:val="22"/>
        </w:rPr>
        <w:t>.</w:t>
      </w:r>
    </w:p>
    <w:p w14:paraId="47C1805A" w14:textId="77777777" w:rsidR="007D3119" w:rsidRPr="00F32972" w:rsidRDefault="007D3119" w:rsidP="006F076D">
      <w:pPr>
        <w:jc w:val="both"/>
        <w:rPr>
          <w:rFonts w:asciiTheme="minorHAnsi" w:hAnsiTheme="minorHAnsi" w:cstheme="minorHAnsi"/>
          <w:sz w:val="22"/>
          <w:szCs w:val="22"/>
        </w:rPr>
      </w:pPr>
    </w:p>
    <w:p w14:paraId="66898718" w14:textId="3086FBE8" w:rsidR="00AA53EA" w:rsidRPr="00F32972" w:rsidRDefault="00AA53EA" w:rsidP="006F076D">
      <w:pPr>
        <w:pStyle w:val="BodyText"/>
        <w:jc w:val="both"/>
        <w:rPr>
          <w:rFonts w:asciiTheme="minorHAnsi" w:hAnsiTheme="minorHAnsi" w:cstheme="minorHAnsi"/>
          <w:b/>
          <w:sz w:val="22"/>
          <w:szCs w:val="22"/>
        </w:rPr>
      </w:pPr>
      <w:r w:rsidRPr="00F32972">
        <w:rPr>
          <w:rFonts w:asciiTheme="minorHAnsi" w:hAnsiTheme="minorHAnsi" w:cstheme="minorHAnsi"/>
          <w:b/>
          <w:sz w:val="22"/>
          <w:szCs w:val="22"/>
        </w:rPr>
        <w:t>Reporting &amp; Recording</w:t>
      </w:r>
    </w:p>
    <w:p w14:paraId="7C9E795A" w14:textId="77777777" w:rsidR="00C54DCB" w:rsidRPr="00F32972" w:rsidRDefault="00C54DCB" w:rsidP="006F076D">
      <w:pPr>
        <w:pStyle w:val="BodyText"/>
        <w:jc w:val="both"/>
        <w:rPr>
          <w:rFonts w:asciiTheme="minorHAnsi" w:hAnsiTheme="minorHAnsi" w:cstheme="minorHAnsi"/>
          <w:sz w:val="22"/>
          <w:szCs w:val="22"/>
        </w:rPr>
      </w:pPr>
    </w:p>
    <w:p w14:paraId="45D682E0" w14:textId="66FAF233" w:rsidR="00AD58DC" w:rsidRPr="00F32972" w:rsidRDefault="00AD58DC" w:rsidP="006F076D">
      <w:pPr>
        <w:pStyle w:val="BodyText"/>
        <w:jc w:val="both"/>
        <w:rPr>
          <w:rFonts w:asciiTheme="minorHAnsi" w:hAnsiTheme="minorHAnsi" w:cstheme="minorHAnsi"/>
          <w:sz w:val="22"/>
          <w:szCs w:val="22"/>
        </w:rPr>
      </w:pPr>
      <w:r w:rsidRPr="00F32972">
        <w:rPr>
          <w:rFonts w:asciiTheme="minorHAnsi" w:hAnsiTheme="minorHAnsi" w:cstheme="minorHAnsi"/>
          <w:sz w:val="22"/>
          <w:szCs w:val="22"/>
        </w:rPr>
        <w:t>Irrespective of violenc</w:t>
      </w:r>
      <w:r w:rsidR="00D061D3" w:rsidRPr="00F32972">
        <w:rPr>
          <w:rFonts w:asciiTheme="minorHAnsi" w:hAnsiTheme="minorHAnsi" w:cstheme="minorHAnsi"/>
          <w:sz w:val="22"/>
          <w:szCs w:val="22"/>
        </w:rPr>
        <w:t>e or verbal threats</w:t>
      </w:r>
      <w:r w:rsidRPr="00F32972">
        <w:rPr>
          <w:rFonts w:asciiTheme="minorHAnsi" w:hAnsiTheme="minorHAnsi" w:cstheme="minorHAnsi"/>
          <w:sz w:val="22"/>
          <w:szCs w:val="22"/>
        </w:rPr>
        <w:t>, s</w:t>
      </w:r>
      <w:r w:rsidR="00AA53EA" w:rsidRPr="00F32972">
        <w:rPr>
          <w:rFonts w:asciiTheme="minorHAnsi" w:hAnsiTheme="minorHAnsi" w:cstheme="minorHAnsi"/>
          <w:sz w:val="22"/>
          <w:szCs w:val="22"/>
        </w:rPr>
        <w:t xml:space="preserve">taff should </w:t>
      </w:r>
      <w:r w:rsidR="00501DA1" w:rsidRPr="00F32972">
        <w:rPr>
          <w:rFonts w:asciiTheme="minorHAnsi" w:hAnsiTheme="minorHAnsi" w:cstheme="minorHAnsi"/>
          <w:sz w:val="22"/>
          <w:szCs w:val="22"/>
        </w:rPr>
        <w:t xml:space="preserve">report any incident where they feel threatened </w:t>
      </w:r>
      <w:r w:rsidR="00AA53EA" w:rsidRPr="00F32972">
        <w:rPr>
          <w:rFonts w:asciiTheme="minorHAnsi" w:hAnsiTheme="minorHAnsi" w:cstheme="minorHAnsi"/>
          <w:sz w:val="22"/>
          <w:szCs w:val="22"/>
        </w:rPr>
        <w:t>or</w:t>
      </w:r>
      <w:r w:rsidRPr="00F32972">
        <w:rPr>
          <w:rFonts w:asciiTheme="minorHAnsi" w:hAnsiTheme="minorHAnsi" w:cstheme="minorHAnsi"/>
          <w:sz w:val="22"/>
          <w:szCs w:val="22"/>
        </w:rPr>
        <w:t xml:space="preserve"> unsafe</w:t>
      </w:r>
      <w:r w:rsidR="00F32972" w:rsidRPr="00F32972">
        <w:rPr>
          <w:rFonts w:asciiTheme="minorHAnsi" w:hAnsiTheme="minorHAnsi" w:cstheme="minorHAnsi"/>
          <w:sz w:val="22"/>
          <w:szCs w:val="22"/>
        </w:rPr>
        <w:t xml:space="preserve">. </w:t>
      </w:r>
    </w:p>
    <w:p w14:paraId="5B2C4AA1" w14:textId="77777777" w:rsidR="00F061B8" w:rsidRPr="00F32972" w:rsidRDefault="00F061B8" w:rsidP="006F076D">
      <w:pPr>
        <w:pStyle w:val="BodyText"/>
        <w:jc w:val="both"/>
        <w:rPr>
          <w:rFonts w:asciiTheme="minorHAnsi" w:hAnsiTheme="minorHAnsi" w:cstheme="minorHAnsi"/>
          <w:sz w:val="22"/>
          <w:szCs w:val="22"/>
        </w:rPr>
      </w:pPr>
    </w:p>
    <w:p w14:paraId="497197A0" w14:textId="45839CB0" w:rsidR="007D3119" w:rsidRPr="00F32972" w:rsidRDefault="00AA53EA" w:rsidP="006F076D">
      <w:pPr>
        <w:jc w:val="both"/>
        <w:rPr>
          <w:rFonts w:asciiTheme="minorHAnsi" w:hAnsiTheme="minorHAnsi" w:cstheme="minorHAnsi"/>
          <w:sz w:val="22"/>
          <w:szCs w:val="22"/>
        </w:rPr>
      </w:pPr>
      <w:r w:rsidRPr="00F32972">
        <w:rPr>
          <w:rFonts w:asciiTheme="minorHAnsi" w:hAnsiTheme="minorHAnsi" w:cstheme="minorHAnsi"/>
          <w:sz w:val="22"/>
          <w:szCs w:val="22"/>
        </w:rPr>
        <w:t>Re</w:t>
      </w:r>
      <w:r w:rsidR="00AD58DC" w:rsidRPr="00F32972">
        <w:rPr>
          <w:rFonts w:asciiTheme="minorHAnsi" w:hAnsiTheme="minorHAnsi" w:cstheme="minorHAnsi"/>
          <w:sz w:val="22"/>
          <w:szCs w:val="22"/>
        </w:rPr>
        <w:t>porting arrangements should</w:t>
      </w:r>
      <w:r w:rsidRPr="00F32972">
        <w:rPr>
          <w:rFonts w:asciiTheme="minorHAnsi" w:hAnsiTheme="minorHAnsi" w:cstheme="minorHAnsi"/>
          <w:sz w:val="22"/>
          <w:szCs w:val="22"/>
        </w:rPr>
        <w:t xml:space="preserve"> fulfil RIDDOR</w:t>
      </w:r>
      <w:r w:rsidR="00AD58DC" w:rsidRPr="00F32972">
        <w:rPr>
          <w:rFonts w:asciiTheme="minorHAnsi" w:hAnsiTheme="minorHAnsi" w:cstheme="minorHAnsi"/>
          <w:sz w:val="22"/>
          <w:szCs w:val="22"/>
        </w:rPr>
        <w:t xml:space="preserve"> requirements.</w:t>
      </w:r>
    </w:p>
    <w:p w14:paraId="71FA0259" w14:textId="77777777" w:rsidR="007D3119" w:rsidRPr="00F32972" w:rsidRDefault="007D3119" w:rsidP="006F076D">
      <w:pPr>
        <w:jc w:val="both"/>
        <w:rPr>
          <w:rFonts w:asciiTheme="minorHAnsi" w:hAnsiTheme="minorHAnsi" w:cstheme="minorHAnsi"/>
          <w:sz w:val="22"/>
          <w:szCs w:val="22"/>
        </w:rPr>
      </w:pPr>
    </w:p>
    <w:p w14:paraId="4CA31E95" w14:textId="7B77F843" w:rsidR="00AA53EA" w:rsidRPr="00F32972" w:rsidRDefault="00AA53EA" w:rsidP="006F076D">
      <w:pPr>
        <w:pStyle w:val="BodyText"/>
        <w:jc w:val="both"/>
        <w:rPr>
          <w:rFonts w:asciiTheme="minorHAnsi" w:hAnsiTheme="minorHAnsi" w:cstheme="minorHAnsi"/>
          <w:b/>
          <w:sz w:val="22"/>
          <w:szCs w:val="22"/>
        </w:rPr>
      </w:pPr>
      <w:r w:rsidRPr="00F32972">
        <w:rPr>
          <w:rFonts w:asciiTheme="minorHAnsi" w:hAnsiTheme="minorHAnsi" w:cstheme="minorHAnsi"/>
          <w:b/>
          <w:sz w:val="22"/>
          <w:szCs w:val="22"/>
        </w:rPr>
        <w:t>Training</w:t>
      </w:r>
    </w:p>
    <w:p w14:paraId="7D607FAF" w14:textId="77777777" w:rsidR="00C54DCB" w:rsidRPr="00F32972" w:rsidRDefault="00C54DCB" w:rsidP="006F076D">
      <w:pPr>
        <w:jc w:val="both"/>
        <w:rPr>
          <w:rFonts w:asciiTheme="minorHAnsi" w:hAnsiTheme="minorHAnsi" w:cstheme="minorHAnsi"/>
          <w:sz w:val="22"/>
          <w:szCs w:val="22"/>
        </w:rPr>
      </w:pPr>
    </w:p>
    <w:p w14:paraId="0C79B19C" w14:textId="55E3A264" w:rsidR="00B01FC5" w:rsidRPr="00F32972" w:rsidRDefault="00B01FC5" w:rsidP="00B01FC5">
      <w:pPr>
        <w:spacing w:after="160" w:line="259"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Where necessary, all lone workers will be fully trained in the safe working practices to be adopted </w:t>
      </w:r>
      <w:proofErr w:type="gramStart"/>
      <w:r w:rsidRPr="00F32972">
        <w:rPr>
          <w:rFonts w:asciiTheme="minorHAnsi" w:hAnsiTheme="minorHAnsi" w:cstheme="minorHAnsi"/>
          <w:sz w:val="22"/>
          <w:szCs w:val="22"/>
        </w:rPr>
        <w:t>in order to</w:t>
      </w:r>
      <w:proofErr w:type="gramEnd"/>
      <w:r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conduct</w:t>
      </w:r>
      <w:r w:rsidRPr="00F32972">
        <w:rPr>
          <w:rFonts w:asciiTheme="minorHAnsi" w:hAnsiTheme="minorHAnsi" w:cstheme="minorHAnsi"/>
          <w:sz w:val="22"/>
          <w:szCs w:val="22"/>
        </w:rPr>
        <w:t xml:space="preserve"> their tasks safely</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This will apply to employees and other workers where applicable, such as agency staff.</w:t>
      </w:r>
    </w:p>
    <w:p w14:paraId="2BD157E7" w14:textId="4252C4E7" w:rsidR="00AA53EA" w:rsidRPr="00F32972" w:rsidRDefault="006E1A5F" w:rsidP="006F076D">
      <w:pPr>
        <w:jc w:val="both"/>
        <w:rPr>
          <w:rFonts w:asciiTheme="minorHAnsi" w:hAnsiTheme="minorHAnsi" w:cstheme="minorHAnsi"/>
          <w:sz w:val="22"/>
          <w:szCs w:val="22"/>
        </w:rPr>
      </w:pPr>
      <w:r w:rsidRPr="00F32972">
        <w:rPr>
          <w:rFonts w:asciiTheme="minorHAnsi" w:hAnsiTheme="minorHAnsi" w:cstheme="minorHAnsi"/>
          <w:sz w:val="22"/>
          <w:szCs w:val="22"/>
        </w:rPr>
        <w:t>A</w:t>
      </w:r>
      <w:r w:rsidR="00AA53EA" w:rsidRPr="00F32972">
        <w:rPr>
          <w:rFonts w:asciiTheme="minorHAnsi" w:hAnsiTheme="minorHAnsi" w:cstheme="minorHAnsi"/>
          <w:sz w:val="22"/>
          <w:szCs w:val="22"/>
        </w:rPr>
        <w:t xml:space="preserve">ll staff should </w:t>
      </w:r>
      <w:r w:rsidR="00BC52BE" w:rsidRPr="00F32972">
        <w:rPr>
          <w:rFonts w:asciiTheme="minorHAnsi" w:hAnsiTheme="minorHAnsi" w:cstheme="minorHAnsi"/>
          <w:sz w:val="22"/>
          <w:szCs w:val="22"/>
        </w:rPr>
        <w:t>have</w:t>
      </w:r>
      <w:r w:rsidR="00AA53EA" w:rsidRPr="00F32972">
        <w:rPr>
          <w:rFonts w:asciiTheme="minorHAnsi" w:hAnsiTheme="minorHAnsi" w:cstheme="minorHAnsi"/>
          <w:sz w:val="22"/>
          <w:szCs w:val="22"/>
        </w:rPr>
        <w:t xml:space="preserve"> the skil</w:t>
      </w:r>
      <w:r w:rsidR="00B23F49" w:rsidRPr="00F32972">
        <w:rPr>
          <w:rFonts w:asciiTheme="minorHAnsi" w:hAnsiTheme="minorHAnsi" w:cstheme="minorHAnsi"/>
          <w:sz w:val="22"/>
          <w:szCs w:val="22"/>
        </w:rPr>
        <w:t>ls and techniques to ensure</w:t>
      </w:r>
      <w:r w:rsidR="00AA53EA" w:rsidRPr="00F32972">
        <w:rPr>
          <w:rFonts w:asciiTheme="minorHAnsi" w:hAnsiTheme="minorHAnsi" w:cstheme="minorHAnsi"/>
          <w:sz w:val="22"/>
          <w:szCs w:val="22"/>
        </w:rPr>
        <w:t xml:space="preserve"> they are confident when dealing </w:t>
      </w:r>
      <w:r w:rsidRPr="00F32972">
        <w:rPr>
          <w:rFonts w:asciiTheme="minorHAnsi" w:hAnsiTheme="minorHAnsi" w:cstheme="minorHAnsi"/>
          <w:sz w:val="22"/>
          <w:szCs w:val="22"/>
        </w:rPr>
        <w:t>with</w:t>
      </w:r>
      <w:r w:rsidR="00AA53EA" w:rsidRPr="00F32972">
        <w:rPr>
          <w:rFonts w:asciiTheme="minorHAnsi" w:hAnsiTheme="minorHAnsi" w:cstheme="minorHAnsi"/>
          <w:sz w:val="22"/>
          <w:szCs w:val="22"/>
        </w:rPr>
        <w:t xml:space="preserve"> confrontational </w:t>
      </w:r>
      <w:r w:rsidR="00B23F49" w:rsidRPr="00F32972">
        <w:rPr>
          <w:rFonts w:asciiTheme="minorHAnsi" w:hAnsiTheme="minorHAnsi" w:cstheme="minorHAnsi"/>
          <w:sz w:val="22"/>
          <w:szCs w:val="22"/>
        </w:rPr>
        <w:t>or aggressive behaviours</w:t>
      </w:r>
      <w:r w:rsidR="00F32972" w:rsidRPr="00F32972">
        <w:rPr>
          <w:rFonts w:asciiTheme="minorHAnsi" w:hAnsiTheme="minorHAnsi" w:cstheme="minorHAnsi"/>
          <w:sz w:val="22"/>
          <w:szCs w:val="22"/>
        </w:rPr>
        <w:t xml:space="preserve">. </w:t>
      </w:r>
      <w:r w:rsidR="00AA53EA" w:rsidRPr="00F32972">
        <w:rPr>
          <w:rFonts w:asciiTheme="minorHAnsi" w:hAnsiTheme="minorHAnsi" w:cstheme="minorHAnsi"/>
          <w:sz w:val="22"/>
          <w:szCs w:val="22"/>
        </w:rPr>
        <w:t xml:space="preserve">Staff should also recognise how their actions </w:t>
      </w:r>
      <w:r w:rsidRPr="00F32972">
        <w:rPr>
          <w:rFonts w:asciiTheme="minorHAnsi" w:hAnsiTheme="minorHAnsi" w:cstheme="minorHAnsi"/>
          <w:sz w:val="22"/>
          <w:szCs w:val="22"/>
        </w:rPr>
        <w:t xml:space="preserve">and behaviours </w:t>
      </w:r>
      <w:r w:rsidR="00AA53EA" w:rsidRPr="00F32972">
        <w:rPr>
          <w:rFonts w:asciiTheme="minorHAnsi" w:hAnsiTheme="minorHAnsi" w:cstheme="minorHAnsi"/>
          <w:sz w:val="22"/>
          <w:szCs w:val="22"/>
        </w:rPr>
        <w:t>may influence</w:t>
      </w:r>
      <w:r w:rsidR="00D623AB" w:rsidRPr="00F32972">
        <w:rPr>
          <w:rFonts w:asciiTheme="minorHAnsi" w:hAnsiTheme="minorHAnsi" w:cstheme="minorHAnsi"/>
          <w:sz w:val="22"/>
          <w:szCs w:val="22"/>
        </w:rPr>
        <w:t xml:space="preserve"> or </w:t>
      </w:r>
      <w:r w:rsidR="00AA53EA" w:rsidRPr="00F32972">
        <w:rPr>
          <w:rFonts w:asciiTheme="minorHAnsi" w:hAnsiTheme="minorHAnsi" w:cstheme="minorHAnsi"/>
          <w:sz w:val="22"/>
          <w:szCs w:val="22"/>
        </w:rPr>
        <w:t xml:space="preserve">trigger an </w:t>
      </w:r>
      <w:r w:rsidR="008D05FB" w:rsidRPr="00F32972">
        <w:rPr>
          <w:rFonts w:asciiTheme="minorHAnsi" w:hAnsiTheme="minorHAnsi" w:cstheme="minorHAnsi"/>
          <w:sz w:val="22"/>
          <w:szCs w:val="22"/>
        </w:rPr>
        <w:t>uninvited</w:t>
      </w:r>
      <w:r w:rsidR="00AA53EA" w:rsidRPr="00F32972">
        <w:rPr>
          <w:rFonts w:asciiTheme="minorHAnsi" w:hAnsiTheme="minorHAnsi" w:cstheme="minorHAnsi"/>
          <w:sz w:val="22"/>
          <w:szCs w:val="22"/>
        </w:rPr>
        <w:t xml:space="preserve"> response</w:t>
      </w:r>
      <w:r w:rsidRPr="00F32972">
        <w:rPr>
          <w:rFonts w:asciiTheme="minorHAnsi" w:hAnsiTheme="minorHAnsi" w:cstheme="minorHAnsi"/>
          <w:sz w:val="22"/>
          <w:szCs w:val="22"/>
        </w:rPr>
        <w:t>.</w:t>
      </w:r>
    </w:p>
    <w:p w14:paraId="79B0D4DF" w14:textId="77777777" w:rsidR="00C54DCB" w:rsidRPr="00F32972" w:rsidRDefault="00C54DCB" w:rsidP="006F076D">
      <w:pPr>
        <w:jc w:val="both"/>
        <w:rPr>
          <w:rFonts w:asciiTheme="minorHAnsi" w:hAnsiTheme="minorHAnsi" w:cstheme="minorHAnsi"/>
          <w:sz w:val="22"/>
          <w:szCs w:val="22"/>
        </w:rPr>
      </w:pPr>
    </w:p>
    <w:p w14:paraId="39A1DC03" w14:textId="65F889D8" w:rsidR="00356871" w:rsidRPr="00F32972" w:rsidRDefault="00A42C76" w:rsidP="006F076D">
      <w:pPr>
        <w:jc w:val="both"/>
        <w:rPr>
          <w:rFonts w:asciiTheme="minorHAnsi" w:hAnsiTheme="minorHAnsi" w:cstheme="minorHAnsi"/>
          <w:sz w:val="22"/>
          <w:szCs w:val="22"/>
        </w:rPr>
      </w:pPr>
      <w:r w:rsidRPr="00F32972">
        <w:rPr>
          <w:rFonts w:asciiTheme="minorHAnsi" w:hAnsiTheme="minorHAnsi" w:cstheme="minorHAnsi"/>
          <w:sz w:val="22"/>
          <w:szCs w:val="22"/>
        </w:rPr>
        <w:t>S</w:t>
      </w:r>
      <w:r w:rsidR="00AA53EA" w:rsidRPr="00F32972">
        <w:rPr>
          <w:rFonts w:asciiTheme="minorHAnsi" w:hAnsiTheme="minorHAnsi" w:cstheme="minorHAnsi"/>
          <w:sz w:val="22"/>
          <w:szCs w:val="22"/>
        </w:rPr>
        <w:t>taff at greatest risk when working</w:t>
      </w:r>
      <w:r w:rsidR="008D05FB" w:rsidRPr="00F32972">
        <w:rPr>
          <w:rFonts w:asciiTheme="minorHAnsi" w:hAnsiTheme="minorHAnsi" w:cstheme="minorHAnsi"/>
          <w:sz w:val="22"/>
          <w:szCs w:val="22"/>
        </w:rPr>
        <w:t xml:space="preserve"> alone will be prioritised for managing c</w:t>
      </w:r>
      <w:r w:rsidR="00AA53EA" w:rsidRPr="00F32972">
        <w:rPr>
          <w:rFonts w:asciiTheme="minorHAnsi" w:hAnsiTheme="minorHAnsi" w:cstheme="minorHAnsi"/>
          <w:sz w:val="22"/>
          <w:szCs w:val="22"/>
        </w:rPr>
        <w:t xml:space="preserve">hallenging </w:t>
      </w:r>
      <w:r w:rsidR="008D05FB" w:rsidRPr="00F32972">
        <w:rPr>
          <w:rFonts w:asciiTheme="minorHAnsi" w:hAnsiTheme="minorHAnsi" w:cstheme="minorHAnsi"/>
          <w:sz w:val="22"/>
          <w:szCs w:val="22"/>
        </w:rPr>
        <w:t>b</w:t>
      </w:r>
      <w:r w:rsidR="006E1A5F" w:rsidRPr="00F32972">
        <w:rPr>
          <w:rFonts w:asciiTheme="minorHAnsi" w:hAnsiTheme="minorHAnsi" w:cstheme="minorHAnsi"/>
          <w:sz w:val="22"/>
          <w:szCs w:val="22"/>
        </w:rPr>
        <w:t>ehaviours</w:t>
      </w:r>
      <w:r w:rsidR="00AA53EA" w:rsidRPr="00F32972">
        <w:rPr>
          <w:rFonts w:asciiTheme="minorHAnsi" w:hAnsiTheme="minorHAnsi" w:cstheme="minorHAnsi"/>
          <w:sz w:val="22"/>
          <w:szCs w:val="22"/>
        </w:rPr>
        <w:t xml:space="preserve">, </w:t>
      </w:r>
      <w:r w:rsidR="008D05FB" w:rsidRPr="00F32972">
        <w:rPr>
          <w:rFonts w:asciiTheme="minorHAnsi" w:hAnsiTheme="minorHAnsi" w:cstheme="minorHAnsi"/>
          <w:sz w:val="22"/>
          <w:szCs w:val="22"/>
        </w:rPr>
        <w:t xml:space="preserve">physical </w:t>
      </w:r>
      <w:r w:rsidR="00F32972" w:rsidRPr="00F32972">
        <w:rPr>
          <w:rFonts w:asciiTheme="minorHAnsi" w:hAnsiTheme="minorHAnsi" w:cstheme="minorHAnsi"/>
          <w:sz w:val="22"/>
          <w:szCs w:val="22"/>
        </w:rPr>
        <w:t>intervention,</w:t>
      </w:r>
      <w:r w:rsidR="008D05FB" w:rsidRPr="00F32972">
        <w:rPr>
          <w:rFonts w:asciiTheme="minorHAnsi" w:hAnsiTheme="minorHAnsi" w:cstheme="minorHAnsi"/>
          <w:sz w:val="22"/>
          <w:szCs w:val="22"/>
        </w:rPr>
        <w:t xml:space="preserve"> and risk m</w:t>
      </w:r>
      <w:r w:rsidR="00AA53EA" w:rsidRPr="00F32972">
        <w:rPr>
          <w:rFonts w:asciiTheme="minorHAnsi" w:hAnsiTheme="minorHAnsi" w:cstheme="minorHAnsi"/>
          <w:sz w:val="22"/>
          <w:szCs w:val="22"/>
        </w:rPr>
        <w:t>an</w:t>
      </w:r>
      <w:r w:rsidR="008D05FB" w:rsidRPr="00F32972">
        <w:rPr>
          <w:rFonts w:asciiTheme="minorHAnsi" w:hAnsiTheme="minorHAnsi" w:cstheme="minorHAnsi"/>
          <w:sz w:val="22"/>
          <w:szCs w:val="22"/>
        </w:rPr>
        <w:t>agement t</w:t>
      </w:r>
      <w:r w:rsidR="00AA53EA" w:rsidRPr="00F32972">
        <w:rPr>
          <w:rFonts w:asciiTheme="minorHAnsi" w:hAnsiTheme="minorHAnsi" w:cstheme="minorHAnsi"/>
          <w:sz w:val="22"/>
          <w:szCs w:val="22"/>
        </w:rPr>
        <w:t>raining</w:t>
      </w:r>
      <w:r w:rsidR="00D623AB" w:rsidRPr="00F32972">
        <w:rPr>
          <w:rFonts w:asciiTheme="minorHAnsi" w:hAnsiTheme="minorHAnsi" w:cstheme="minorHAnsi"/>
          <w:sz w:val="22"/>
          <w:szCs w:val="22"/>
        </w:rPr>
        <w:t>.</w:t>
      </w:r>
    </w:p>
    <w:p w14:paraId="682EC415" w14:textId="77777777" w:rsidR="0042104A" w:rsidRPr="00F32972" w:rsidRDefault="0042104A" w:rsidP="006F076D">
      <w:pPr>
        <w:jc w:val="both"/>
        <w:rPr>
          <w:rFonts w:asciiTheme="minorHAnsi" w:hAnsiTheme="minorHAnsi" w:cstheme="minorHAnsi"/>
          <w:sz w:val="22"/>
          <w:szCs w:val="22"/>
        </w:rPr>
      </w:pPr>
    </w:p>
    <w:p w14:paraId="4100A51E" w14:textId="1F73FD30" w:rsidR="006C507A" w:rsidRPr="00F32972" w:rsidRDefault="00946558" w:rsidP="006F076D">
      <w:pPr>
        <w:pStyle w:val="Heading2"/>
        <w:rPr>
          <w:rFonts w:cstheme="minorHAnsi"/>
          <w:color w:val="auto"/>
        </w:rPr>
      </w:pPr>
      <w:bookmarkStart w:id="114" w:name="_Toc12227"/>
      <w:r w:rsidRPr="00F32972">
        <w:rPr>
          <w:rFonts w:cstheme="minorHAnsi"/>
          <w:color w:val="auto"/>
        </w:rPr>
        <w:t>Alcohol</w:t>
      </w:r>
      <w:r w:rsidR="00082A1B" w:rsidRPr="00F32972">
        <w:rPr>
          <w:rFonts w:cstheme="minorHAnsi"/>
          <w:color w:val="auto"/>
        </w:rPr>
        <w:t xml:space="preserve"> </w:t>
      </w:r>
      <w:r w:rsidR="00E00EC5" w:rsidRPr="00F32972">
        <w:rPr>
          <w:rFonts w:cstheme="minorHAnsi"/>
          <w:color w:val="auto"/>
        </w:rPr>
        <w:t>Policy</w:t>
      </w:r>
      <w:bookmarkEnd w:id="114"/>
    </w:p>
    <w:p w14:paraId="4946510D" w14:textId="0B5403B8" w:rsidR="00C23207" w:rsidRPr="00F32972" w:rsidRDefault="00C23207"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General statement</w:t>
      </w:r>
    </w:p>
    <w:p w14:paraId="29A02D5A" w14:textId="7E6C1EB1" w:rsidR="00C23207"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C23207" w:rsidRPr="00F32972">
        <w:rPr>
          <w:rFonts w:asciiTheme="minorHAnsi" w:eastAsia="Times New Roman" w:hAnsiTheme="minorHAnsi" w:cstheme="minorHAnsi"/>
          <w:color w:val="auto"/>
          <w:spacing w:val="0"/>
          <w:sz w:val="22"/>
          <w:szCs w:val="22"/>
        </w:rPr>
        <w:t xml:space="preserve">are a responsible employer and take our duties under the </w:t>
      </w:r>
      <w:r w:rsidR="00C23207" w:rsidRPr="00F32972">
        <w:rPr>
          <w:rFonts w:asciiTheme="minorHAnsi" w:eastAsia="Times New Roman" w:hAnsiTheme="minorHAnsi" w:cstheme="minorHAnsi"/>
          <w:bCs/>
          <w:color w:val="auto"/>
          <w:spacing w:val="0"/>
          <w:sz w:val="22"/>
          <w:szCs w:val="22"/>
        </w:rPr>
        <w:t>Health and Safety at Work etc. Act 1974</w:t>
      </w:r>
      <w:r w:rsidR="00C23207" w:rsidRPr="00F32972">
        <w:rPr>
          <w:rFonts w:asciiTheme="minorHAnsi" w:eastAsia="Times New Roman" w:hAnsiTheme="minorHAnsi" w:cstheme="minorHAnsi"/>
          <w:color w:val="auto"/>
          <w:spacing w:val="0"/>
          <w:sz w:val="22"/>
          <w:szCs w:val="22"/>
        </w:rPr>
        <w:t xml:space="preserve"> seriously</w:t>
      </w:r>
      <w:r w:rsidRPr="00F32972">
        <w:rPr>
          <w:rFonts w:asciiTheme="minorHAnsi" w:eastAsia="Times New Roman" w:hAnsiTheme="minorHAnsi" w:cstheme="minorHAnsi"/>
          <w:color w:val="auto"/>
          <w:spacing w:val="0"/>
          <w:sz w:val="22"/>
          <w:szCs w:val="22"/>
        </w:rPr>
        <w:t xml:space="preserve">. </w:t>
      </w:r>
      <w:r w:rsidR="00BC783D" w:rsidRPr="00F32972">
        <w:rPr>
          <w:rFonts w:asciiTheme="minorHAnsi" w:eastAsia="Times New Roman" w:hAnsiTheme="minorHAnsi" w:cstheme="minorHAnsi"/>
          <w:color w:val="auto"/>
          <w:spacing w:val="0"/>
          <w:sz w:val="22"/>
          <w:szCs w:val="22"/>
        </w:rPr>
        <w:t>Therefore,</w:t>
      </w:r>
      <w:r w:rsidR="00C23207" w:rsidRPr="00F32972">
        <w:rPr>
          <w:rFonts w:asciiTheme="minorHAnsi" w:eastAsia="Times New Roman" w:hAnsiTheme="minorHAnsi" w:cstheme="minorHAnsi"/>
          <w:color w:val="auto"/>
          <w:spacing w:val="0"/>
          <w:sz w:val="22"/>
          <w:szCs w:val="22"/>
        </w:rPr>
        <w:t xml:space="preserve"> we have formulated this policy to help u</w:t>
      </w:r>
      <w:r w:rsidR="00C12647" w:rsidRPr="00F32972">
        <w:rPr>
          <w:rFonts w:asciiTheme="minorHAnsi" w:eastAsia="Times New Roman" w:hAnsiTheme="minorHAnsi" w:cstheme="minorHAnsi"/>
          <w:color w:val="auto"/>
          <w:spacing w:val="0"/>
          <w:sz w:val="22"/>
          <w:szCs w:val="22"/>
        </w:rPr>
        <w:t>s comply with our legal duties</w:t>
      </w:r>
      <w:r w:rsidRPr="00F32972">
        <w:rPr>
          <w:rFonts w:asciiTheme="minorHAnsi" w:eastAsia="Times New Roman" w:hAnsiTheme="minorHAnsi" w:cstheme="minorHAnsi"/>
          <w:color w:val="auto"/>
          <w:spacing w:val="0"/>
          <w:sz w:val="22"/>
          <w:szCs w:val="22"/>
        </w:rPr>
        <w:t xml:space="preserve">. </w:t>
      </w:r>
      <w:r w:rsidR="00C23207" w:rsidRPr="00F32972">
        <w:rPr>
          <w:rFonts w:asciiTheme="minorHAnsi" w:eastAsia="Times New Roman" w:hAnsiTheme="minorHAnsi" w:cstheme="minorHAnsi"/>
          <w:color w:val="auto"/>
          <w:spacing w:val="0"/>
          <w:sz w:val="22"/>
          <w:szCs w:val="22"/>
        </w:rPr>
        <w:t>These include providing a safe place and a safe system of work for our staff and others who may be affected by our activities</w:t>
      </w:r>
      <w:r w:rsidRPr="00F32972">
        <w:rPr>
          <w:rFonts w:asciiTheme="minorHAnsi" w:eastAsia="Times New Roman" w:hAnsiTheme="minorHAnsi" w:cstheme="minorHAnsi"/>
          <w:color w:val="auto"/>
          <w:spacing w:val="0"/>
          <w:sz w:val="22"/>
          <w:szCs w:val="22"/>
        </w:rPr>
        <w:t xml:space="preserve">. </w:t>
      </w:r>
      <w:r w:rsidR="00C23207" w:rsidRPr="00F32972">
        <w:rPr>
          <w:rFonts w:asciiTheme="minorHAnsi" w:eastAsia="Times New Roman" w:hAnsiTheme="minorHAnsi" w:cstheme="minorHAnsi"/>
          <w:color w:val="auto"/>
          <w:spacing w:val="0"/>
          <w:sz w:val="22"/>
          <w:szCs w:val="22"/>
        </w:rPr>
        <w:t>We recognise that drinking before or whilst present at work could have serious health and safety implications for us</w:t>
      </w:r>
      <w:r w:rsidR="00683EFF" w:rsidRPr="00F32972">
        <w:rPr>
          <w:rFonts w:asciiTheme="minorHAnsi" w:eastAsia="Times New Roman" w:hAnsiTheme="minorHAnsi" w:cstheme="minorHAnsi"/>
          <w:color w:val="auto"/>
          <w:spacing w:val="0"/>
          <w:sz w:val="22"/>
          <w:szCs w:val="22"/>
        </w:rPr>
        <w:t>.</w:t>
      </w:r>
      <w:r w:rsidR="00C23207" w:rsidRPr="00F32972">
        <w:rPr>
          <w:rFonts w:asciiTheme="minorHAnsi" w:eastAsia="Times New Roman" w:hAnsiTheme="minorHAnsi" w:cstheme="minorHAnsi"/>
          <w:color w:val="auto"/>
          <w:spacing w:val="0"/>
          <w:sz w:val="22"/>
          <w:szCs w:val="22"/>
        </w:rPr>
        <w:t xml:space="preserve"> </w:t>
      </w:r>
    </w:p>
    <w:p w14:paraId="00F89012" w14:textId="4BCCF509" w:rsidR="00C23207" w:rsidRPr="00F32972" w:rsidRDefault="00C23207"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Alcohol and health and safety</w:t>
      </w:r>
    </w:p>
    <w:p w14:paraId="5ABBA2C2" w14:textId="5043337D" w:rsidR="00C23207" w:rsidRPr="00F32972" w:rsidRDefault="00C23207"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Whilst the consumption of alcohol is an integral part of many employees’ lifestyle, its presence in the workplace is often not appropriate</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Not only can a small amount affect work performance, but it can also compromise the individu</w:t>
      </w:r>
      <w:r w:rsidR="00C12647" w:rsidRPr="00F32972">
        <w:rPr>
          <w:rFonts w:asciiTheme="minorHAnsi" w:eastAsia="Times New Roman" w:hAnsiTheme="minorHAnsi" w:cstheme="minorHAnsi"/>
          <w:color w:val="auto"/>
          <w:spacing w:val="0"/>
          <w:sz w:val="22"/>
          <w:szCs w:val="22"/>
        </w:rPr>
        <w:t>al’s safety and that of others</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Common side effects include a loss of concentration, impaired judgement, loss of coo</w:t>
      </w:r>
      <w:r w:rsidR="00C12647" w:rsidRPr="00F32972">
        <w:rPr>
          <w:rFonts w:asciiTheme="minorHAnsi" w:eastAsia="Times New Roman" w:hAnsiTheme="minorHAnsi" w:cstheme="minorHAnsi"/>
          <w:color w:val="auto"/>
          <w:spacing w:val="0"/>
          <w:sz w:val="22"/>
          <w:szCs w:val="22"/>
        </w:rPr>
        <w:t>rdination and manual dexterity</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This has implications for all staff</w:t>
      </w:r>
      <w:r w:rsidR="00D42B34" w:rsidRPr="00F32972">
        <w:rPr>
          <w:rFonts w:asciiTheme="minorHAnsi" w:eastAsia="Times New Roman" w:hAnsiTheme="minorHAnsi" w:cstheme="minorHAnsi"/>
          <w:color w:val="auto"/>
          <w:spacing w:val="0"/>
          <w:sz w:val="22"/>
          <w:szCs w:val="22"/>
        </w:rPr>
        <w:t>, in all areas of the business.</w:t>
      </w:r>
    </w:p>
    <w:p w14:paraId="6B5FCA5C" w14:textId="10E13636" w:rsidR="00C23207" w:rsidRPr="00F32972" w:rsidRDefault="00C23207"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 xml:space="preserve">Prohibition on alcohol  </w:t>
      </w:r>
    </w:p>
    <w:p w14:paraId="54E32794" w14:textId="553FA79A" w:rsidR="00C23207" w:rsidRPr="00F32972" w:rsidRDefault="00C23207"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For these reasons, staff are not allowed to bring alcohol onto company premises for the purpose of consumption during normal working hours, including lunchtimes</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This extends to external areas as well as internal. </w:t>
      </w:r>
    </w:p>
    <w:p w14:paraId="059A0571" w14:textId="3E8AC5F4" w:rsidR="00C23207" w:rsidRPr="00F32972" w:rsidRDefault="00C23207"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Due to the risks involved, staff engaged in </w:t>
      </w:r>
      <w:r w:rsidR="00A372A8" w:rsidRPr="00F32972">
        <w:rPr>
          <w:rFonts w:asciiTheme="minorHAnsi" w:eastAsia="Times New Roman" w:hAnsiTheme="minorHAnsi" w:cstheme="minorHAnsi"/>
          <w:color w:val="auto"/>
          <w:spacing w:val="0"/>
          <w:sz w:val="22"/>
          <w:szCs w:val="22"/>
        </w:rPr>
        <w:t>any</w:t>
      </w:r>
      <w:r w:rsidR="00683EFF" w:rsidRPr="00F32972">
        <w:rPr>
          <w:rFonts w:asciiTheme="minorHAnsi" w:eastAsia="Times New Roman" w:hAnsiTheme="minorHAnsi" w:cstheme="minorHAnsi"/>
          <w:color w:val="auto"/>
          <w:spacing w:val="0"/>
          <w:sz w:val="22"/>
          <w:szCs w:val="22"/>
        </w:rPr>
        <w:t xml:space="preserve"> role for </w:t>
      </w:r>
      <w:r w:rsidR="00F32972" w:rsidRPr="00F32972">
        <w:rPr>
          <w:rFonts w:asciiTheme="minorHAnsi" w:hAnsiTheme="minorHAnsi" w:cstheme="minorHAnsi"/>
          <w:color w:val="auto"/>
          <w:sz w:val="22"/>
          <w:szCs w:val="22"/>
        </w:rPr>
        <w:t xml:space="preserve">Educ8, and Your Chapter </w:t>
      </w:r>
      <w:r w:rsidR="00A372A8" w:rsidRPr="00F32972">
        <w:rPr>
          <w:rFonts w:asciiTheme="minorHAnsi" w:eastAsia="Times New Roman" w:hAnsiTheme="minorHAnsi" w:cstheme="minorHAnsi"/>
          <w:color w:val="auto"/>
          <w:spacing w:val="0"/>
          <w:sz w:val="22"/>
          <w:szCs w:val="22"/>
        </w:rPr>
        <w:t>may not consume</w:t>
      </w:r>
      <w:r w:rsidR="00683EFF" w:rsidRPr="00F32972">
        <w:rPr>
          <w:rFonts w:asciiTheme="minorHAnsi" w:eastAsia="Times New Roman" w:hAnsiTheme="minorHAnsi" w:cstheme="minorHAnsi"/>
          <w:color w:val="auto"/>
          <w:spacing w:val="0"/>
          <w:sz w:val="22"/>
          <w:szCs w:val="22"/>
        </w:rPr>
        <w:t xml:space="preserve"> alcohol during the working day</w:t>
      </w:r>
      <w:r w:rsidR="00C65C51" w:rsidRPr="00F32972">
        <w:rPr>
          <w:rFonts w:asciiTheme="minorHAnsi" w:eastAsia="Times New Roman" w:hAnsiTheme="minorHAnsi" w:cstheme="minorHAnsi"/>
          <w:color w:val="auto"/>
          <w:spacing w:val="0"/>
          <w:sz w:val="22"/>
          <w:szCs w:val="22"/>
        </w:rPr>
        <w:t xml:space="preserve"> (even away from the premises)</w:t>
      </w:r>
      <w:r w:rsidR="00683EFF" w:rsidRPr="00F32972">
        <w:rPr>
          <w:rFonts w:asciiTheme="minorHAnsi" w:eastAsia="Times New Roman" w:hAnsiTheme="minorHAnsi" w:cstheme="minorHAnsi"/>
          <w:color w:val="auto"/>
          <w:spacing w:val="0"/>
          <w:sz w:val="22"/>
          <w:szCs w:val="22"/>
        </w:rPr>
        <w:t>.</w:t>
      </w:r>
    </w:p>
    <w:p w14:paraId="572CABF0" w14:textId="7575AEB1" w:rsidR="00C51515"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C51515" w:rsidRPr="00F32972">
        <w:rPr>
          <w:rFonts w:asciiTheme="minorHAnsi" w:eastAsia="Times New Roman" w:hAnsiTheme="minorHAnsi" w:cstheme="minorHAnsi"/>
          <w:color w:val="auto"/>
          <w:spacing w:val="0"/>
          <w:sz w:val="22"/>
          <w:szCs w:val="22"/>
        </w:rPr>
        <w:t xml:space="preserve">have the discretion to undertake random alcohol testing in the workplace </w:t>
      </w:r>
      <w:r w:rsidRPr="00F32972">
        <w:rPr>
          <w:rFonts w:asciiTheme="minorHAnsi" w:eastAsia="Times New Roman" w:hAnsiTheme="minorHAnsi" w:cstheme="minorHAnsi"/>
          <w:color w:val="auto"/>
          <w:spacing w:val="0"/>
          <w:sz w:val="22"/>
          <w:szCs w:val="22"/>
        </w:rPr>
        <w:t>were</w:t>
      </w:r>
      <w:r w:rsidR="00C51515" w:rsidRPr="00F32972">
        <w:rPr>
          <w:rFonts w:asciiTheme="minorHAnsi" w:eastAsia="Times New Roman" w:hAnsiTheme="minorHAnsi" w:cstheme="minorHAnsi"/>
          <w:color w:val="auto"/>
          <w:spacing w:val="0"/>
          <w:sz w:val="22"/>
          <w:szCs w:val="22"/>
        </w:rPr>
        <w:t xml:space="preserve"> deemed necessary </w:t>
      </w:r>
      <w:proofErr w:type="gramStart"/>
      <w:r w:rsidR="00C51515" w:rsidRPr="00F32972">
        <w:rPr>
          <w:rFonts w:asciiTheme="minorHAnsi" w:eastAsia="Times New Roman" w:hAnsiTheme="minorHAnsi" w:cstheme="minorHAnsi"/>
          <w:color w:val="auto"/>
          <w:spacing w:val="0"/>
          <w:sz w:val="22"/>
          <w:szCs w:val="22"/>
        </w:rPr>
        <w:t>in order to</w:t>
      </w:r>
      <w:proofErr w:type="gramEnd"/>
      <w:r w:rsidR="00C51515" w:rsidRPr="00F32972">
        <w:rPr>
          <w:rFonts w:asciiTheme="minorHAnsi" w:eastAsia="Times New Roman" w:hAnsiTheme="minorHAnsi" w:cstheme="minorHAnsi"/>
          <w:color w:val="auto"/>
          <w:spacing w:val="0"/>
          <w:sz w:val="22"/>
          <w:szCs w:val="22"/>
        </w:rPr>
        <w:t xml:space="preserve"> protect and safeguard our children, staff and others who may be affected by our activities</w:t>
      </w:r>
      <w:r w:rsidRPr="00F32972">
        <w:rPr>
          <w:rFonts w:asciiTheme="minorHAnsi" w:eastAsia="Times New Roman" w:hAnsiTheme="minorHAnsi" w:cstheme="minorHAnsi"/>
          <w:color w:val="auto"/>
          <w:spacing w:val="0"/>
          <w:sz w:val="22"/>
          <w:szCs w:val="22"/>
        </w:rPr>
        <w:t xml:space="preserve">. </w:t>
      </w:r>
      <w:r w:rsidR="00C51515" w:rsidRPr="00F32972">
        <w:rPr>
          <w:rFonts w:asciiTheme="minorHAnsi" w:eastAsia="Times New Roman" w:hAnsiTheme="minorHAnsi" w:cstheme="minorHAnsi"/>
          <w:color w:val="auto"/>
          <w:spacing w:val="0"/>
          <w:sz w:val="22"/>
          <w:szCs w:val="22"/>
        </w:rPr>
        <w:t>Failure to refuse a test may lead to disciplinary action.</w:t>
      </w:r>
    </w:p>
    <w:p w14:paraId="00CF67D8" w14:textId="0C94984B" w:rsidR="00C23207" w:rsidRPr="00F32972" w:rsidRDefault="00C23207"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Disciplinary sanctions</w:t>
      </w:r>
    </w:p>
    <w:p w14:paraId="2C9B92F6" w14:textId="315064E5" w:rsidR="00BC783D" w:rsidRPr="00F32972" w:rsidRDefault="00C23207"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If an employee comes to work whilst under the influence of alcohol, or otherwise consumes alcohol on the premises in breach of this policy, </w:t>
      </w:r>
      <w:r w:rsidR="00683EFF" w:rsidRPr="00F32972">
        <w:rPr>
          <w:rFonts w:asciiTheme="minorHAnsi" w:eastAsia="Times New Roman" w:hAnsiTheme="minorHAnsi" w:cstheme="minorHAnsi"/>
          <w:color w:val="auto"/>
          <w:spacing w:val="0"/>
          <w:sz w:val="22"/>
          <w:szCs w:val="22"/>
        </w:rPr>
        <w:t>it may</w:t>
      </w:r>
      <w:r w:rsidRPr="00F32972">
        <w:rPr>
          <w:rFonts w:asciiTheme="minorHAnsi" w:eastAsia="Times New Roman" w:hAnsiTheme="minorHAnsi" w:cstheme="minorHAnsi"/>
          <w:color w:val="auto"/>
          <w:spacing w:val="0"/>
          <w:sz w:val="22"/>
          <w:szCs w:val="22"/>
        </w:rPr>
        <w:t xml:space="preserve"> result in disciplinary action be</w:t>
      </w:r>
      <w:r w:rsidR="00A372A8" w:rsidRPr="00F32972">
        <w:rPr>
          <w:rFonts w:asciiTheme="minorHAnsi" w:eastAsia="Times New Roman" w:hAnsiTheme="minorHAnsi" w:cstheme="minorHAnsi"/>
          <w:color w:val="auto"/>
          <w:spacing w:val="0"/>
          <w:sz w:val="22"/>
          <w:szCs w:val="22"/>
        </w:rPr>
        <w:t>ing taken against them</w:t>
      </w:r>
      <w:r w:rsidR="00F32972" w:rsidRPr="00F32972">
        <w:rPr>
          <w:rFonts w:asciiTheme="minorHAnsi" w:eastAsia="Times New Roman" w:hAnsiTheme="minorHAnsi" w:cstheme="minorHAnsi"/>
          <w:color w:val="auto"/>
          <w:spacing w:val="0"/>
          <w:sz w:val="22"/>
          <w:szCs w:val="22"/>
        </w:rPr>
        <w:t xml:space="preserve">. </w:t>
      </w:r>
    </w:p>
    <w:p w14:paraId="42D165EE" w14:textId="7E6966D9" w:rsidR="00C23207" w:rsidRPr="00F32972" w:rsidRDefault="00C23207"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Advice and counselling</w:t>
      </w:r>
    </w:p>
    <w:p w14:paraId="7640211B" w14:textId="417DA7A1" w:rsidR="00C23207" w:rsidRPr="00F32972" w:rsidRDefault="00C23207"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We recognise that there may be circumstances when an employee has an alcohol-related problem that requires specialist help. </w:t>
      </w:r>
      <w:r w:rsidR="00BC783D" w:rsidRPr="00F32972">
        <w:rPr>
          <w:rFonts w:asciiTheme="minorHAnsi" w:eastAsia="Times New Roman" w:hAnsiTheme="minorHAnsi" w:cstheme="minorHAnsi"/>
          <w:color w:val="auto"/>
          <w:spacing w:val="0"/>
          <w:sz w:val="22"/>
          <w:szCs w:val="22"/>
        </w:rPr>
        <w:t>Therefore,</w:t>
      </w:r>
      <w:r w:rsidRPr="00F32972">
        <w:rPr>
          <w:rFonts w:asciiTheme="minorHAnsi" w:eastAsia="Times New Roman" w:hAnsiTheme="minorHAnsi" w:cstheme="minorHAnsi"/>
          <w:color w:val="auto"/>
          <w:spacing w:val="0"/>
          <w:sz w:val="22"/>
          <w:szCs w:val="22"/>
        </w:rPr>
        <w:t xml:space="preserve"> it is our intention to deal with these cases sympathetically. </w:t>
      </w:r>
    </w:p>
    <w:p w14:paraId="43E95603" w14:textId="2A31B560" w:rsidR="00C23207"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Chapter’s </w:t>
      </w:r>
      <w:r w:rsidR="00683EFF" w:rsidRPr="00F32972">
        <w:rPr>
          <w:rFonts w:asciiTheme="minorHAnsi" w:eastAsia="Times New Roman" w:hAnsiTheme="minorHAnsi" w:cstheme="minorHAnsi"/>
          <w:color w:val="auto"/>
          <w:spacing w:val="0"/>
          <w:sz w:val="22"/>
          <w:szCs w:val="22"/>
        </w:rPr>
        <w:t xml:space="preserve">occupational health provider and employee assistance programme </w:t>
      </w:r>
      <w:r w:rsidR="0070667C" w:rsidRPr="00F32972">
        <w:rPr>
          <w:rFonts w:asciiTheme="minorHAnsi" w:eastAsia="Times New Roman" w:hAnsiTheme="minorHAnsi" w:cstheme="minorHAnsi"/>
          <w:color w:val="auto"/>
          <w:spacing w:val="0"/>
          <w:sz w:val="22"/>
          <w:szCs w:val="22"/>
        </w:rPr>
        <w:t>will provide</w:t>
      </w:r>
      <w:r w:rsidR="00C23207" w:rsidRPr="00F32972">
        <w:rPr>
          <w:rFonts w:asciiTheme="minorHAnsi" w:eastAsia="Times New Roman" w:hAnsiTheme="minorHAnsi" w:cstheme="minorHAnsi"/>
          <w:color w:val="auto"/>
          <w:spacing w:val="0"/>
          <w:sz w:val="22"/>
          <w:szCs w:val="22"/>
        </w:rPr>
        <w:t xml:space="preserve"> advice and guidance on how to obtain help and assistance </w:t>
      </w:r>
      <w:r w:rsidR="00683EFF" w:rsidRPr="00F32972">
        <w:rPr>
          <w:rFonts w:asciiTheme="minorHAnsi" w:eastAsia="Times New Roman" w:hAnsiTheme="minorHAnsi" w:cstheme="minorHAnsi"/>
          <w:color w:val="auto"/>
          <w:spacing w:val="0"/>
          <w:sz w:val="22"/>
          <w:szCs w:val="22"/>
        </w:rPr>
        <w:t>with any alcohol-related issue</w:t>
      </w:r>
      <w:r w:rsidR="00A372A8" w:rsidRPr="00F32972">
        <w:rPr>
          <w:rFonts w:asciiTheme="minorHAnsi" w:eastAsia="Times New Roman" w:hAnsiTheme="minorHAnsi" w:cstheme="minorHAnsi"/>
          <w:color w:val="auto"/>
          <w:spacing w:val="0"/>
          <w:sz w:val="22"/>
          <w:szCs w:val="22"/>
        </w:rPr>
        <w:t>s</w:t>
      </w:r>
      <w:r w:rsidRPr="00F32972">
        <w:rPr>
          <w:rFonts w:asciiTheme="minorHAnsi" w:eastAsia="Times New Roman" w:hAnsiTheme="minorHAnsi" w:cstheme="minorHAnsi"/>
          <w:color w:val="auto"/>
          <w:spacing w:val="0"/>
          <w:sz w:val="22"/>
          <w:szCs w:val="22"/>
        </w:rPr>
        <w:t xml:space="preserve">. </w:t>
      </w:r>
      <w:proofErr w:type="gramStart"/>
      <w:r w:rsidR="00C23207" w:rsidRPr="00F32972">
        <w:rPr>
          <w:rFonts w:asciiTheme="minorHAnsi" w:eastAsia="Times New Roman" w:hAnsiTheme="minorHAnsi" w:cstheme="minorHAnsi"/>
          <w:color w:val="auto"/>
          <w:spacing w:val="0"/>
          <w:sz w:val="22"/>
          <w:szCs w:val="22"/>
        </w:rPr>
        <w:t>In the event that</w:t>
      </w:r>
      <w:proofErr w:type="gramEnd"/>
      <w:r w:rsidR="00C23207" w:rsidRPr="00F32972">
        <w:rPr>
          <w:rFonts w:asciiTheme="minorHAnsi" w:eastAsia="Times New Roman" w:hAnsiTheme="minorHAnsi" w:cstheme="minorHAnsi"/>
          <w:color w:val="auto"/>
          <w:spacing w:val="0"/>
          <w:sz w:val="22"/>
          <w:szCs w:val="22"/>
        </w:rPr>
        <w:t xml:space="preserve"> any member of staff is diagnosed as having a problem, we will treat it as a health matter. However, this does not necessarily mean that the individual concerned will be excused from any consequences of their conduct that would otherwise merit d</w:t>
      </w:r>
      <w:r w:rsidR="00C12647" w:rsidRPr="00F32972">
        <w:rPr>
          <w:rFonts w:asciiTheme="minorHAnsi" w:eastAsia="Times New Roman" w:hAnsiTheme="minorHAnsi" w:cstheme="minorHAnsi"/>
          <w:color w:val="auto"/>
          <w:spacing w:val="0"/>
          <w:sz w:val="22"/>
          <w:szCs w:val="22"/>
        </w:rPr>
        <w:t>isciplinary action being taken</w:t>
      </w:r>
      <w:r w:rsidRPr="00F32972">
        <w:rPr>
          <w:rFonts w:asciiTheme="minorHAnsi" w:eastAsia="Times New Roman" w:hAnsiTheme="minorHAnsi" w:cstheme="minorHAnsi"/>
          <w:color w:val="auto"/>
          <w:spacing w:val="0"/>
          <w:sz w:val="22"/>
          <w:szCs w:val="22"/>
        </w:rPr>
        <w:t xml:space="preserve">. </w:t>
      </w:r>
      <w:r w:rsidR="00C23207" w:rsidRPr="00F32972">
        <w:rPr>
          <w:rFonts w:asciiTheme="minorHAnsi" w:eastAsia="Times New Roman" w:hAnsiTheme="minorHAnsi" w:cstheme="minorHAnsi"/>
          <w:color w:val="auto"/>
          <w:spacing w:val="0"/>
          <w:sz w:val="22"/>
          <w:szCs w:val="22"/>
        </w:rPr>
        <w:t xml:space="preserve">If a programme of counselling is sought and the individual employee subsequently </w:t>
      </w:r>
      <w:proofErr w:type="gramStart"/>
      <w:r w:rsidR="00C23207" w:rsidRPr="00F32972">
        <w:rPr>
          <w:rFonts w:asciiTheme="minorHAnsi" w:eastAsia="Times New Roman" w:hAnsiTheme="minorHAnsi" w:cstheme="minorHAnsi"/>
          <w:color w:val="auto"/>
          <w:spacing w:val="0"/>
          <w:sz w:val="22"/>
          <w:szCs w:val="22"/>
        </w:rPr>
        <w:t>reverts back</w:t>
      </w:r>
      <w:proofErr w:type="gramEnd"/>
      <w:r w:rsidR="00C23207" w:rsidRPr="00F32972">
        <w:rPr>
          <w:rFonts w:asciiTheme="minorHAnsi" w:eastAsia="Times New Roman" w:hAnsiTheme="minorHAnsi" w:cstheme="minorHAnsi"/>
          <w:color w:val="auto"/>
          <w:spacing w:val="0"/>
          <w:sz w:val="22"/>
          <w:szCs w:val="22"/>
        </w:rPr>
        <w:t xml:space="preserve"> to his/her previous level of alcohol dependency, we retain the right to treat any resulting decline in performance or breach of policy as a disciplinary matter</w:t>
      </w:r>
      <w:r w:rsidRPr="00F32972">
        <w:rPr>
          <w:rFonts w:asciiTheme="minorHAnsi" w:eastAsia="Times New Roman" w:hAnsiTheme="minorHAnsi" w:cstheme="minorHAnsi"/>
          <w:color w:val="auto"/>
          <w:spacing w:val="0"/>
          <w:sz w:val="22"/>
          <w:szCs w:val="22"/>
        </w:rPr>
        <w:t xml:space="preserve">. </w:t>
      </w:r>
      <w:r w:rsidR="00C23207" w:rsidRPr="00F32972">
        <w:rPr>
          <w:rFonts w:asciiTheme="minorHAnsi" w:eastAsia="Times New Roman" w:hAnsiTheme="minorHAnsi" w:cstheme="minorHAnsi"/>
          <w:color w:val="auto"/>
          <w:spacing w:val="0"/>
          <w:sz w:val="22"/>
          <w:szCs w:val="22"/>
        </w:rPr>
        <w:t xml:space="preserve">All requests for help will be treated </w:t>
      </w:r>
      <w:r w:rsidR="00D10135" w:rsidRPr="00F32972">
        <w:rPr>
          <w:rFonts w:asciiTheme="minorHAnsi" w:eastAsia="Times New Roman" w:hAnsiTheme="minorHAnsi" w:cstheme="minorHAnsi"/>
          <w:color w:val="auto"/>
          <w:spacing w:val="0"/>
          <w:sz w:val="22"/>
          <w:szCs w:val="22"/>
        </w:rPr>
        <w:t>in the strictest of confidence</w:t>
      </w:r>
      <w:r w:rsidRPr="00F32972">
        <w:rPr>
          <w:rFonts w:asciiTheme="minorHAnsi" w:eastAsia="Times New Roman" w:hAnsiTheme="minorHAnsi" w:cstheme="minorHAnsi"/>
          <w:color w:val="auto"/>
          <w:spacing w:val="0"/>
          <w:sz w:val="22"/>
          <w:szCs w:val="22"/>
        </w:rPr>
        <w:t xml:space="preserve">. </w:t>
      </w:r>
    </w:p>
    <w:p w14:paraId="69958A41" w14:textId="29FEF9CB" w:rsidR="00C23207" w:rsidRPr="00F32972" w:rsidRDefault="00C23207"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Continuation in present role</w:t>
      </w:r>
    </w:p>
    <w:p w14:paraId="28E5BF4C" w14:textId="5CF94E86" w:rsidR="00C23207" w:rsidRPr="00F32972" w:rsidRDefault="00C23207" w:rsidP="006F076D">
      <w:pPr>
        <w:widowControl/>
        <w:suppressAutoHyphens w:val="0"/>
        <w:autoSpaceDE w:val="0"/>
        <w:autoSpaceDN w:val="0"/>
        <w:adjustRightInd w:val="0"/>
        <w:jc w:val="both"/>
        <w:rPr>
          <w:rFonts w:asciiTheme="minorHAnsi" w:hAnsiTheme="minorHAnsi" w:cstheme="minorHAnsi"/>
          <w:sz w:val="22"/>
          <w:szCs w:val="22"/>
          <w:lang w:eastAsia="fr-BE" w:bidi="ar-SA"/>
        </w:rPr>
      </w:pPr>
      <w:r w:rsidRPr="00F32972">
        <w:rPr>
          <w:rFonts w:asciiTheme="minorHAnsi" w:hAnsiTheme="minorHAnsi" w:cstheme="minorHAnsi"/>
          <w:sz w:val="22"/>
          <w:szCs w:val="22"/>
          <w:lang w:eastAsia="fr-BE" w:bidi="ar-SA"/>
        </w:rPr>
        <w:t>For reasons of health and safety of the individual, or of others that may be at risk, we reserve the right to transfer any individual undergoing treatment for alcohol dep</w:t>
      </w:r>
      <w:r w:rsidR="00D10135" w:rsidRPr="00F32972">
        <w:rPr>
          <w:rFonts w:asciiTheme="minorHAnsi" w:hAnsiTheme="minorHAnsi" w:cstheme="minorHAnsi"/>
          <w:sz w:val="22"/>
          <w:szCs w:val="22"/>
          <w:lang w:eastAsia="fr-BE" w:bidi="ar-SA"/>
        </w:rPr>
        <w:t>ende</w:t>
      </w:r>
      <w:r w:rsidR="00C12647" w:rsidRPr="00F32972">
        <w:rPr>
          <w:rFonts w:asciiTheme="minorHAnsi" w:hAnsiTheme="minorHAnsi" w:cstheme="minorHAnsi"/>
          <w:sz w:val="22"/>
          <w:szCs w:val="22"/>
          <w:lang w:eastAsia="fr-BE" w:bidi="ar-SA"/>
        </w:rPr>
        <w:t>ncy out of their current role</w:t>
      </w:r>
      <w:r w:rsidR="00F32972" w:rsidRPr="00F32972">
        <w:rPr>
          <w:rFonts w:asciiTheme="minorHAnsi" w:hAnsiTheme="minorHAnsi" w:cstheme="minorHAnsi"/>
          <w:sz w:val="22"/>
          <w:szCs w:val="22"/>
          <w:lang w:eastAsia="fr-BE" w:bidi="ar-SA"/>
        </w:rPr>
        <w:t xml:space="preserve">. </w:t>
      </w:r>
      <w:r w:rsidRPr="00F32972">
        <w:rPr>
          <w:rFonts w:asciiTheme="minorHAnsi" w:hAnsiTheme="minorHAnsi" w:cstheme="minorHAnsi"/>
          <w:sz w:val="22"/>
          <w:szCs w:val="22"/>
          <w:lang w:eastAsia="fr-BE" w:bidi="ar-SA"/>
        </w:rPr>
        <w:t>In doing so, the needs of the individual will be considered and wherever possible, a suitable alternative post sought. Where an individual’s job role is found to be contributing to a problem, then the company will take all reasonable steps to deal with it.</w:t>
      </w:r>
    </w:p>
    <w:p w14:paraId="28EBF780" w14:textId="53833A02" w:rsidR="00D623AB" w:rsidRPr="00F32972" w:rsidRDefault="00D623AB" w:rsidP="006F076D">
      <w:pPr>
        <w:jc w:val="both"/>
        <w:rPr>
          <w:rFonts w:asciiTheme="minorHAnsi" w:hAnsiTheme="minorHAnsi" w:cstheme="minorHAnsi"/>
          <w:sz w:val="22"/>
          <w:szCs w:val="22"/>
        </w:rPr>
      </w:pPr>
    </w:p>
    <w:p w14:paraId="1A0D5D9B" w14:textId="03559254" w:rsidR="00E00EC5" w:rsidRPr="00F32972" w:rsidRDefault="00082A1B" w:rsidP="006F076D">
      <w:pPr>
        <w:pStyle w:val="Heading2"/>
        <w:rPr>
          <w:rFonts w:cstheme="minorHAnsi"/>
          <w:color w:val="auto"/>
        </w:rPr>
      </w:pPr>
      <w:bookmarkStart w:id="115" w:name="_Toc12228"/>
      <w:r w:rsidRPr="00F32972">
        <w:rPr>
          <w:rFonts w:cstheme="minorHAnsi"/>
          <w:color w:val="auto"/>
        </w:rPr>
        <w:t>Drug P</w:t>
      </w:r>
      <w:r w:rsidR="00E00EC5" w:rsidRPr="00F32972">
        <w:rPr>
          <w:rFonts w:cstheme="minorHAnsi"/>
          <w:color w:val="auto"/>
        </w:rPr>
        <w:t>olicy</w:t>
      </w:r>
      <w:bookmarkEnd w:id="115"/>
    </w:p>
    <w:p w14:paraId="344F05B3" w14:textId="77777777" w:rsidR="00D42B34" w:rsidRPr="00F32972" w:rsidRDefault="00D42B34" w:rsidP="006F076D">
      <w:pPr>
        <w:jc w:val="both"/>
        <w:rPr>
          <w:rFonts w:asciiTheme="minorHAnsi" w:hAnsiTheme="minorHAnsi" w:cstheme="minorHAnsi"/>
          <w:sz w:val="22"/>
          <w:szCs w:val="22"/>
        </w:rPr>
      </w:pPr>
    </w:p>
    <w:p w14:paraId="7DDEB635" w14:textId="35C1A65B" w:rsidR="00D42B34" w:rsidRPr="00F32972" w:rsidRDefault="00D42B34" w:rsidP="006F076D">
      <w:pPr>
        <w:pStyle w:val="21-Modelsubtitelbit"/>
        <w:spacing w:before="0"/>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General statement</w:t>
      </w:r>
    </w:p>
    <w:p w14:paraId="64010F87" w14:textId="079915EB" w:rsidR="00D42B34"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D42B34" w:rsidRPr="00F32972">
        <w:rPr>
          <w:rFonts w:asciiTheme="minorHAnsi" w:eastAsia="Times New Roman" w:hAnsiTheme="minorHAnsi" w:cstheme="minorHAnsi"/>
          <w:color w:val="auto"/>
          <w:spacing w:val="0"/>
          <w:sz w:val="22"/>
          <w:szCs w:val="22"/>
        </w:rPr>
        <w:t xml:space="preserve">are a responsible employer and take our duties under the </w:t>
      </w:r>
      <w:r w:rsidR="00D42B34" w:rsidRPr="00F32972">
        <w:rPr>
          <w:rFonts w:asciiTheme="minorHAnsi" w:eastAsia="Times New Roman" w:hAnsiTheme="minorHAnsi" w:cstheme="minorHAnsi"/>
          <w:bCs/>
          <w:color w:val="auto"/>
          <w:spacing w:val="0"/>
          <w:sz w:val="22"/>
          <w:szCs w:val="22"/>
        </w:rPr>
        <w:t>Health and Safety at Work etc. Act 1974</w:t>
      </w:r>
      <w:r w:rsidR="00D42B34" w:rsidRPr="00F32972">
        <w:rPr>
          <w:rFonts w:asciiTheme="minorHAnsi" w:eastAsia="Times New Roman" w:hAnsiTheme="minorHAnsi" w:cstheme="minorHAnsi"/>
          <w:color w:val="auto"/>
          <w:spacing w:val="0"/>
          <w:sz w:val="22"/>
          <w:szCs w:val="22"/>
        </w:rPr>
        <w:t xml:space="preserve"> seriously. For this </w:t>
      </w:r>
      <w:r w:rsidR="00BC783D" w:rsidRPr="00F32972">
        <w:rPr>
          <w:rFonts w:asciiTheme="minorHAnsi" w:eastAsia="Times New Roman" w:hAnsiTheme="minorHAnsi" w:cstheme="minorHAnsi"/>
          <w:color w:val="auto"/>
          <w:spacing w:val="0"/>
          <w:sz w:val="22"/>
          <w:szCs w:val="22"/>
        </w:rPr>
        <w:t>reason,</w:t>
      </w:r>
      <w:r w:rsidR="00D42B34" w:rsidRPr="00F32972">
        <w:rPr>
          <w:rFonts w:asciiTheme="minorHAnsi" w:eastAsia="Times New Roman" w:hAnsiTheme="minorHAnsi" w:cstheme="minorHAnsi"/>
          <w:color w:val="auto"/>
          <w:spacing w:val="0"/>
          <w:sz w:val="22"/>
          <w:szCs w:val="22"/>
        </w:rPr>
        <w:t xml:space="preserve"> we have formulated this policy to help u</w:t>
      </w:r>
      <w:r w:rsidR="00F46A18" w:rsidRPr="00F32972">
        <w:rPr>
          <w:rFonts w:asciiTheme="minorHAnsi" w:eastAsia="Times New Roman" w:hAnsiTheme="minorHAnsi" w:cstheme="minorHAnsi"/>
          <w:color w:val="auto"/>
          <w:spacing w:val="0"/>
          <w:sz w:val="22"/>
          <w:szCs w:val="22"/>
        </w:rPr>
        <w:t>s comply with our legal duties</w:t>
      </w:r>
      <w:r w:rsidRPr="00F32972">
        <w:rPr>
          <w:rFonts w:asciiTheme="minorHAnsi" w:eastAsia="Times New Roman" w:hAnsiTheme="minorHAnsi" w:cstheme="minorHAnsi"/>
          <w:color w:val="auto"/>
          <w:spacing w:val="0"/>
          <w:sz w:val="22"/>
          <w:szCs w:val="22"/>
        </w:rPr>
        <w:t xml:space="preserve">. </w:t>
      </w:r>
      <w:r w:rsidR="00D42B34" w:rsidRPr="00F32972">
        <w:rPr>
          <w:rFonts w:asciiTheme="minorHAnsi" w:eastAsia="Times New Roman" w:hAnsiTheme="minorHAnsi" w:cstheme="minorHAnsi"/>
          <w:color w:val="auto"/>
          <w:spacing w:val="0"/>
          <w:sz w:val="22"/>
          <w:szCs w:val="22"/>
        </w:rPr>
        <w:t>These include the provision of a safe place and a safe system of work for our staff and others who may be affected by our activities</w:t>
      </w:r>
      <w:r w:rsidRPr="00F32972">
        <w:rPr>
          <w:rFonts w:asciiTheme="minorHAnsi" w:eastAsia="Times New Roman" w:hAnsiTheme="minorHAnsi" w:cstheme="minorHAnsi"/>
          <w:color w:val="auto"/>
          <w:spacing w:val="0"/>
          <w:sz w:val="22"/>
          <w:szCs w:val="22"/>
        </w:rPr>
        <w:t xml:space="preserve">. </w:t>
      </w:r>
      <w:r w:rsidR="00D42B34" w:rsidRPr="00F32972">
        <w:rPr>
          <w:rFonts w:asciiTheme="minorHAnsi" w:eastAsia="Times New Roman" w:hAnsiTheme="minorHAnsi" w:cstheme="minorHAnsi"/>
          <w:color w:val="auto"/>
          <w:spacing w:val="0"/>
          <w:sz w:val="22"/>
          <w:szCs w:val="22"/>
        </w:rPr>
        <w:t>We recognise that non-prescribed drugs are widely available that could have health and safety implications for the company</w:t>
      </w:r>
      <w:r w:rsidRPr="00F32972">
        <w:rPr>
          <w:rFonts w:asciiTheme="minorHAnsi" w:eastAsia="Times New Roman" w:hAnsiTheme="minorHAnsi" w:cstheme="minorHAnsi"/>
          <w:color w:val="auto"/>
          <w:spacing w:val="0"/>
          <w:sz w:val="22"/>
          <w:szCs w:val="22"/>
        </w:rPr>
        <w:t xml:space="preserve">. </w:t>
      </w:r>
      <w:r w:rsidR="00D42B34" w:rsidRPr="00F32972">
        <w:rPr>
          <w:rFonts w:asciiTheme="minorHAnsi" w:eastAsia="Times New Roman" w:hAnsiTheme="minorHAnsi" w:cstheme="minorHAnsi"/>
          <w:color w:val="auto"/>
          <w:spacing w:val="0"/>
          <w:sz w:val="22"/>
          <w:szCs w:val="22"/>
        </w:rPr>
        <w:t>We are also aware that whilst not developing an addiction, some employees may choose to take them recreationally</w:t>
      </w:r>
      <w:r w:rsidRPr="00F32972">
        <w:rPr>
          <w:rFonts w:asciiTheme="minorHAnsi" w:eastAsia="Times New Roman" w:hAnsiTheme="minorHAnsi" w:cstheme="minorHAnsi"/>
          <w:color w:val="auto"/>
          <w:spacing w:val="0"/>
          <w:sz w:val="22"/>
          <w:szCs w:val="22"/>
        </w:rPr>
        <w:t xml:space="preserve">. </w:t>
      </w:r>
      <w:r w:rsidR="00D42B34" w:rsidRPr="00F32972">
        <w:rPr>
          <w:rFonts w:asciiTheme="minorHAnsi" w:eastAsia="Times New Roman" w:hAnsiTheme="minorHAnsi" w:cstheme="minorHAnsi"/>
          <w:color w:val="auto"/>
          <w:spacing w:val="0"/>
          <w:sz w:val="22"/>
          <w:szCs w:val="22"/>
        </w:rPr>
        <w:t xml:space="preserve">As a result, this policy states our position on the taking of any non-prescription drugs that are unlawful under the criminal law. </w:t>
      </w:r>
    </w:p>
    <w:p w14:paraId="17BDAD0D" w14:textId="2B768612" w:rsidR="00D42B34" w:rsidRPr="00F32972" w:rsidRDefault="00D42B34"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Drug use and health and safety</w:t>
      </w:r>
    </w:p>
    <w:p w14:paraId="135FBFB8" w14:textId="40DCEDD3" w:rsidR="00D42B34" w:rsidRPr="00F32972" w:rsidRDefault="00D42B34"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Many drugs have side effects that not only affect an individual’s </w:t>
      </w:r>
      <w:r w:rsidR="00BC783D" w:rsidRPr="00F32972">
        <w:rPr>
          <w:rFonts w:asciiTheme="minorHAnsi" w:eastAsia="Times New Roman" w:hAnsiTheme="minorHAnsi" w:cstheme="minorHAnsi"/>
          <w:color w:val="auto"/>
          <w:spacing w:val="0"/>
          <w:sz w:val="22"/>
          <w:szCs w:val="22"/>
        </w:rPr>
        <w:t>health but</w:t>
      </w:r>
      <w:r w:rsidRPr="00F32972">
        <w:rPr>
          <w:rFonts w:asciiTheme="minorHAnsi" w:eastAsia="Times New Roman" w:hAnsiTheme="minorHAnsi" w:cstheme="minorHAnsi"/>
          <w:color w:val="auto"/>
          <w:spacing w:val="0"/>
          <w:sz w:val="22"/>
          <w:szCs w:val="22"/>
        </w:rPr>
        <w:t xml:space="preserve"> may also compromise their safety and that of others</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Although the affects vary depending on the drug used, common side effects can include a loss of body coordination, </w:t>
      </w:r>
      <w:r w:rsidR="00F32972" w:rsidRPr="00F32972">
        <w:rPr>
          <w:rFonts w:asciiTheme="minorHAnsi" w:eastAsia="Times New Roman" w:hAnsiTheme="minorHAnsi" w:cstheme="minorHAnsi"/>
          <w:color w:val="auto"/>
          <w:spacing w:val="0"/>
          <w:sz w:val="22"/>
          <w:szCs w:val="22"/>
        </w:rPr>
        <w:t>forgetfulness,</w:t>
      </w:r>
      <w:r w:rsidRPr="00F32972">
        <w:rPr>
          <w:rFonts w:asciiTheme="minorHAnsi" w:eastAsia="Times New Roman" w:hAnsiTheme="minorHAnsi" w:cstheme="minorHAnsi"/>
          <w:color w:val="auto"/>
          <w:spacing w:val="0"/>
          <w:sz w:val="22"/>
          <w:szCs w:val="22"/>
        </w:rPr>
        <w:t xml:space="preserve"> and confusion</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This has implications for all staff, in all areas of the business.</w:t>
      </w:r>
    </w:p>
    <w:p w14:paraId="5B014116" w14:textId="3349A61D" w:rsidR="00D42B34" w:rsidRPr="00F32972" w:rsidRDefault="00D42B34" w:rsidP="006F076D">
      <w:pPr>
        <w:pStyle w:val="22-Modeltekst"/>
        <w:rPr>
          <w:rFonts w:asciiTheme="minorHAnsi" w:eastAsia="Times New Roman" w:hAnsiTheme="minorHAnsi" w:cstheme="minorHAnsi"/>
          <w:b/>
          <w:color w:val="auto"/>
          <w:spacing w:val="0"/>
          <w:sz w:val="22"/>
          <w:szCs w:val="22"/>
        </w:rPr>
      </w:pPr>
      <w:r w:rsidRPr="00F32972">
        <w:rPr>
          <w:rFonts w:asciiTheme="minorHAnsi" w:eastAsia="Times New Roman" w:hAnsiTheme="minorHAnsi" w:cstheme="minorHAnsi"/>
          <w:b/>
          <w:color w:val="auto"/>
          <w:spacing w:val="0"/>
          <w:sz w:val="22"/>
          <w:szCs w:val="22"/>
        </w:rPr>
        <w:t>Prohibition on use of illegal drugs</w:t>
      </w:r>
    </w:p>
    <w:p w14:paraId="5A2AD796" w14:textId="076D32D0" w:rsidR="00D42B34" w:rsidRPr="00F32972" w:rsidRDefault="00D42B34"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Due to these risk</w:t>
      </w:r>
      <w:r w:rsidR="009E430B" w:rsidRPr="00F32972">
        <w:rPr>
          <w:rFonts w:asciiTheme="minorHAnsi" w:eastAsia="Times New Roman" w:hAnsiTheme="minorHAnsi" w:cstheme="minorHAnsi"/>
          <w:color w:val="auto"/>
          <w:spacing w:val="0"/>
          <w:sz w:val="22"/>
          <w:szCs w:val="22"/>
        </w:rPr>
        <w:t>s, no drugs are allowed onto</w:t>
      </w:r>
      <w:r w:rsidRPr="00F32972">
        <w:rPr>
          <w:rFonts w:asciiTheme="minorHAnsi" w:eastAsia="Times New Roman" w:hAnsiTheme="minorHAnsi" w:cstheme="minorHAnsi"/>
          <w:color w:val="auto"/>
          <w:spacing w:val="0"/>
          <w:sz w:val="22"/>
          <w:szCs w:val="22"/>
        </w:rPr>
        <w:t xml:space="preserve"> company premises or to b</w:t>
      </w:r>
      <w:r w:rsidR="00F46A18" w:rsidRPr="00F32972">
        <w:rPr>
          <w:rFonts w:asciiTheme="minorHAnsi" w:eastAsia="Times New Roman" w:hAnsiTheme="minorHAnsi" w:cstheme="minorHAnsi"/>
          <w:color w:val="auto"/>
          <w:spacing w:val="0"/>
          <w:sz w:val="22"/>
          <w:szCs w:val="22"/>
        </w:rPr>
        <w:t>e consumed on them at any time</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This includes all areas, both internal and external</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The prohibition on illegal drugs extends to all activities that </w:t>
      </w:r>
      <w:proofErr w:type="gramStart"/>
      <w:r w:rsidRPr="00F32972">
        <w:rPr>
          <w:rFonts w:asciiTheme="minorHAnsi" w:eastAsia="Times New Roman" w:hAnsiTheme="minorHAnsi" w:cstheme="minorHAnsi"/>
          <w:color w:val="auto"/>
          <w:spacing w:val="0"/>
          <w:sz w:val="22"/>
          <w:szCs w:val="22"/>
        </w:rPr>
        <w:t>are connected with</w:t>
      </w:r>
      <w:proofErr w:type="gramEnd"/>
      <w:r w:rsidRPr="00F32972">
        <w:rPr>
          <w:rFonts w:asciiTheme="minorHAnsi" w:eastAsia="Times New Roman" w:hAnsiTheme="minorHAnsi" w:cstheme="minorHAnsi"/>
          <w:color w:val="auto"/>
          <w:spacing w:val="0"/>
          <w:sz w:val="22"/>
          <w:szCs w:val="22"/>
        </w:rPr>
        <w:t xml:space="preserve"> staff activities whilst “at work</w:t>
      </w:r>
      <w:r w:rsidR="00F32972"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 xml:space="preserve"> </w:t>
      </w:r>
      <w:r w:rsidR="00F46A18"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These include, but are not confined to the following:</w:t>
      </w:r>
    </w:p>
    <w:p w14:paraId="389D733A" w14:textId="0001910D" w:rsidR="00D42B34" w:rsidRPr="00F32972" w:rsidRDefault="009E430B" w:rsidP="006F076D">
      <w:pPr>
        <w:pStyle w:val="22-Modeltekst1ofbullet"/>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t>D</w:t>
      </w:r>
      <w:r w:rsidR="00D42B34" w:rsidRPr="00F32972">
        <w:rPr>
          <w:rFonts w:asciiTheme="minorHAnsi" w:eastAsia="Times New Roman" w:hAnsiTheme="minorHAnsi" w:cstheme="minorHAnsi"/>
          <w:color w:val="auto"/>
          <w:spacing w:val="0"/>
          <w:sz w:val="22"/>
          <w:szCs w:val="22"/>
        </w:rPr>
        <w:t>riving whilst on company business</w:t>
      </w:r>
      <w:r w:rsidRPr="00F32972">
        <w:rPr>
          <w:rFonts w:asciiTheme="minorHAnsi" w:eastAsia="Times New Roman" w:hAnsiTheme="minorHAnsi" w:cstheme="minorHAnsi"/>
          <w:color w:val="auto"/>
          <w:spacing w:val="0"/>
          <w:sz w:val="22"/>
          <w:szCs w:val="22"/>
        </w:rPr>
        <w:t>.</w:t>
      </w:r>
    </w:p>
    <w:p w14:paraId="0B5A5AD4" w14:textId="57264556" w:rsidR="00D42B34" w:rsidRPr="00F32972" w:rsidRDefault="009E430B" w:rsidP="006F076D">
      <w:pPr>
        <w:pStyle w:val="22-Modeltekst1ofbullet"/>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t>On-call/standby</w:t>
      </w:r>
      <w:r w:rsidR="00D42B34" w:rsidRPr="00F32972">
        <w:rPr>
          <w:rFonts w:asciiTheme="minorHAnsi" w:eastAsia="Times New Roman" w:hAnsiTheme="minorHAnsi" w:cstheme="minorHAnsi"/>
          <w:color w:val="auto"/>
          <w:spacing w:val="0"/>
          <w:sz w:val="22"/>
          <w:szCs w:val="22"/>
        </w:rPr>
        <w:t xml:space="preserve"> duties</w:t>
      </w:r>
      <w:r w:rsidRPr="00F32972">
        <w:rPr>
          <w:rFonts w:asciiTheme="minorHAnsi" w:eastAsia="Times New Roman" w:hAnsiTheme="minorHAnsi" w:cstheme="minorHAnsi"/>
          <w:color w:val="auto"/>
          <w:spacing w:val="0"/>
          <w:sz w:val="22"/>
          <w:szCs w:val="22"/>
        </w:rPr>
        <w:t>.</w:t>
      </w:r>
    </w:p>
    <w:p w14:paraId="1160378C" w14:textId="7FBF04BB" w:rsidR="00C51515" w:rsidRPr="00F32972" w:rsidRDefault="00D42B34" w:rsidP="00C51515">
      <w:pPr>
        <w:pStyle w:val="22-Modeltekst1ofbullet"/>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9E430B" w:rsidRPr="00F32972">
        <w:rPr>
          <w:rFonts w:asciiTheme="minorHAnsi" w:eastAsia="Times New Roman" w:hAnsiTheme="minorHAnsi" w:cstheme="minorHAnsi"/>
          <w:color w:val="auto"/>
          <w:spacing w:val="0"/>
          <w:sz w:val="22"/>
          <w:szCs w:val="22"/>
        </w:rPr>
        <w:t>Overnight</w:t>
      </w:r>
      <w:r w:rsidRPr="00F32972">
        <w:rPr>
          <w:rFonts w:asciiTheme="minorHAnsi" w:eastAsia="Times New Roman" w:hAnsiTheme="minorHAnsi" w:cstheme="minorHAnsi"/>
          <w:color w:val="auto"/>
          <w:spacing w:val="0"/>
          <w:sz w:val="22"/>
          <w:szCs w:val="22"/>
        </w:rPr>
        <w:t xml:space="preserve"> conferences/training courses and parties. </w:t>
      </w:r>
    </w:p>
    <w:p w14:paraId="333FA3A4" w14:textId="06519CF0" w:rsidR="00C51515" w:rsidRPr="00F32972" w:rsidRDefault="00F32972" w:rsidP="00C51515">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C51515" w:rsidRPr="00F32972">
        <w:rPr>
          <w:rFonts w:asciiTheme="minorHAnsi" w:eastAsia="Times New Roman" w:hAnsiTheme="minorHAnsi" w:cstheme="minorHAnsi"/>
          <w:color w:val="auto"/>
          <w:spacing w:val="0"/>
          <w:sz w:val="22"/>
          <w:szCs w:val="22"/>
        </w:rPr>
        <w:t xml:space="preserve">have the discretion to undertake random drug testing in the workplace </w:t>
      </w:r>
      <w:r w:rsidRPr="00F32972">
        <w:rPr>
          <w:rFonts w:asciiTheme="minorHAnsi" w:eastAsia="Times New Roman" w:hAnsiTheme="minorHAnsi" w:cstheme="minorHAnsi"/>
          <w:color w:val="auto"/>
          <w:spacing w:val="0"/>
          <w:sz w:val="22"/>
          <w:szCs w:val="22"/>
        </w:rPr>
        <w:t>were</w:t>
      </w:r>
      <w:r w:rsidR="00C51515" w:rsidRPr="00F32972">
        <w:rPr>
          <w:rFonts w:asciiTheme="minorHAnsi" w:eastAsia="Times New Roman" w:hAnsiTheme="minorHAnsi" w:cstheme="minorHAnsi"/>
          <w:color w:val="auto"/>
          <w:spacing w:val="0"/>
          <w:sz w:val="22"/>
          <w:szCs w:val="22"/>
        </w:rPr>
        <w:t xml:space="preserve"> deemed necessary </w:t>
      </w:r>
      <w:proofErr w:type="gramStart"/>
      <w:r w:rsidR="00C51515" w:rsidRPr="00F32972">
        <w:rPr>
          <w:rFonts w:asciiTheme="minorHAnsi" w:eastAsia="Times New Roman" w:hAnsiTheme="minorHAnsi" w:cstheme="minorHAnsi"/>
          <w:color w:val="auto"/>
          <w:spacing w:val="0"/>
          <w:sz w:val="22"/>
          <w:szCs w:val="22"/>
        </w:rPr>
        <w:t>in order to</w:t>
      </w:r>
      <w:proofErr w:type="gramEnd"/>
      <w:r w:rsidR="00C51515" w:rsidRPr="00F32972">
        <w:rPr>
          <w:rFonts w:asciiTheme="minorHAnsi" w:eastAsia="Times New Roman" w:hAnsiTheme="minorHAnsi" w:cstheme="minorHAnsi"/>
          <w:color w:val="auto"/>
          <w:spacing w:val="0"/>
          <w:sz w:val="22"/>
          <w:szCs w:val="22"/>
        </w:rPr>
        <w:t xml:space="preserve"> protect and safeguard our children, staff and others who may be affected by our activities</w:t>
      </w:r>
      <w:r w:rsidRPr="00F32972">
        <w:rPr>
          <w:rFonts w:asciiTheme="minorHAnsi" w:eastAsia="Times New Roman" w:hAnsiTheme="minorHAnsi" w:cstheme="minorHAnsi"/>
          <w:color w:val="auto"/>
          <w:spacing w:val="0"/>
          <w:sz w:val="22"/>
          <w:szCs w:val="22"/>
        </w:rPr>
        <w:t xml:space="preserve">. </w:t>
      </w:r>
      <w:r w:rsidR="00C51515" w:rsidRPr="00F32972">
        <w:rPr>
          <w:rFonts w:asciiTheme="minorHAnsi" w:eastAsia="Times New Roman" w:hAnsiTheme="minorHAnsi" w:cstheme="minorHAnsi"/>
          <w:color w:val="auto"/>
          <w:spacing w:val="0"/>
          <w:sz w:val="22"/>
          <w:szCs w:val="22"/>
        </w:rPr>
        <w:t>Failure to refuse a test may lead to disciplinary action.</w:t>
      </w:r>
    </w:p>
    <w:p w14:paraId="5ACA1ACE" w14:textId="535D09B1" w:rsidR="00D42B34" w:rsidRPr="00F32972" w:rsidRDefault="00D42B34"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Disciplinary sanctions</w:t>
      </w:r>
    </w:p>
    <w:p w14:paraId="16732548" w14:textId="7E69F9CE" w:rsidR="00D42B34" w:rsidRPr="00F32972" w:rsidRDefault="00D42B34"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A breach of these rules </w:t>
      </w:r>
      <w:r w:rsidR="00C51515" w:rsidRPr="00F32972">
        <w:rPr>
          <w:rFonts w:asciiTheme="minorHAnsi" w:eastAsia="Times New Roman" w:hAnsiTheme="minorHAnsi" w:cstheme="minorHAnsi"/>
          <w:color w:val="auto"/>
          <w:spacing w:val="0"/>
          <w:sz w:val="22"/>
          <w:szCs w:val="22"/>
        </w:rPr>
        <w:t>may</w:t>
      </w:r>
      <w:r w:rsidRPr="00F32972">
        <w:rPr>
          <w:rFonts w:asciiTheme="minorHAnsi" w:eastAsia="Times New Roman" w:hAnsiTheme="minorHAnsi" w:cstheme="minorHAnsi"/>
          <w:color w:val="auto"/>
          <w:spacing w:val="0"/>
          <w:sz w:val="22"/>
          <w:szCs w:val="22"/>
        </w:rPr>
        <w:t xml:space="preserve"> result in disciplinary action being taken against the individual</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It may also result in summary dismissal on grounds of gross misconduct. </w:t>
      </w:r>
    </w:p>
    <w:p w14:paraId="5A6A09D4" w14:textId="1CA3CF86" w:rsidR="00D42B34" w:rsidRPr="00F32972" w:rsidRDefault="00D42B34"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Advice and counselling</w:t>
      </w:r>
    </w:p>
    <w:p w14:paraId="3107FF94" w14:textId="403C0B50" w:rsidR="00D42B34" w:rsidRPr="00F32972" w:rsidRDefault="00D42B34"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The company does recognise that there may be circumstances when an employee experiences a drug-related problem that requires specialist help</w:t>
      </w:r>
      <w:r w:rsidR="00F32972" w:rsidRPr="00F32972">
        <w:rPr>
          <w:rFonts w:asciiTheme="minorHAnsi" w:eastAsia="Times New Roman" w:hAnsiTheme="minorHAnsi" w:cstheme="minorHAnsi"/>
          <w:color w:val="auto"/>
          <w:spacing w:val="0"/>
          <w:sz w:val="22"/>
          <w:szCs w:val="22"/>
        </w:rPr>
        <w:t xml:space="preserve">. </w:t>
      </w:r>
      <w:r w:rsidR="00E7350E" w:rsidRPr="00F32972">
        <w:rPr>
          <w:rFonts w:asciiTheme="minorHAnsi" w:eastAsia="Times New Roman" w:hAnsiTheme="minorHAnsi" w:cstheme="minorHAnsi"/>
          <w:color w:val="auto"/>
          <w:spacing w:val="0"/>
          <w:sz w:val="22"/>
          <w:szCs w:val="22"/>
        </w:rPr>
        <w:t>So,</w:t>
      </w:r>
      <w:r w:rsidRPr="00F32972">
        <w:rPr>
          <w:rFonts w:asciiTheme="minorHAnsi" w:eastAsia="Times New Roman" w:hAnsiTheme="minorHAnsi" w:cstheme="minorHAnsi"/>
          <w:color w:val="auto"/>
          <w:spacing w:val="0"/>
          <w:sz w:val="22"/>
          <w:szCs w:val="22"/>
        </w:rPr>
        <w:t xml:space="preserve"> it is our intention to deal with these cases constructively and sympathetically.</w:t>
      </w:r>
    </w:p>
    <w:p w14:paraId="547B3DB2" w14:textId="70F99DCF" w:rsidR="00D42B34"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Educ8 and Your Chapter</w:t>
      </w:r>
      <w:r w:rsidR="00B85A24" w:rsidRPr="00F32972">
        <w:rPr>
          <w:rFonts w:asciiTheme="minorHAnsi" w:eastAsia="Times New Roman" w:hAnsiTheme="minorHAnsi" w:cstheme="minorHAnsi"/>
          <w:color w:val="auto"/>
          <w:spacing w:val="0"/>
          <w:sz w:val="22"/>
          <w:szCs w:val="22"/>
        </w:rPr>
        <w:t xml:space="preserve">’s occupational health provider and employee assistance programme </w:t>
      </w:r>
      <w:r w:rsidR="0070667C" w:rsidRPr="00F32972">
        <w:rPr>
          <w:rFonts w:asciiTheme="minorHAnsi" w:eastAsia="Times New Roman" w:hAnsiTheme="minorHAnsi" w:cstheme="minorHAnsi"/>
          <w:color w:val="auto"/>
          <w:spacing w:val="0"/>
          <w:sz w:val="22"/>
          <w:szCs w:val="22"/>
        </w:rPr>
        <w:t>will provide</w:t>
      </w:r>
      <w:r w:rsidR="00D42B34" w:rsidRPr="00F32972">
        <w:rPr>
          <w:rFonts w:asciiTheme="minorHAnsi" w:eastAsia="Times New Roman" w:hAnsiTheme="minorHAnsi" w:cstheme="minorHAnsi"/>
          <w:color w:val="auto"/>
          <w:spacing w:val="0"/>
          <w:sz w:val="22"/>
          <w:szCs w:val="22"/>
        </w:rPr>
        <w:t xml:space="preserve"> advice and guidance on how to obtain help and assistance with any drug related issue</w:t>
      </w:r>
      <w:r w:rsidRPr="00F32972">
        <w:rPr>
          <w:rFonts w:asciiTheme="minorHAnsi" w:eastAsia="Times New Roman" w:hAnsiTheme="minorHAnsi" w:cstheme="minorHAnsi"/>
          <w:color w:val="auto"/>
          <w:spacing w:val="0"/>
          <w:sz w:val="22"/>
          <w:szCs w:val="22"/>
        </w:rPr>
        <w:t xml:space="preserve">. </w:t>
      </w:r>
      <w:proofErr w:type="gramStart"/>
      <w:r w:rsidR="00D42B34" w:rsidRPr="00F32972">
        <w:rPr>
          <w:rFonts w:asciiTheme="minorHAnsi" w:eastAsia="Times New Roman" w:hAnsiTheme="minorHAnsi" w:cstheme="minorHAnsi"/>
          <w:color w:val="auto"/>
          <w:spacing w:val="0"/>
          <w:sz w:val="22"/>
          <w:szCs w:val="22"/>
        </w:rPr>
        <w:t>In the event that</w:t>
      </w:r>
      <w:proofErr w:type="gramEnd"/>
      <w:r w:rsidR="00D42B34" w:rsidRPr="00F32972">
        <w:rPr>
          <w:rFonts w:asciiTheme="minorHAnsi" w:eastAsia="Times New Roman" w:hAnsiTheme="minorHAnsi" w:cstheme="minorHAnsi"/>
          <w:color w:val="auto"/>
          <w:spacing w:val="0"/>
          <w:sz w:val="22"/>
          <w:szCs w:val="22"/>
        </w:rPr>
        <w:t xml:space="preserve"> any member of staff is diagnosed as having a problem, the company wi</w:t>
      </w:r>
      <w:r w:rsidR="00F46A18" w:rsidRPr="00F32972">
        <w:rPr>
          <w:rFonts w:asciiTheme="minorHAnsi" w:eastAsia="Times New Roman" w:hAnsiTheme="minorHAnsi" w:cstheme="minorHAnsi"/>
          <w:color w:val="auto"/>
          <w:spacing w:val="0"/>
          <w:sz w:val="22"/>
          <w:szCs w:val="22"/>
        </w:rPr>
        <w:t>ll treat it as a health matter</w:t>
      </w:r>
      <w:r w:rsidRPr="00F32972">
        <w:rPr>
          <w:rFonts w:asciiTheme="minorHAnsi" w:eastAsia="Times New Roman" w:hAnsiTheme="minorHAnsi" w:cstheme="minorHAnsi"/>
          <w:color w:val="auto"/>
          <w:spacing w:val="0"/>
          <w:sz w:val="22"/>
          <w:szCs w:val="22"/>
        </w:rPr>
        <w:t xml:space="preserve">. </w:t>
      </w:r>
      <w:r w:rsidR="00D42B34" w:rsidRPr="00F32972">
        <w:rPr>
          <w:rFonts w:asciiTheme="minorHAnsi" w:eastAsia="Times New Roman" w:hAnsiTheme="minorHAnsi" w:cstheme="minorHAnsi"/>
          <w:color w:val="auto"/>
          <w:spacing w:val="0"/>
          <w:sz w:val="22"/>
          <w:szCs w:val="22"/>
        </w:rPr>
        <w:t xml:space="preserve">However, this does not necessarily mean that the individual concerned will be excused from any consequences of their conduct that would otherwise merit disciplinary action being taken. </w:t>
      </w:r>
    </w:p>
    <w:p w14:paraId="16FAC828" w14:textId="77777777" w:rsidR="00D42B34" w:rsidRPr="00F32972" w:rsidRDefault="00D42B34"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All requests for help will be treated in the strictest of confidence.</w:t>
      </w:r>
    </w:p>
    <w:p w14:paraId="2DDD6EFD" w14:textId="4E228060" w:rsidR="00D42B34" w:rsidRPr="00F32972" w:rsidRDefault="00D42B34" w:rsidP="006F076D">
      <w:pPr>
        <w:pStyle w:val="21-Modelsubtitelbit"/>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Continuation in present role</w:t>
      </w:r>
    </w:p>
    <w:p w14:paraId="22F7AC30" w14:textId="62B47477" w:rsidR="00D42B34" w:rsidRPr="00F32972" w:rsidRDefault="00D42B34"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For reasons of health and safety of the individual, o</w:t>
      </w:r>
      <w:r w:rsidR="0070667C" w:rsidRPr="00F32972">
        <w:rPr>
          <w:rFonts w:asciiTheme="minorHAnsi" w:eastAsia="Times New Roman" w:hAnsiTheme="minorHAnsi" w:cstheme="minorHAnsi"/>
          <w:color w:val="auto"/>
          <w:spacing w:val="0"/>
          <w:sz w:val="22"/>
          <w:szCs w:val="22"/>
        </w:rPr>
        <w:t>r of others who may be at risk,</w:t>
      </w:r>
      <w:r w:rsidR="008E1F70"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we reserve the right to transfer any individual undergoing treatment for drug dependency out of a safety critical role</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In doing so, the needs of the individual will be considered and wherever possible, a suitable alternative post sought.</w:t>
      </w:r>
    </w:p>
    <w:p w14:paraId="38942B02" w14:textId="2136A871" w:rsidR="00D623AB" w:rsidRPr="00F32972" w:rsidRDefault="00D42B34" w:rsidP="006F076D">
      <w:pPr>
        <w:pStyle w:val="22-Modeltekst"/>
        <w:rPr>
          <w:rFonts w:asciiTheme="minorHAnsi" w:hAnsiTheme="minorHAnsi" w:cstheme="minorHAnsi"/>
          <w:color w:val="auto"/>
          <w:sz w:val="22"/>
          <w:szCs w:val="22"/>
        </w:rPr>
      </w:pPr>
      <w:r w:rsidRPr="00F32972">
        <w:rPr>
          <w:rFonts w:asciiTheme="minorHAnsi" w:eastAsia="Times New Roman" w:hAnsiTheme="minorHAnsi" w:cstheme="minorHAnsi"/>
          <w:color w:val="auto"/>
          <w:spacing w:val="0"/>
          <w:sz w:val="22"/>
          <w:szCs w:val="22"/>
        </w:rPr>
        <w:t>If it is shown that the working environment is contributing to a dependency problem, then the company will take all reasonable steps to reduce such problems.</w:t>
      </w:r>
    </w:p>
    <w:p w14:paraId="56EF8310" w14:textId="77777777" w:rsidR="00C21D9D" w:rsidRPr="00F32972" w:rsidRDefault="00C21D9D" w:rsidP="006F076D">
      <w:pPr>
        <w:pStyle w:val="Heading2"/>
        <w:rPr>
          <w:rFonts w:cstheme="minorHAnsi"/>
          <w:color w:val="auto"/>
        </w:rPr>
      </w:pPr>
      <w:bookmarkStart w:id="116" w:name="_Toc12229"/>
      <w:bookmarkStart w:id="117" w:name="_Hlk523909610"/>
      <w:r w:rsidRPr="00F32972">
        <w:rPr>
          <w:rFonts w:cstheme="minorHAnsi"/>
          <w:color w:val="auto"/>
        </w:rPr>
        <w:t>Driving at Work Policy</w:t>
      </w:r>
      <w:bookmarkEnd w:id="116"/>
    </w:p>
    <w:p w14:paraId="5B9162AD" w14:textId="3304560D" w:rsidR="00BC783D" w:rsidRPr="00F32972" w:rsidRDefault="00BC783D" w:rsidP="006F076D">
      <w:pPr>
        <w:jc w:val="both"/>
        <w:rPr>
          <w:rFonts w:asciiTheme="minorHAnsi" w:hAnsiTheme="minorHAnsi" w:cstheme="minorHAnsi"/>
          <w:sz w:val="22"/>
          <w:szCs w:val="22"/>
          <w:lang w:eastAsia="en-GB"/>
        </w:rPr>
      </w:pPr>
    </w:p>
    <w:p w14:paraId="5D61E6FF" w14:textId="1209689E" w:rsidR="009F099C" w:rsidRPr="00F32972" w:rsidRDefault="00BC783D" w:rsidP="006F076D">
      <w:pPr>
        <w:jc w:val="both"/>
        <w:rPr>
          <w:rFonts w:asciiTheme="minorHAnsi" w:hAnsiTheme="minorHAnsi" w:cstheme="minorHAnsi"/>
          <w:sz w:val="22"/>
          <w:szCs w:val="22"/>
          <w:lang w:eastAsia="en-GB"/>
        </w:rPr>
      </w:pPr>
      <w:r w:rsidRPr="00F32972">
        <w:rPr>
          <w:rFonts w:asciiTheme="minorHAnsi" w:hAnsiTheme="minorHAnsi" w:cstheme="minorHAnsi"/>
          <w:noProof/>
          <w:sz w:val="22"/>
          <w:szCs w:val="22"/>
          <w:lang w:eastAsia="en-GB" w:bidi="ar-SA"/>
        </w:rPr>
        <w:drawing>
          <wp:anchor distT="0" distB="0" distL="114300" distR="114300" simplePos="0" relativeHeight="251677696" behindDoc="1" locked="0" layoutInCell="1" allowOverlap="1" wp14:anchorId="53ABED12" wp14:editId="7F11CE49">
            <wp:simplePos x="0" y="0"/>
            <wp:positionH relativeFrom="margin">
              <wp:posOffset>4448810</wp:posOffset>
            </wp:positionH>
            <wp:positionV relativeFrom="paragraph">
              <wp:posOffset>31750</wp:posOffset>
            </wp:positionV>
            <wp:extent cx="1622425" cy="1538605"/>
            <wp:effectExtent l="0" t="0" r="0" b="4445"/>
            <wp:wrapTight wrapText="bothSides">
              <wp:wrapPolygon edited="0">
                <wp:start x="0" y="0"/>
                <wp:lineTo x="0" y="21395"/>
                <wp:lineTo x="21304" y="21395"/>
                <wp:lineTo x="21304"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cstate="print">
                      <a:extLst>
                        <a:ext uri="{28A0092B-C50C-407E-A947-70E740481C1C}">
                          <a14:useLocalDpi xmlns:a14="http://schemas.microsoft.com/office/drawing/2010/main" val="0"/>
                        </a:ext>
                      </a:extLst>
                    </a:blip>
                    <a:srcRect l="24844" t="14722" r="51232" b="4580"/>
                    <a:stretch/>
                  </pic:blipFill>
                  <pic:spPr bwMode="auto">
                    <a:xfrm>
                      <a:off x="0" y="0"/>
                      <a:ext cx="1622425" cy="15386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55313" w:rsidRPr="00F32972">
        <w:rPr>
          <w:rFonts w:asciiTheme="minorHAnsi" w:hAnsiTheme="minorHAnsi" w:cstheme="minorHAnsi"/>
          <w:sz w:val="22"/>
          <w:szCs w:val="22"/>
          <w:lang w:eastAsia="en-GB"/>
        </w:rPr>
        <w:t>D</w:t>
      </w:r>
      <w:r w:rsidR="009F099C" w:rsidRPr="00F32972">
        <w:rPr>
          <w:rFonts w:asciiTheme="minorHAnsi" w:hAnsiTheme="minorHAnsi" w:cstheme="minorHAnsi"/>
          <w:sz w:val="22"/>
          <w:szCs w:val="22"/>
          <w:lang w:eastAsia="en-GB"/>
        </w:rPr>
        <w:t xml:space="preserve">riving is one of the most dangerous activities </w:t>
      </w:r>
      <w:r w:rsidR="00FF69B2" w:rsidRPr="00F32972">
        <w:rPr>
          <w:rFonts w:asciiTheme="minorHAnsi" w:hAnsiTheme="minorHAnsi" w:cstheme="minorHAnsi"/>
          <w:sz w:val="22"/>
          <w:szCs w:val="22"/>
          <w:lang w:eastAsia="en-GB"/>
        </w:rPr>
        <w:t>identified in our risk assessment</w:t>
      </w:r>
      <w:r w:rsidR="009F099C" w:rsidRPr="00F32972">
        <w:rPr>
          <w:rFonts w:asciiTheme="minorHAnsi" w:hAnsiTheme="minorHAnsi" w:cstheme="minorHAnsi"/>
          <w:sz w:val="22"/>
          <w:szCs w:val="22"/>
          <w:lang w:eastAsia="en-GB"/>
        </w:rPr>
        <w:t xml:space="preserve"> and driving </w:t>
      </w:r>
      <w:r w:rsidR="00FF69B2" w:rsidRPr="00F32972">
        <w:rPr>
          <w:rFonts w:asciiTheme="minorHAnsi" w:hAnsiTheme="minorHAnsi" w:cstheme="minorHAnsi"/>
          <w:sz w:val="22"/>
          <w:szCs w:val="22"/>
          <w:lang w:eastAsia="en-GB"/>
        </w:rPr>
        <w:t>at</w:t>
      </w:r>
      <w:r w:rsidR="009F099C" w:rsidRPr="00F32972">
        <w:rPr>
          <w:rFonts w:asciiTheme="minorHAnsi" w:hAnsiTheme="minorHAnsi" w:cstheme="minorHAnsi"/>
          <w:sz w:val="22"/>
          <w:szCs w:val="22"/>
          <w:lang w:eastAsia="en-GB"/>
        </w:rPr>
        <w:t xml:space="preserve"> work tends to be riskier than driving for private</w:t>
      </w:r>
      <w:r w:rsidR="00226FCB" w:rsidRPr="00F32972">
        <w:rPr>
          <w:rFonts w:asciiTheme="minorHAnsi" w:hAnsiTheme="minorHAnsi" w:cstheme="minorHAnsi"/>
          <w:sz w:val="22"/>
          <w:szCs w:val="22"/>
          <w:lang w:eastAsia="en-GB"/>
        </w:rPr>
        <w:t xml:space="preserve"> reasons. At </w:t>
      </w:r>
      <w:r w:rsidR="009F099C" w:rsidRPr="00F32972">
        <w:rPr>
          <w:rFonts w:asciiTheme="minorHAnsi" w:hAnsiTheme="minorHAnsi" w:cstheme="minorHAnsi"/>
          <w:sz w:val="22"/>
          <w:szCs w:val="22"/>
          <w:lang w:eastAsia="en-GB"/>
        </w:rPr>
        <w:t xml:space="preserve">work </w:t>
      </w:r>
      <w:r w:rsidR="00A94154" w:rsidRPr="00F32972">
        <w:rPr>
          <w:rFonts w:asciiTheme="minorHAnsi" w:hAnsiTheme="minorHAnsi" w:cstheme="minorHAnsi"/>
          <w:sz w:val="22"/>
          <w:szCs w:val="22"/>
          <w:lang w:eastAsia="en-GB"/>
        </w:rPr>
        <w:t>drivers</w:t>
      </w:r>
      <w:r w:rsidR="009F099C" w:rsidRPr="00F32972">
        <w:rPr>
          <w:rFonts w:asciiTheme="minorHAnsi" w:hAnsiTheme="minorHAnsi" w:cstheme="minorHAnsi"/>
          <w:sz w:val="22"/>
          <w:szCs w:val="22"/>
          <w:lang w:eastAsia="en-GB"/>
        </w:rPr>
        <w:t xml:space="preserve"> crash more often, even after their higher mileages are considered, </w:t>
      </w:r>
      <w:r w:rsidR="00FF69B2" w:rsidRPr="00F32972">
        <w:rPr>
          <w:rFonts w:asciiTheme="minorHAnsi" w:hAnsiTheme="minorHAnsi" w:cstheme="minorHAnsi"/>
          <w:sz w:val="22"/>
          <w:szCs w:val="22"/>
          <w:lang w:eastAsia="en-GB"/>
        </w:rPr>
        <w:t xml:space="preserve">they </w:t>
      </w:r>
      <w:r w:rsidR="009F099C" w:rsidRPr="00F32972">
        <w:rPr>
          <w:rFonts w:asciiTheme="minorHAnsi" w:hAnsiTheme="minorHAnsi" w:cstheme="minorHAnsi"/>
          <w:sz w:val="22"/>
          <w:szCs w:val="22"/>
          <w:lang w:eastAsia="en-GB"/>
        </w:rPr>
        <w:t xml:space="preserve">are </w:t>
      </w:r>
      <w:r w:rsidR="00A94154" w:rsidRPr="00F32972">
        <w:rPr>
          <w:rFonts w:asciiTheme="minorHAnsi" w:hAnsiTheme="minorHAnsi" w:cstheme="minorHAnsi"/>
          <w:sz w:val="22"/>
          <w:szCs w:val="22"/>
          <w:lang w:eastAsia="en-GB"/>
        </w:rPr>
        <w:t xml:space="preserve">also </w:t>
      </w:r>
      <w:r w:rsidR="009F099C" w:rsidRPr="00F32972">
        <w:rPr>
          <w:rFonts w:asciiTheme="minorHAnsi" w:hAnsiTheme="minorHAnsi" w:cstheme="minorHAnsi"/>
          <w:sz w:val="22"/>
          <w:szCs w:val="22"/>
          <w:lang w:eastAsia="en-GB"/>
        </w:rPr>
        <w:t>more li</w:t>
      </w:r>
      <w:r w:rsidR="00226FCB" w:rsidRPr="00F32972">
        <w:rPr>
          <w:rFonts w:asciiTheme="minorHAnsi" w:hAnsiTheme="minorHAnsi" w:cstheme="minorHAnsi"/>
          <w:sz w:val="22"/>
          <w:szCs w:val="22"/>
          <w:lang w:eastAsia="en-GB"/>
        </w:rPr>
        <w:t xml:space="preserve">kely to take risks and to be at </w:t>
      </w:r>
      <w:r w:rsidR="009F099C" w:rsidRPr="00F32972">
        <w:rPr>
          <w:rFonts w:asciiTheme="minorHAnsi" w:hAnsiTheme="minorHAnsi" w:cstheme="minorHAnsi"/>
          <w:sz w:val="22"/>
          <w:szCs w:val="22"/>
          <w:lang w:eastAsia="en-GB"/>
        </w:rPr>
        <w:t>fault when they crash.</w:t>
      </w:r>
    </w:p>
    <w:p w14:paraId="02BC0EC5" w14:textId="77777777" w:rsidR="00BC783D" w:rsidRPr="00F32972" w:rsidRDefault="00BC783D" w:rsidP="006F076D">
      <w:pPr>
        <w:jc w:val="both"/>
        <w:rPr>
          <w:rFonts w:asciiTheme="minorHAnsi" w:hAnsiTheme="minorHAnsi" w:cstheme="minorHAnsi"/>
          <w:sz w:val="22"/>
          <w:szCs w:val="22"/>
          <w:lang w:eastAsia="en-GB"/>
        </w:rPr>
      </w:pPr>
    </w:p>
    <w:p w14:paraId="472CD829" w14:textId="7B104232" w:rsidR="009F099C" w:rsidRPr="00F32972" w:rsidRDefault="009F099C" w:rsidP="006F076D">
      <w:p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Health and safety law appl</w:t>
      </w:r>
      <w:r w:rsidR="00FF69B2" w:rsidRPr="00F32972">
        <w:rPr>
          <w:rFonts w:asciiTheme="minorHAnsi" w:hAnsiTheme="minorHAnsi" w:cstheme="minorHAnsi"/>
          <w:sz w:val="22"/>
          <w:szCs w:val="22"/>
          <w:lang w:eastAsia="en-GB"/>
        </w:rPr>
        <w:t>ies</w:t>
      </w:r>
      <w:r w:rsidRPr="00F32972">
        <w:rPr>
          <w:rFonts w:asciiTheme="minorHAnsi" w:hAnsiTheme="minorHAnsi" w:cstheme="minorHAnsi"/>
          <w:sz w:val="22"/>
          <w:szCs w:val="22"/>
          <w:lang w:eastAsia="en-GB"/>
        </w:rPr>
        <w:t xml:space="preserve"> to work activities on the road in the same way as it does to all work activities and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lang w:eastAsia="en-GB"/>
        </w:rPr>
        <w:t xml:space="preserve">need to manage the risks to drivers as part of </w:t>
      </w:r>
      <w:r w:rsidR="00FF69B2" w:rsidRPr="00F32972">
        <w:rPr>
          <w:rFonts w:asciiTheme="minorHAnsi" w:hAnsiTheme="minorHAnsi" w:cstheme="minorHAnsi"/>
          <w:sz w:val="22"/>
          <w:szCs w:val="22"/>
          <w:lang w:eastAsia="en-GB"/>
        </w:rPr>
        <w:t xml:space="preserve">our </w:t>
      </w:r>
      <w:r w:rsidRPr="00F32972">
        <w:rPr>
          <w:rFonts w:asciiTheme="minorHAnsi" w:hAnsiTheme="minorHAnsi" w:cstheme="minorHAnsi"/>
          <w:sz w:val="22"/>
          <w:szCs w:val="22"/>
          <w:lang w:eastAsia="en-GB"/>
        </w:rPr>
        <w:t>health and safety arrangements.</w:t>
      </w:r>
    </w:p>
    <w:p w14:paraId="62C92778" w14:textId="77777777" w:rsidR="00BC783D" w:rsidRPr="00F32972" w:rsidRDefault="00BC783D" w:rsidP="006F076D">
      <w:pPr>
        <w:jc w:val="both"/>
        <w:rPr>
          <w:rFonts w:asciiTheme="minorHAnsi" w:hAnsiTheme="minorHAnsi" w:cstheme="minorHAnsi"/>
          <w:sz w:val="22"/>
          <w:szCs w:val="22"/>
          <w:lang w:eastAsia="en-GB"/>
        </w:rPr>
      </w:pPr>
    </w:p>
    <w:p w14:paraId="1E6D72FD" w14:textId="0F59533E" w:rsidR="009F099C" w:rsidRPr="00F32972" w:rsidRDefault="009F099C" w:rsidP="006F076D">
      <w:p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As a driver, you must play your part, by ensuring that you are properly licensed, insured to drive for work, fit to drive, plan your journeys safely and comply with road traffic laws when driving.</w:t>
      </w:r>
    </w:p>
    <w:p w14:paraId="19F7919B" w14:textId="77777777" w:rsidR="00F61D0C" w:rsidRPr="00F32972" w:rsidRDefault="00F61D0C" w:rsidP="006F076D">
      <w:pPr>
        <w:jc w:val="both"/>
        <w:rPr>
          <w:rFonts w:asciiTheme="minorHAnsi" w:hAnsiTheme="minorHAnsi" w:cstheme="minorHAnsi"/>
          <w:sz w:val="22"/>
          <w:szCs w:val="22"/>
          <w:lang w:eastAsia="en-GB"/>
        </w:rPr>
      </w:pPr>
    </w:p>
    <w:p w14:paraId="42F2E3F3" w14:textId="59FC1DE1" w:rsidR="009F099C" w:rsidRPr="00F32972" w:rsidRDefault="009F099C" w:rsidP="006F076D">
      <w:p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As an employee, you must understand, and follow, your employer’s driving for work policies and procedures.</w:t>
      </w:r>
    </w:p>
    <w:p w14:paraId="3813212C" w14:textId="77777777" w:rsidR="00BC783D" w:rsidRPr="00F32972" w:rsidRDefault="00BC783D" w:rsidP="006F076D">
      <w:pPr>
        <w:jc w:val="both"/>
        <w:rPr>
          <w:rFonts w:asciiTheme="minorHAnsi" w:hAnsiTheme="minorHAnsi" w:cstheme="minorHAnsi"/>
          <w:sz w:val="22"/>
          <w:szCs w:val="22"/>
          <w:lang w:eastAsia="en-GB"/>
        </w:rPr>
      </w:pPr>
    </w:p>
    <w:p w14:paraId="0C8DD1BC" w14:textId="5C930AE3" w:rsidR="009F099C" w:rsidRPr="00F32972" w:rsidRDefault="009F099C" w:rsidP="006F076D">
      <w:pPr>
        <w:jc w:val="both"/>
        <w:rPr>
          <w:rFonts w:asciiTheme="minorHAnsi" w:hAnsiTheme="minorHAnsi" w:cstheme="minorHAnsi"/>
          <w:sz w:val="22"/>
          <w:szCs w:val="22"/>
          <w:lang w:eastAsia="en-GB"/>
        </w:rPr>
      </w:pPr>
      <w:r w:rsidRPr="00F32972">
        <w:rPr>
          <w:rFonts w:asciiTheme="minorHAnsi" w:hAnsiTheme="minorHAnsi" w:cstheme="minorHAnsi"/>
          <w:sz w:val="22"/>
          <w:szCs w:val="22"/>
          <w:lang w:eastAsia="en-GB"/>
        </w:rPr>
        <w:t xml:space="preserve">The ROSPA Safer Driving for Work Handbook will help you work with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lang w:eastAsia="en-GB"/>
        </w:rPr>
        <w:t xml:space="preserve">to avoid accidents and injuries to yourself, your passengers and other </w:t>
      </w:r>
      <w:r w:rsidR="003C59F0" w:rsidRPr="00F32972">
        <w:rPr>
          <w:rFonts w:asciiTheme="minorHAnsi" w:hAnsiTheme="minorHAnsi" w:cstheme="minorHAnsi"/>
          <w:sz w:val="22"/>
          <w:szCs w:val="22"/>
          <w:lang w:eastAsia="en-GB"/>
        </w:rPr>
        <w:t>road users</w:t>
      </w:r>
      <w:r w:rsidRPr="00F32972">
        <w:rPr>
          <w:rFonts w:asciiTheme="minorHAnsi" w:hAnsiTheme="minorHAnsi" w:cstheme="minorHAnsi"/>
          <w:sz w:val="22"/>
          <w:szCs w:val="22"/>
          <w:lang w:eastAsia="en-GB"/>
        </w:rPr>
        <w:t>. It should be read in conjunctio</w:t>
      </w:r>
      <w:r w:rsidR="00226FCB" w:rsidRPr="00F32972">
        <w:rPr>
          <w:rFonts w:asciiTheme="minorHAnsi" w:hAnsiTheme="minorHAnsi" w:cstheme="minorHAnsi"/>
          <w:sz w:val="22"/>
          <w:szCs w:val="22"/>
          <w:lang w:eastAsia="en-GB"/>
        </w:rPr>
        <w:t>n with the company’s driving at</w:t>
      </w:r>
      <w:r w:rsidRPr="00F32972">
        <w:rPr>
          <w:rFonts w:asciiTheme="minorHAnsi" w:hAnsiTheme="minorHAnsi" w:cstheme="minorHAnsi"/>
          <w:sz w:val="22"/>
          <w:szCs w:val="22"/>
          <w:lang w:eastAsia="en-GB"/>
        </w:rPr>
        <w:t xml:space="preserve"> work policy and procedures.</w:t>
      </w:r>
    </w:p>
    <w:p w14:paraId="18141575" w14:textId="77777777" w:rsidR="00BC783D" w:rsidRPr="00F32972" w:rsidRDefault="00BC783D" w:rsidP="006F076D">
      <w:pPr>
        <w:jc w:val="both"/>
        <w:rPr>
          <w:rFonts w:asciiTheme="minorHAnsi" w:hAnsiTheme="minorHAnsi" w:cstheme="minorHAnsi"/>
          <w:sz w:val="22"/>
          <w:szCs w:val="22"/>
          <w:lang w:eastAsia="en-GB"/>
        </w:rPr>
      </w:pPr>
    </w:p>
    <w:p w14:paraId="70BDEF24" w14:textId="28BEEA45" w:rsidR="00D623AB" w:rsidRPr="00F32972" w:rsidRDefault="00C21D9D" w:rsidP="006F076D">
      <w:pPr>
        <w:tabs>
          <w:tab w:val="center" w:pos="5177"/>
        </w:tabs>
        <w:jc w:val="both"/>
        <w:rPr>
          <w:rFonts w:asciiTheme="minorHAnsi" w:hAnsiTheme="minorHAnsi" w:cstheme="minorHAnsi"/>
          <w:sz w:val="22"/>
          <w:szCs w:val="22"/>
          <w:lang w:eastAsia="en-GB"/>
        </w:rPr>
      </w:pPr>
      <w:bookmarkStart w:id="118" w:name="_Hlk521323693"/>
      <w:r w:rsidRPr="00F32972">
        <w:rPr>
          <w:rFonts w:asciiTheme="minorHAnsi" w:hAnsiTheme="minorHAnsi" w:cstheme="minorHAnsi"/>
          <w:sz w:val="22"/>
          <w:szCs w:val="22"/>
          <w:lang w:eastAsia="en-GB"/>
        </w:rPr>
        <w:t xml:space="preserve">You must </w:t>
      </w:r>
      <w:r w:rsidR="003C59F0" w:rsidRPr="00F32972">
        <w:rPr>
          <w:rFonts w:asciiTheme="minorHAnsi" w:hAnsiTheme="minorHAnsi" w:cstheme="minorHAnsi"/>
          <w:sz w:val="22"/>
          <w:szCs w:val="22"/>
          <w:lang w:eastAsia="en-GB"/>
        </w:rPr>
        <w:t xml:space="preserve">also </w:t>
      </w:r>
      <w:r w:rsidRPr="00F32972">
        <w:rPr>
          <w:rFonts w:asciiTheme="minorHAnsi" w:hAnsiTheme="minorHAnsi" w:cstheme="minorHAnsi"/>
          <w:sz w:val="22"/>
          <w:szCs w:val="22"/>
          <w:lang w:eastAsia="en-GB"/>
        </w:rPr>
        <w:t xml:space="preserve">read and follow the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lang w:eastAsia="en-GB"/>
        </w:rPr>
        <w:t xml:space="preserve">Transport </w:t>
      </w:r>
      <w:r w:rsidR="009C76CA" w:rsidRPr="00F32972">
        <w:rPr>
          <w:rFonts w:asciiTheme="minorHAnsi" w:hAnsiTheme="minorHAnsi" w:cstheme="minorHAnsi"/>
          <w:sz w:val="22"/>
          <w:szCs w:val="22"/>
          <w:lang w:eastAsia="en-GB"/>
        </w:rPr>
        <w:t>Young Person Policy</w:t>
      </w:r>
      <w:r w:rsidRPr="00F32972">
        <w:rPr>
          <w:rFonts w:asciiTheme="minorHAnsi" w:hAnsiTheme="minorHAnsi" w:cstheme="minorHAnsi"/>
          <w:sz w:val="22"/>
          <w:szCs w:val="22"/>
          <w:lang w:eastAsia="en-GB"/>
        </w:rPr>
        <w:t>, which summarises the arrangements in place at the Home for providing adequate and safe transport for our young persons to enable them to participate in outings and other exterior leisure pursuits.</w:t>
      </w:r>
      <w:bookmarkStart w:id="119" w:name="_Hlk523908390"/>
      <w:bookmarkEnd w:id="118"/>
    </w:p>
    <w:p w14:paraId="74570E16" w14:textId="77777777" w:rsidR="00CE08F2" w:rsidRPr="00F32972" w:rsidRDefault="00CE08F2" w:rsidP="006F076D">
      <w:pPr>
        <w:tabs>
          <w:tab w:val="center" w:pos="5177"/>
        </w:tabs>
        <w:jc w:val="both"/>
        <w:rPr>
          <w:rFonts w:asciiTheme="minorHAnsi" w:hAnsiTheme="minorHAnsi" w:cstheme="minorHAnsi"/>
          <w:sz w:val="22"/>
          <w:szCs w:val="22"/>
          <w:lang w:eastAsia="en-GB"/>
        </w:rPr>
      </w:pPr>
    </w:p>
    <w:bookmarkEnd w:id="117"/>
    <w:bookmarkEnd w:id="119"/>
    <w:p w14:paraId="3ECBBCB1" w14:textId="49999E3B" w:rsidR="00C73956" w:rsidRPr="00F32972" w:rsidRDefault="00CE08F2" w:rsidP="00F61D0C">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It is our policy to take all reasonable steps to manage the health and safety of those staff who drive on company business. This is to comply with our legal duties as an employer and to demonstrate that we have taken all reasonable steps to introduce safe systems of work. It is for this reason that our policy not only sets out our procedures on work-related driving, but details what we expect from our employees; both in terms of complying with relevant legislation and our own standards. These cover a variety of areas including the documentation that we need to see from own-car drivers, as well as basic guidelines on driver health.</w:t>
      </w:r>
    </w:p>
    <w:p w14:paraId="2FF77615" w14:textId="29DC55EE" w:rsidR="007F3166" w:rsidRPr="00F32972" w:rsidRDefault="00BC783D"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We have a duty under the Health and Safety at Wo</w:t>
      </w:r>
      <w:r w:rsidR="00226FCB" w:rsidRPr="00F32972">
        <w:rPr>
          <w:rFonts w:asciiTheme="minorHAnsi" w:eastAsia="Times New Roman" w:hAnsiTheme="minorHAnsi" w:cstheme="minorHAnsi"/>
          <w:color w:val="auto"/>
          <w:spacing w:val="0"/>
          <w:sz w:val="22"/>
          <w:szCs w:val="22"/>
        </w:rPr>
        <w:t>rk etc. Act 1974 (HSWA) to take steps as far as</w:t>
      </w:r>
      <w:r w:rsidRPr="00F32972">
        <w:rPr>
          <w:rFonts w:asciiTheme="minorHAnsi" w:eastAsia="Times New Roman" w:hAnsiTheme="minorHAnsi" w:cstheme="minorHAnsi"/>
          <w:color w:val="auto"/>
          <w:spacing w:val="0"/>
          <w:sz w:val="22"/>
          <w:szCs w:val="22"/>
        </w:rPr>
        <w:t xml:space="preserve"> reasonably practicable, to ensure the health, </w:t>
      </w:r>
      <w:r w:rsidR="00F32972" w:rsidRPr="00F32972">
        <w:rPr>
          <w:rFonts w:asciiTheme="minorHAnsi" w:eastAsia="Times New Roman" w:hAnsiTheme="minorHAnsi" w:cstheme="minorHAnsi"/>
          <w:color w:val="auto"/>
          <w:spacing w:val="0"/>
          <w:sz w:val="22"/>
          <w:szCs w:val="22"/>
        </w:rPr>
        <w:t>safety,</w:t>
      </w:r>
      <w:r w:rsidRPr="00F32972">
        <w:rPr>
          <w:rFonts w:asciiTheme="minorHAnsi" w:eastAsia="Times New Roman" w:hAnsiTheme="minorHAnsi" w:cstheme="minorHAnsi"/>
          <w:color w:val="auto"/>
          <w:spacing w:val="0"/>
          <w:sz w:val="22"/>
          <w:szCs w:val="22"/>
        </w:rPr>
        <w:t xml:space="preserve"> and welfare of those who need to drive as part of their job and to protect other road users. </w:t>
      </w:r>
      <w:proofErr w:type="gramStart"/>
      <w:r w:rsidRPr="00F32972">
        <w:rPr>
          <w:rFonts w:asciiTheme="minorHAnsi" w:eastAsia="Times New Roman" w:hAnsiTheme="minorHAnsi" w:cstheme="minorHAnsi"/>
          <w:color w:val="auto"/>
          <w:spacing w:val="0"/>
          <w:sz w:val="22"/>
          <w:szCs w:val="22"/>
        </w:rPr>
        <w:t>In order to</w:t>
      </w:r>
      <w:proofErr w:type="gramEnd"/>
      <w:r w:rsidRPr="00F32972">
        <w:rPr>
          <w:rFonts w:asciiTheme="minorHAnsi" w:eastAsia="Times New Roman" w:hAnsiTheme="minorHAnsi" w:cstheme="minorHAnsi"/>
          <w:color w:val="auto"/>
          <w:spacing w:val="0"/>
          <w:sz w:val="22"/>
          <w:szCs w:val="22"/>
        </w:rPr>
        <w:t xml:space="preserve"> comply with these duties, we will assess and control the risks of company driving activities as required by the Management of Health and Safety at Work Regulations 1999 (as amended)</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Where applicable, this policy is also based on relevant provisions of the Road Traffic Act 1988. </w:t>
      </w:r>
    </w:p>
    <w:p w14:paraId="33D00356" w14:textId="77777777" w:rsidR="00682CDC" w:rsidRPr="00F32972" w:rsidRDefault="00682CDC" w:rsidP="006F076D">
      <w:pPr>
        <w:pStyle w:val="22-Modeltekst"/>
        <w:rPr>
          <w:rFonts w:asciiTheme="minorHAnsi" w:eastAsia="Times New Roman" w:hAnsiTheme="minorHAnsi" w:cstheme="minorHAnsi"/>
          <w:color w:val="auto"/>
          <w:spacing w:val="0"/>
          <w:sz w:val="22"/>
          <w:szCs w:val="22"/>
        </w:rPr>
      </w:pPr>
    </w:p>
    <w:p w14:paraId="4E1CCC96" w14:textId="77777777" w:rsidR="00682CDC" w:rsidRPr="00F32972" w:rsidRDefault="00682CDC" w:rsidP="006F076D">
      <w:pPr>
        <w:pStyle w:val="22-Modeltekst"/>
        <w:rPr>
          <w:rFonts w:asciiTheme="minorHAnsi" w:eastAsia="Times New Roman" w:hAnsiTheme="minorHAnsi" w:cstheme="minorHAnsi"/>
          <w:color w:val="auto"/>
          <w:spacing w:val="0"/>
          <w:sz w:val="22"/>
          <w:szCs w:val="22"/>
        </w:rPr>
      </w:pPr>
    </w:p>
    <w:p w14:paraId="48E5336B" w14:textId="21680E40" w:rsidR="00BC783D" w:rsidRPr="00F32972" w:rsidRDefault="00BC783D" w:rsidP="006F076D">
      <w:pPr>
        <w:pStyle w:val="22-Modeltekst"/>
        <w:rPr>
          <w:rFonts w:asciiTheme="minorHAnsi" w:eastAsia="Times New Roman" w:hAnsiTheme="minorHAnsi" w:cstheme="minorHAnsi"/>
          <w:b/>
          <w:color w:val="auto"/>
          <w:spacing w:val="0"/>
          <w:sz w:val="22"/>
          <w:szCs w:val="22"/>
        </w:rPr>
      </w:pPr>
      <w:r w:rsidRPr="00F32972">
        <w:rPr>
          <w:rFonts w:asciiTheme="minorHAnsi" w:eastAsia="Times New Roman" w:hAnsiTheme="minorHAnsi" w:cstheme="minorHAnsi"/>
          <w:b/>
          <w:color w:val="auto"/>
          <w:spacing w:val="0"/>
          <w:sz w:val="22"/>
          <w:szCs w:val="22"/>
        </w:rPr>
        <w:t>Procedures</w:t>
      </w:r>
    </w:p>
    <w:p w14:paraId="1BF26597" w14:textId="77777777" w:rsidR="00BC783D" w:rsidRPr="00F32972" w:rsidRDefault="00BC783D" w:rsidP="006F076D">
      <w:pPr>
        <w:pStyle w:val="22-Modeltekst"/>
        <w:rPr>
          <w:rFonts w:asciiTheme="minorHAnsi" w:eastAsia="Times New Roman" w:hAnsiTheme="minorHAnsi" w:cstheme="minorHAnsi"/>
          <w:color w:val="auto"/>
          <w:spacing w:val="0"/>
          <w:sz w:val="22"/>
          <w:szCs w:val="22"/>
        </w:rPr>
      </w:pPr>
      <w:proofErr w:type="gramStart"/>
      <w:r w:rsidRPr="00F32972">
        <w:rPr>
          <w:rFonts w:asciiTheme="minorHAnsi" w:eastAsia="Times New Roman" w:hAnsiTheme="minorHAnsi" w:cstheme="minorHAnsi"/>
          <w:color w:val="auto"/>
          <w:spacing w:val="0"/>
          <w:sz w:val="22"/>
          <w:szCs w:val="22"/>
        </w:rPr>
        <w:t>In order to</w:t>
      </w:r>
      <w:proofErr w:type="gramEnd"/>
      <w:r w:rsidRPr="00F32972">
        <w:rPr>
          <w:rFonts w:asciiTheme="minorHAnsi" w:eastAsia="Times New Roman" w:hAnsiTheme="minorHAnsi" w:cstheme="minorHAnsi"/>
          <w:color w:val="auto"/>
          <w:spacing w:val="0"/>
          <w:sz w:val="22"/>
          <w:szCs w:val="22"/>
        </w:rPr>
        <w:t xml:space="preserve"> comply with our legal duties, we have introduced a set of procedures. These are to be </w:t>
      </w:r>
      <w:proofErr w:type="gramStart"/>
      <w:r w:rsidRPr="00F32972">
        <w:rPr>
          <w:rFonts w:asciiTheme="minorHAnsi" w:eastAsia="Times New Roman" w:hAnsiTheme="minorHAnsi" w:cstheme="minorHAnsi"/>
          <w:color w:val="auto"/>
          <w:spacing w:val="0"/>
          <w:sz w:val="22"/>
          <w:szCs w:val="22"/>
        </w:rPr>
        <w:t>followed by staff at all times</w:t>
      </w:r>
      <w:proofErr w:type="gramEnd"/>
      <w:r w:rsidRPr="00F32972">
        <w:rPr>
          <w:rFonts w:asciiTheme="minorHAnsi" w:eastAsia="Times New Roman" w:hAnsiTheme="minorHAnsi" w:cstheme="minorHAnsi"/>
          <w:color w:val="auto"/>
          <w:spacing w:val="0"/>
          <w:sz w:val="22"/>
          <w:szCs w:val="22"/>
        </w:rPr>
        <w:t xml:space="preserve"> and are as follows: </w:t>
      </w:r>
    </w:p>
    <w:p w14:paraId="3D3023E7" w14:textId="12325756" w:rsidR="00BC783D" w:rsidRPr="00F32972" w:rsidRDefault="00226FCB" w:rsidP="00DB30FA">
      <w:pPr>
        <w:pStyle w:val="22-Modeltekst1ofbullet"/>
        <w:numPr>
          <w:ilvl w:val="0"/>
          <w:numId w:val="65"/>
        </w:numPr>
        <w:spacing w:after="57"/>
        <w:ind w:left="284" w:hanging="283"/>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w:t>
      </w:r>
      <w:r w:rsidR="00BC783D" w:rsidRPr="00F32972">
        <w:rPr>
          <w:rFonts w:asciiTheme="minorHAnsi" w:eastAsia="Times New Roman" w:hAnsiTheme="minorHAnsi" w:cstheme="minorHAnsi"/>
          <w:color w:val="auto"/>
          <w:spacing w:val="0"/>
          <w:sz w:val="22"/>
          <w:szCs w:val="22"/>
        </w:rPr>
        <w:t xml:space="preserve">here a fleet or company vehicle is provided, employees must always report any suspected vehicle defects to </w:t>
      </w:r>
      <w:r w:rsidR="007F3166" w:rsidRPr="00F32972">
        <w:rPr>
          <w:rFonts w:asciiTheme="minorHAnsi" w:eastAsia="Times New Roman" w:hAnsiTheme="minorHAnsi" w:cstheme="minorHAnsi"/>
          <w:color w:val="auto"/>
          <w:spacing w:val="0"/>
          <w:sz w:val="22"/>
          <w:szCs w:val="22"/>
        </w:rPr>
        <w:t xml:space="preserve">the Fleet Manager. </w:t>
      </w:r>
      <w:proofErr w:type="gramStart"/>
      <w:r w:rsidR="00BC783D" w:rsidRPr="00F32972">
        <w:rPr>
          <w:rFonts w:asciiTheme="minorHAnsi" w:eastAsia="Times New Roman" w:hAnsiTheme="minorHAnsi" w:cstheme="minorHAnsi"/>
          <w:color w:val="auto"/>
          <w:spacing w:val="0"/>
          <w:sz w:val="22"/>
          <w:szCs w:val="22"/>
        </w:rPr>
        <w:t>In the event that</w:t>
      </w:r>
      <w:proofErr w:type="gramEnd"/>
      <w:r w:rsidR="00BC783D" w:rsidRPr="00F32972">
        <w:rPr>
          <w:rFonts w:asciiTheme="minorHAnsi" w:eastAsia="Times New Roman" w:hAnsiTheme="minorHAnsi" w:cstheme="minorHAnsi"/>
          <w:color w:val="auto"/>
          <w:spacing w:val="0"/>
          <w:sz w:val="22"/>
          <w:szCs w:val="22"/>
        </w:rPr>
        <w:t xml:space="preserve"> a defect is suspected, staff should never take a risk and attempt to drive a vehicle</w:t>
      </w:r>
      <w:r w:rsidR="007F3166" w:rsidRPr="00F32972">
        <w:rPr>
          <w:rFonts w:asciiTheme="minorHAnsi" w:eastAsia="Times New Roman" w:hAnsiTheme="minorHAnsi" w:cstheme="minorHAnsi"/>
          <w:color w:val="auto"/>
          <w:spacing w:val="0"/>
          <w:sz w:val="22"/>
          <w:szCs w:val="22"/>
        </w:rPr>
        <w:t>.</w:t>
      </w:r>
    </w:p>
    <w:p w14:paraId="7ADE2AC8" w14:textId="1B2BC085" w:rsidR="00BC783D" w:rsidRPr="00F32972" w:rsidRDefault="00226FCB" w:rsidP="00DB30FA">
      <w:pPr>
        <w:pStyle w:val="22-Modeltekst1ofbullet"/>
        <w:numPr>
          <w:ilvl w:val="0"/>
          <w:numId w:val="65"/>
        </w:numPr>
        <w:spacing w:after="57"/>
        <w:ind w:left="284" w:hanging="283"/>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w:t>
      </w:r>
      <w:r w:rsidR="00BC783D" w:rsidRPr="00F32972">
        <w:rPr>
          <w:rFonts w:asciiTheme="minorHAnsi" w:eastAsia="Times New Roman" w:hAnsiTheme="minorHAnsi" w:cstheme="minorHAnsi"/>
          <w:color w:val="auto"/>
          <w:spacing w:val="0"/>
          <w:sz w:val="22"/>
          <w:szCs w:val="22"/>
        </w:rPr>
        <w:t>f an employee uses their own vehicle, they will be required to maintain it in a roadworthy condition</w:t>
      </w:r>
      <w:r w:rsidR="007F3166" w:rsidRPr="00F32972">
        <w:rPr>
          <w:rFonts w:asciiTheme="minorHAnsi" w:eastAsia="Times New Roman" w:hAnsiTheme="minorHAnsi" w:cstheme="minorHAnsi"/>
          <w:color w:val="auto"/>
          <w:spacing w:val="0"/>
          <w:sz w:val="22"/>
          <w:szCs w:val="22"/>
        </w:rPr>
        <w:t>.</w:t>
      </w:r>
    </w:p>
    <w:p w14:paraId="381C4101" w14:textId="1F80D5A5" w:rsidR="00BC783D" w:rsidRPr="00F32972" w:rsidRDefault="00226FCB" w:rsidP="00DB30FA">
      <w:pPr>
        <w:pStyle w:val="22-Modeltekst1ofbullet"/>
        <w:numPr>
          <w:ilvl w:val="0"/>
          <w:numId w:val="65"/>
        </w:numPr>
        <w:ind w:left="284" w:hanging="283"/>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M</w:t>
      </w:r>
      <w:r w:rsidR="00BC783D" w:rsidRPr="00F32972">
        <w:rPr>
          <w:rFonts w:asciiTheme="minorHAnsi" w:eastAsia="Times New Roman" w:hAnsiTheme="minorHAnsi" w:cstheme="minorHAnsi"/>
          <w:color w:val="auto"/>
          <w:spacing w:val="0"/>
          <w:sz w:val="22"/>
          <w:szCs w:val="22"/>
        </w:rPr>
        <w:t xml:space="preserve">anagers should </w:t>
      </w:r>
      <w:r w:rsidR="00F32972" w:rsidRPr="00F32972">
        <w:rPr>
          <w:rFonts w:asciiTheme="minorHAnsi" w:eastAsia="Times New Roman" w:hAnsiTheme="minorHAnsi" w:cstheme="minorHAnsi"/>
          <w:color w:val="auto"/>
          <w:spacing w:val="0"/>
          <w:sz w:val="22"/>
          <w:szCs w:val="22"/>
        </w:rPr>
        <w:t>conduct</w:t>
      </w:r>
      <w:r w:rsidR="00BC783D" w:rsidRPr="00F32972">
        <w:rPr>
          <w:rFonts w:asciiTheme="minorHAnsi" w:eastAsia="Times New Roman" w:hAnsiTheme="minorHAnsi" w:cstheme="minorHAnsi"/>
          <w:color w:val="auto"/>
          <w:spacing w:val="0"/>
          <w:sz w:val="22"/>
          <w:szCs w:val="22"/>
        </w:rPr>
        <w:t xml:space="preserve"> a risk assessment of driving activities and </w:t>
      </w:r>
      <w:proofErr w:type="gramStart"/>
      <w:r w:rsidR="00BC783D" w:rsidRPr="00F32972">
        <w:rPr>
          <w:rFonts w:asciiTheme="minorHAnsi" w:eastAsia="Times New Roman" w:hAnsiTheme="minorHAnsi" w:cstheme="minorHAnsi"/>
          <w:color w:val="auto"/>
          <w:spacing w:val="0"/>
          <w:sz w:val="22"/>
          <w:szCs w:val="22"/>
        </w:rPr>
        <w:t>in particular identify</w:t>
      </w:r>
      <w:proofErr w:type="gramEnd"/>
      <w:r w:rsidR="00BC783D" w:rsidRPr="00F32972">
        <w:rPr>
          <w:rFonts w:asciiTheme="minorHAnsi" w:eastAsia="Times New Roman" w:hAnsiTheme="minorHAnsi" w:cstheme="minorHAnsi"/>
          <w:color w:val="auto"/>
          <w:spacing w:val="0"/>
          <w:sz w:val="22"/>
          <w:szCs w:val="22"/>
        </w:rPr>
        <w:t>, and avoid where possible, journeys where the driver is at particular risk of fatigue</w:t>
      </w:r>
      <w:r w:rsidR="007F3166" w:rsidRPr="00F32972">
        <w:rPr>
          <w:rFonts w:asciiTheme="minorHAnsi" w:eastAsia="Times New Roman" w:hAnsiTheme="minorHAnsi" w:cstheme="minorHAnsi"/>
          <w:color w:val="auto"/>
          <w:spacing w:val="0"/>
          <w:sz w:val="22"/>
          <w:szCs w:val="22"/>
        </w:rPr>
        <w:t>.</w:t>
      </w:r>
    </w:p>
    <w:p w14:paraId="730172D9" w14:textId="5BAB8BCD" w:rsidR="007F3166" w:rsidRPr="00F32972" w:rsidRDefault="007F3166" w:rsidP="00DB30FA">
      <w:pPr>
        <w:pStyle w:val="22-Modeltekst1ofbullet"/>
        <w:numPr>
          <w:ilvl w:val="0"/>
          <w:numId w:val="65"/>
        </w:numPr>
        <w:spacing w:after="57"/>
        <w:ind w:left="284" w:hanging="283"/>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w:t>
      </w:r>
      <w:r w:rsidR="00BC783D" w:rsidRPr="00F32972">
        <w:rPr>
          <w:rFonts w:asciiTheme="minorHAnsi" w:eastAsia="Times New Roman" w:hAnsiTheme="minorHAnsi" w:cstheme="minorHAnsi"/>
          <w:color w:val="auto"/>
          <w:spacing w:val="0"/>
          <w:sz w:val="22"/>
          <w:szCs w:val="22"/>
        </w:rPr>
        <w:t xml:space="preserve">hen planning journeys, managers should build in time for rest breaks, overnight </w:t>
      </w:r>
      <w:r w:rsidR="00F32972" w:rsidRPr="00F32972">
        <w:rPr>
          <w:rFonts w:asciiTheme="minorHAnsi" w:eastAsia="Times New Roman" w:hAnsiTheme="minorHAnsi" w:cstheme="minorHAnsi"/>
          <w:color w:val="auto"/>
          <w:spacing w:val="0"/>
          <w:sz w:val="22"/>
          <w:szCs w:val="22"/>
        </w:rPr>
        <w:t>stops,</w:t>
      </w:r>
      <w:r w:rsidR="00BC783D" w:rsidRPr="00F32972">
        <w:rPr>
          <w:rFonts w:asciiTheme="minorHAnsi" w:eastAsia="Times New Roman" w:hAnsiTheme="minorHAnsi" w:cstheme="minorHAnsi"/>
          <w:color w:val="auto"/>
          <w:spacing w:val="0"/>
          <w:sz w:val="22"/>
          <w:szCs w:val="22"/>
        </w:rPr>
        <w:t xml:space="preserve"> and the use of public transport </w:t>
      </w:r>
      <w:proofErr w:type="gramStart"/>
      <w:r w:rsidR="00BC783D" w:rsidRPr="00F32972">
        <w:rPr>
          <w:rFonts w:asciiTheme="minorHAnsi" w:eastAsia="Times New Roman" w:hAnsiTheme="minorHAnsi" w:cstheme="minorHAnsi"/>
          <w:color w:val="auto"/>
          <w:spacing w:val="0"/>
          <w:sz w:val="22"/>
          <w:szCs w:val="22"/>
        </w:rPr>
        <w:t>so as to</w:t>
      </w:r>
      <w:proofErr w:type="gramEnd"/>
      <w:r w:rsidR="00BC783D" w:rsidRPr="00F32972">
        <w:rPr>
          <w:rFonts w:asciiTheme="minorHAnsi" w:eastAsia="Times New Roman" w:hAnsiTheme="minorHAnsi" w:cstheme="minorHAnsi"/>
          <w:color w:val="auto"/>
          <w:spacing w:val="0"/>
          <w:sz w:val="22"/>
          <w:szCs w:val="22"/>
        </w:rPr>
        <w:t xml:space="preserve"> avoid excessive time behind the wheel. </w:t>
      </w:r>
      <w:proofErr w:type="gramStart"/>
      <w:r w:rsidR="00BC783D" w:rsidRPr="00F32972">
        <w:rPr>
          <w:rFonts w:asciiTheme="minorHAnsi" w:eastAsia="Times New Roman" w:hAnsiTheme="minorHAnsi" w:cstheme="minorHAnsi"/>
          <w:color w:val="auto"/>
          <w:spacing w:val="0"/>
          <w:sz w:val="22"/>
          <w:szCs w:val="22"/>
        </w:rPr>
        <w:t>In particular, a</w:t>
      </w:r>
      <w:proofErr w:type="gramEnd"/>
      <w:r w:rsidR="00BC783D" w:rsidRPr="00F32972">
        <w:rPr>
          <w:rFonts w:asciiTheme="minorHAnsi" w:eastAsia="Times New Roman" w:hAnsiTheme="minorHAnsi" w:cstheme="minorHAnsi"/>
          <w:color w:val="auto"/>
          <w:spacing w:val="0"/>
          <w:sz w:val="22"/>
          <w:szCs w:val="22"/>
        </w:rPr>
        <w:t xml:space="preserve"> long drive </w:t>
      </w:r>
      <w:r w:rsidR="00F32972" w:rsidRPr="00F32972">
        <w:rPr>
          <w:rFonts w:asciiTheme="minorHAnsi" w:eastAsia="Times New Roman" w:hAnsiTheme="minorHAnsi" w:cstheme="minorHAnsi"/>
          <w:color w:val="auto"/>
          <w:spacing w:val="0"/>
          <w:sz w:val="22"/>
          <w:szCs w:val="22"/>
        </w:rPr>
        <w:t>end</w:t>
      </w:r>
      <w:r w:rsidR="00BC783D" w:rsidRPr="00F32972">
        <w:rPr>
          <w:rFonts w:asciiTheme="minorHAnsi" w:eastAsia="Times New Roman" w:hAnsiTheme="minorHAnsi" w:cstheme="minorHAnsi"/>
          <w:color w:val="auto"/>
          <w:spacing w:val="0"/>
          <w:sz w:val="22"/>
          <w:szCs w:val="22"/>
        </w:rPr>
        <w:t xml:space="preserve"> of a long working day should be avoided</w:t>
      </w:r>
      <w:r w:rsidRPr="00F32972">
        <w:rPr>
          <w:rFonts w:asciiTheme="minorHAnsi" w:eastAsia="Times New Roman" w:hAnsiTheme="minorHAnsi" w:cstheme="minorHAnsi"/>
          <w:color w:val="auto"/>
          <w:spacing w:val="0"/>
          <w:sz w:val="22"/>
          <w:szCs w:val="22"/>
        </w:rPr>
        <w:t>.</w:t>
      </w:r>
    </w:p>
    <w:p w14:paraId="4427FA83" w14:textId="324D5092" w:rsidR="00BC783D" w:rsidRPr="00F32972" w:rsidRDefault="007F3166" w:rsidP="00DB30FA">
      <w:pPr>
        <w:pStyle w:val="22-Modeltekst1ofbullet"/>
        <w:numPr>
          <w:ilvl w:val="0"/>
          <w:numId w:val="65"/>
        </w:numPr>
        <w:spacing w:after="57"/>
        <w:ind w:left="284" w:hanging="283"/>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w:t>
      </w:r>
      <w:r w:rsidR="00BC783D" w:rsidRPr="00F32972">
        <w:rPr>
          <w:rFonts w:asciiTheme="minorHAnsi" w:eastAsia="Times New Roman" w:hAnsiTheme="minorHAnsi" w:cstheme="minorHAnsi"/>
          <w:color w:val="auto"/>
          <w:spacing w:val="0"/>
          <w:sz w:val="22"/>
          <w:szCs w:val="22"/>
        </w:rPr>
        <w:t xml:space="preserve">f staff feel tired when driving, they have the company’s permission to stop and take the time needed to recover. Where necessary, overnight accommodation will </w:t>
      </w:r>
      <w:r w:rsidR="00F32972" w:rsidRPr="00F32972">
        <w:rPr>
          <w:rFonts w:asciiTheme="minorHAnsi" w:eastAsia="Times New Roman" w:hAnsiTheme="minorHAnsi" w:cstheme="minorHAnsi"/>
          <w:color w:val="auto"/>
          <w:spacing w:val="0"/>
          <w:sz w:val="22"/>
          <w:szCs w:val="22"/>
        </w:rPr>
        <w:t>be considered</w:t>
      </w:r>
      <w:r w:rsidR="009C76CA" w:rsidRPr="00F32972">
        <w:rPr>
          <w:rFonts w:asciiTheme="minorHAnsi" w:eastAsia="Times New Roman" w:hAnsiTheme="minorHAnsi" w:cstheme="minorHAnsi"/>
          <w:color w:val="auto"/>
          <w:spacing w:val="0"/>
          <w:sz w:val="22"/>
          <w:szCs w:val="22"/>
        </w:rPr>
        <w:t xml:space="preserve"> and paid for</w:t>
      </w:r>
      <w:r w:rsidR="00226FCB" w:rsidRPr="00F32972">
        <w:rPr>
          <w:rFonts w:asciiTheme="minorHAnsi" w:eastAsia="Times New Roman" w:hAnsiTheme="minorHAnsi" w:cstheme="minorHAnsi"/>
          <w:color w:val="auto"/>
          <w:spacing w:val="0"/>
          <w:sz w:val="22"/>
          <w:szCs w:val="22"/>
        </w:rPr>
        <w:t>.</w:t>
      </w:r>
    </w:p>
    <w:p w14:paraId="7F44BFEF" w14:textId="77777777" w:rsidR="007F3166" w:rsidRPr="00F32972" w:rsidRDefault="007F3166" w:rsidP="006F076D">
      <w:pPr>
        <w:pStyle w:val="21-Modelsubtitelbit"/>
        <w:spacing w:before="0"/>
        <w:jc w:val="both"/>
        <w:rPr>
          <w:rFonts w:asciiTheme="minorHAnsi" w:hAnsiTheme="minorHAnsi" w:cstheme="minorHAnsi"/>
          <w:i w:val="0"/>
          <w:color w:val="auto"/>
          <w:spacing w:val="0"/>
        </w:rPr>
      </w:pPr>
      <w:r w:rsidRPr="00F32972">
        <w:rPr>
          <w:rFonts w:asciiTheme="minorHAnsi" w:hAnsiTheme="minorHAnsi" w:cstheme="minorHAnsi"/>
          <w:i w:val="0"/>
          <w:color w:val="auto"/>
          <w:spacing w:val="0"/>
        </w:rPr>
        <w:t>Documentation</w:t>
      </w:r>
    </w:p>
    <w:p w14:paraId="0B8433E1" w14:textId="3F8D2E56" w:rsidR="007F3166" w:rsidRPr="00F32972" w:rsidRDefault="007F3166" w:rsidP="006F076D">
      <w:pPr>
        <w:pStyle w:val="22-Modeltekst"/>
        <w:rPr>
          <w:rFonts w:asciiTheme="minorHAnsi" w:eastAsia="Times New Roman" w:hAnsiTheme="minorHAnsi" w:cstheme="minorHAnsi"/>
          <w:color w:val="auto"/>
          <w:spacing w:val="0"/>
          <w:sz w:val="22"/>
          <w:szCs w:val="22"/>
        </w:rPr>
      </w:pPr>
      <w:proofErr w:type="gramStart"/>
      <w:r w:rsidRPr="00F32972">
        <w:rPr>
          <w:rFonts w:asciiTheme="minorHAnsi" w:eastAsia="Times New Roman" w:hAnsiTheme="minorHAnsi" w:cstheme="minorHAnsi"/>
          <w:color w:val="auto"/>
          <w:spacing w:val="0"/>
          <w:sz w:val="22"/>
          <w:szCs w:val="22"/>
        </w:rPr>
        <w:t>In order for</w:t>
      </w:r>
      <w:proofErr w:type="gramEnd"/>
      <w:r w:rsidRPr="00F32972">
        <w:rPr>
          <w:rFonts w:asciiTheme="minorHAnsi" w:eastAsia="Times New Roman" w:hAnsiTheme="minorHAnsi" w:cstheme="minorHAnsi"/>
          <w:color w:val="auto"/>
          <w:spacing w:val="0"/>
          <w:sz w:val="22"/>
          <w:szCs w:val="22"/>
        </w:rPr>
        <w:t xml:space="preserve"> us to comply with our legal duties, we will require those using their own vehicles to produce basic documentation. Where this is necessary, </w:t>
      </w:r>
      <w:r w:rsidR="00D2339A" w:rsidRPr="00F32972">
        <w:rPr>
          <w:rFonts w:asciiTheme="minorHAnsi" w:eastAsia="Times New Roman" w:hAnsiTheme="minorHAnsi" w:cstheme="minorHAnsi"/>
          <w:color w:val="auto"/>
          <w:spacing w:val="0"/>
          <w:sz w:val="22"/>
          <w:szCs w:val="22"/>
        </w:rPr>
        <w:t>t</w:t>
      </w:r>
      <w:r w:rsidR="00E7350E" w:rsidRPr="00F32972">
        <w:rPr>
          <w:rFonts w:asciiTheme="minorHAnsi" w:eastAsia="Times New Roman" w:hAnsiTheme="minorHAnsi" w:cstheme="minorHAnsi"/>
          <w:color w:val="auto"/>
          <w:spacing w:val="0"/>
          <w:sz w:val="22"/>
          <w:szCs w:val="22"/>
        </w:rPr>
        <w:t xml:space="preserve">he </w:t>
      </w:r>
      <w:r w:rsidR="00AC4BDE">
        <w:rPr>
          <w:rFonts w:asciiTheme="minorHAnsi" w:eastAsia="Times New Roman" w:hAnsiTheme="minorHAnsi" w:cstheme="minorHAnsi"/>
          <w:color w:val="auto"/>
          <w:spacing w:val="0"/>
          <w:sz w:val="22"/>
          <w:szCs w:val="22"/>
        </w:rPr>
        <w:t xml:space="preserve">Headteacher, </w:t>
      </w:r>
      <w:r w:rsidR="00817070" w:rsidRPr="00F32972">
        <w:rPr>
          <w:rFonts w:asciiTheme="minorHAnsi" w:eastAsia="Times New Roman" w:hAnsiTheme="minorHAnsi" w:cstheme="minorHAnsi"/>
          <w:color w:val="auto"/>
          <w:spacing w:val="0"/>
          <w:sz w:val="22"/>
          <w:szCs w:val="22"/>
        </w:rPr>
        <w:t>Home Manager</w:t>
      </w:r>
      <w:r w:rsidR="00C51515" w:rsidRPr="00F32972">
        <w:rPr>
          <w:rFonts w:asciiTheme="minorHAnsi" w:eastAsia="Times New Roman" w:hAnsiTheme="minorHAnsi" w:cstheme="minorHAnsi"/>
          <w:color w:val="auto"/>
          <w:spacing w:val="0"/>
          <w:sz w:val="22"/>
          <w:szCs w:val="22"/>
        </w:rPr>
        <w:t xml:space="preserve"> and Human Resources</w:t>
      </w:r>
      <w:r w:rsidR="00E7350E"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should take responsibility for checking the following on an annual basis: </w:t>
      </w:r>
    </w:p>
    <w:p w14:paraId="69C7028C" w14:textId="56E6CF5F" w:rsidR="007F3166" w:rsidRPr="00F32972" w:rsidRDefault="007F3166" w:rsidP="006F076D">
      <w:pPr>
        <w:pStyle w:val="22-Modeltekst1ofbullet"/>
        <w:spacing w:after="57"/>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F61D0C" w:rsidRPr="00F32972">
        <w:rPr>
          <w:rFonts w:asciiTheme="minorHAnsi" w:eastAsia="Times New Roman" w:hAnsiTheme="minorHAnsi" w:cstheme="minorHAnsi"/>
          <w:color w:val="auto"/>
          <w:spacing w:val="0"/>
          <w:sz w:val="22"/>
          <w:szCs w:val="22"/>
        </w:rPr>
        <w:t>The</w:t>
      </w:r>
      <w:r w:rsidRPr="00F32972">
        <w:rPr>
          <w:rFonts w:asciiTheme="minorHAnsi" w:eastAsia="Times New Roman" w:hAnsiTheme="minorHAnsi" w:cstheme="minorHAnsi"/>
          <w:color w:val="auto"/>
          <w:spacing w:val="0"/>
          <w:sz w:val="22"/>
          <w:szCs w:val="22"/>
        </w:rPr>
        <w:t xml:space="preserve"> employee’s driving licence</w:t>
      </w:r>
      <w:r w:rsidR="000D2286" w:rsidRPr="00F32972">
        <w:rPr>
          <w:rFonts w:asciiTheme="minorHAnsi" w:eastAsia="Times New Roman" w:hAnsiTheme="minorHAnsi" w:cstheme="minorHAnsi"/>
          <w:color w:val="auto"/>
          <w:spacing w:val="0"/>
          <w:sz w:val="22"/>
          <w:szCs w:val="22"/>
        </w:rPr>
        <w:t>.</w:t>
      </w:r>
    </w:p>
    <w:p w14:paraId="12B99D76" w14:textId="6FAE59E8" w:rsidR="007F3166" w:rsidRPr="00F32972" w:rsidRDefault="007F3166" w:rsidP="006F076D">
      <w:pPr>
        <w:pStyle w:val="22-Modeltekst1ofbullet"/>
        <w:spacing w:after="57"/>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F61D0C" w:rsidRPr="00F32972">
        <w:rPr>
          <w:rFonts w:asciiTheme="minorHAnsi" w:eastAsia="Times New Roman" w:hAnsiTheme="minorHAnsi" w:cstheme="minorHAnsi"/>
          <w:color w:val="auto"/>
          <w:spacing w:val="0"/>
          <w:sz w:val="22"/>
          <w:szCs w:val="22"/>
        </w:rPr>
        <w:t>If</w:t>
      </w:r>
      <w:r w:rsidRPr="00F32972">
        <w:rPr>
          <w:rFonts w:asciiTheme="minorHAnsi" w:eastAsia="Times New Roman" w:hAnsiTheme="minorHAnsi" w:cstheme="minorHAnsi"/>
          <w:color w:val="auto"/>
          <w:spacing w:val="0"/>
          <w:sz w:val="22"/>
          <w:szCs w:val="22"/>
        </w:rPr>
        <w:t xml:space="preserve"> the car is more than three years old, the current MOT certificate</w:t>
      </w:r>
      <w:r w:rsidR="000D2286" w:rsidRPr="00F32972">
        <w:rPr>
          <w:rFonts w:asciiTheme="minorHAnsi" w:eastAsia="Times New Roman" w:hAnsiTheme="minorHAnsi" w:cstheme="minorHAnsi"/>
          <w:color w:val="auto"/>
          <w:spacing w:val="0"/>
          <w:sz w:val="22"/>
          <w:szCs w:val="22"/>
        </w:rPr>
        <w:t>.</w:t>
      </w:r>
    </w:p>
    <w:p w14:paraId="75DA8138" w14:textId="5DBDFCFA" w:rsidR="007F3166" w:rsidRPr="00F32972" w:rsidRDefault="007F3166" w:rsidP="006F076D">
      <w:pPr>
        <w:pStyle w:val="22-Modeltekst1ofbullet"/>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F61D0C" w:rsidRPr="00F32972">
        <w:rPr>
          <w:rFonts w:asciiTheme="minorHAnsi" w:eastAsia="Times New Roman" w:hAnsiTheme="minorHAnsi" w:cstheme="minorHAnsi"/>
          <w:color w:val="auto"/>
          <w:spacing w:val="0"/>
          <w:sz w:val="22"/>
          <w:szCs w:val="22"/>
        </w:rPr>
        <w:t>Insurance</w:t>
      </w:r>
      <w:r w:rsidRPr="00F32972">
        <w:rPr>
          <w:rFonts w:asciiTheme="minorHAnsi" w:eastAsia="Times New Roman" w:hAnsiTheme="minorHAnsi" w:cstheme="minorHAnsi"/>
          <w:color w:val="auto"/>
          <w:spacing w:val="0"/>
          <w:sz w:val="22"/>
          <w:szCs w:val="22"/>
        </w:rPr>
        <w:t xml:space="preserve"> documents showing that the vehicle is covered for business use.</w:t>
      </w:r>
    </w:p>
    <w:p w14:paraId="5A9C3AE0" w14:textId="6EE2EF02" w:rsidR="007F3166" w:rsidRPr="00F32972" w:rsidRDefault="007F3166" w:rsidP="006F076D">
      <w:pPr>
        <w:pStyle w:val="21-Modelsubtitelbit"/>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Employee duties</w:t>
      </w:r>
    </w:p>
    <w:p w14:paraId="368B9531" w14:textId="77777777" w:rsidR="007F3166" w:rsidRPr="00F32972" w:rsidRDefault="007F3166"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Section 7 of the HSWA also places a responsibility on employees to assist us in complying with our legal duties. They are also required to be mindful of their own health and safety and that of others who may be affected by their activities. To this end, employees are expected to follow the procedures laid down in this policy and to:</w:t>
      </w:r>
    </w:p>
    <w:p w14:paraId="23E74F45" w14:textId="77777777" w:rsidR="007F3166" w:rsidRPr="00F32972" w:rsidRDefault="007F3166" w:rsidP="00DB30FA">
      <w:pPr>
        <w:pStyle w:val="22-Modeltekst1ofbullet"/>
        <w:numPr>
          <w:ilvl w:val="0"/>
          <w:numId w:val="62"/>
        </w:numPr>
        <w:tabs>
          <w:tab w:val="clear" w:pos="283"/>
          <w:tab w:val="clear" w:pos="7483"/>
          <w:tab w:val="clear" w:pos="7937"/>
          <w:tab w:val="left" w:pos="284"/>
          <w:tab w:val="center" w:leader="dot" w:pos="7766"/>
          <w:tab w:val="center" w:pos="822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keep their insurance up-to-date and the vehicle maintained if using their own vehicle</w:t>
      </w:r>
    </w:p>
    <w:p w14:paraId="7BD8D511" w14:textId="0EBC16CA" w:rsidR="007F3166" w:rsidRPr="00F32972" w:rsidRDefault="007F3166" w:rsidP="00DB30FA">
      <w:pPr>
        <w:pStyle w:val="22-Modeltekst1ofbullet"/>
        <w:numPr>
          <w:ilvl w:val="0"/>
          <w:numId w:val="62"/>
        </w:numPr>
        <w:tabs>
          <w:tab w:val="clear" w:pos="283"/>
          <w:tab w:val="clear" w:pos="7483"/>
          <w:tab w:val="clear" w:pos="7937"/>
          <w:tab w:val="left" w:pos="284"/>
          <w:tab w:val="center" w:leader="dot" w:pos="7766"/>
          <w:tab w:val="center" w:pos="822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make available copies of the above documents annually</w:t>
      </w:r>
      <w:r w:rsidR="00F61D0C" w:rsidRPr="00F32972">
        <w:rPr>
          <w:rFonts w:asciiTheme="minorHAnsi" w:eastAsia="Times New Roman" w:hAnsiTheme="minorHAnsi" w:cstheme="minorHAnsi"/>
          <w:color w:val="auto"/>
          <w:spacing w:val="0"/>
          <w:sz w:val="22"/>
          <w:szCs w:val="22"/>
        </w:rPr>
        <w:t xml:space="preserve"> or</w:t>
      </w:r>
      <w:r w:rsidRPr="00F32972">
        <w:rPr>
          <w:rFonts w:asciiTheme="minorHAnsi" w:eastAsia="Times New Roman" w:hAnsiTheme="minorHAnsi" w:cstheme="minorHAnsi"/>
          <w:color w:val="auto"/>
          <w:spacing w:val="0"/>
          <w:sz w:val="22"/>
          <w:szCs w:val="22"/>
        </w:rPr>
        <w:t xml:space="preserve"> when requested to do so</w:t>
      </w:r>
      <w:r w:rsidR="000D2286" w:rsidRPr="00F32972">
        <w:rPr>
          <w:rFonts w:asciiTheme="minorHAnsi" w:eastAsia="Times New Roman" w:hAnsiTheme="minorHAnsi" w:cstheme="minorHAnsi"/>
          <w:color w:val="auto"/>
          <w:spacing w:val="0"/>
          <w:sz w:val="22"/>
          <w:szCs w:val="22"/>
        </w:rPr>
        <w:t>.</w:t>
      </w:r>
    </w:p>
    <w:p w14:paraId="4872E68F" w14:textId="5BB5D2DA" w:rsidR="007F3166" w:rsidRPr="00F32972" w:rsidRDefault="007F3166" w:rsidP="00DB30FA">
      <w:pPr>
        <w:pStyle w:val="22-Modeltekst1ofbullet"/>
        <w:numPr>
          <w:ilvl w:val="0"/>
          <w:numId w:val="62"/>
        </w:numPr>
        <w:tabs>
          <w:tab w:val="clear" w:pos="283"/>
          <w:tab w:val="clear" w:pos="7483"/>
          <w:tab w:val="clear" w:pos="7937"/>
          <w:tab w:val="left" w:pos="284"/>
          <w:tab w:val="center" w:leader="dot" w:pos="7766"/>
          <w:tab w:val="center" w:pos="822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inform the designated manager of any changes in circumstances, </w:t>
      </w:r>
      <w:r w:rsidR="00F32972" w:rsidRPr="00F32972">
        <w:rPr>
          <w:rFonts w:asciiTheme="minorHAnsi" w:eastAsia="Times New Roman" w:hAnsiTheme="minorHAnsi" w:cstheme="minorHAnsi"/>
          <w:color w:val="auto"/>
          <w:spacing w:val="0"/>
          <w:sz w:val="22"/>
          <w:szCs w:val="22"/>
        </w:rPr>
        <w:t>e.g.,</w:t>
      </w:r>
      <w:r w:rsidRPr="00F32972">
        <w:rPr>
          <w:rFonts w:asciiTheme="minorHAnsi" w:eastAsia="Times New Roman" w:hAnsiTheme="minorHAnsi" w:cstheme="minorHAnsi"/>
          <w:color w:val="auto"/>
          <w:spacing w:val="0"/>
          <w:sz w:val="22"/>
          <w:szCs w:val="22"/>
        </w:rPr>
        <w:t xml:space="preserve"> penalty points or new vehicle</w:t>
      </w:r>
      <w:r w:rsidR="000D2286" w:rsidRPr="00F32972">
        <w:rPr>
          <w:rFonts w:asciiTheme="minorHAnsi" w:eastAsia="Times New Roman" w:hAnsiTheme="minorHAnsi" w:cstheme="minorHAnsi"/>
          <w:color w:val="auto"/>
          <w:spacing w:val="0"/>
          <w:sz w:val="22"/>
          <w:szCs w:val="22"/>
        </w:rPr>
        <w:t>.</w:t>
      </w:r>
    </w:p>
    <w:p w14:paraId="7B03DFAD" w14:textId="60C30073" w:rsidR="007F3166" w:rsidRPr="00F32972" w:rsidRDefault="007F3166" w:rsidP="00DB30FA">
      <w:pPr>
        <w:pStyle w:val="22-Modeltekst1ofbullet"/>
        <w:numPr>
          <w:ilvl w:val="0"/>
          <w:numId w:val="62"/>
        </w:numPr>
        <w:tabs>
          <w:tab w:val="clear" w:pos="283"/>
          <w:tab w:val="clear" w:pos="7483"/>
          <w:tab w:val="clear" w:pos="7937"/>
          <w:tab w:val="left" w:pos="284"/>
          <w:tab w:val="center" w:leader="dot" w:pos="7766"/>
          <w:tab w:val="center" w:pos="822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to have regular eye tests and to ensure that any necessary glasses for driving are worn</w:t>
      </w:r>
      <w:r w:rsidR="000D2286" w:rsidRPr="00F32972">
        <w:rPr>
          <w:rFonts w:asciiTheme="minorHAnsi" w:eastAsia="Times New Roman" w:hAnsiTheme="minorHAnsi" w:cstheme="minorHAnsi"/>
          <w:color w:val="auto"/>
          <w:spacing w:val="0"/>
          <w:sz w:val="22"/>
          <w:szCs w:val="22"/>
        </w:rPr>
        <w:t>.</w:t>
      </w:r>
    </w:p>
    <w:p w14:paraId="5EA8E6FB" w14:textId="77777777" w:rsidR="007F3166" w:rsidRPr="00F32972" w:rsidRDefault="007F3166" w:rsidP="00DB30FA">
      <w:pPr>
        <w:pStyle w:val="22-Modeltekst1ofbullet"/>
        <w:numPr>
          <w:ilvl w:val="0"/>
          <w:numId w:val="62"/>
        </w:numPr>
        <w:tabs>
          <w:tab w:val="clear" w:pos="283"/>
          <w:tab w:val="clear" w:pos="7483"/>
          <w:tab w:val="clear" w:pos="7937"/>
          <w:tab w:val="left" w:pos="284"/>
          <w:tab w:val="center" w:leader="dot" w:pos="7766"/>
          <w:tab w:val="center" w:pos="8220"/>
        </w:tabs>
        <w:spacing w:after="0"/>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to read any updates that we may periodically issue on road safety matters. These will include information on good practice as well as forthcoming legal changes which affect those who drive for work.</w:t>
      </w:r>
    </w:p>
    <w:p w14:paraId="10B22432" w14:textId="4DB75BCB" w:rsidR="007F3166" w:rsidRPr="00F32972" w:rsidRDefault="007F3166" w:rsidP="00DB30FA">
      <w:pPr>
        <w:pStyle w:val="22-Modeltekst1ofbullet"/>
        <w:numPr>
          <w:ilvl w:val="0"/>
          <w:numId w:val="62"/>
        </w:numPr>
        <w:tabs>
          <w:tab w:val="clear" w:pos="283"/>
          <w:tab w:val="left" w:pos="284"/>
          <w:tab w:val="left" w:pos="360"/>
        </w:tabs>
        <w:spacing w:after="0"/>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before embarking on a long journey, </w:t>
      </w:r>
      <w:r w:rsidR="00F32972" w:rsidRPr="00F32972">
        <w:rPr>
          <w:rFonts w:asciiTheme="minorHAnsi" w:eastAsia="Times New Roman" w:hAnsiTheme="minorHAnsi" w:cstheme="minorHAnsi"/>
          <w:color w:val="auto"/>
          <w:spacing w:val="0"/>
          <w:sz w:val="22"/>
          <w:szCs w:val="22"/>
        </w:rPr>
        <w:t>conduct</w:t>
      </w:r>
      <w:r w:rsidRPr="00F32972">
        <w:rPr>
          <w:rFonts w:asciiTheme="minorHAnsi" w:eastAsia="Times New Roman" w:hAnsiTheme="minorHAnsi" w:cstheme="minorHAnsi"/>
          <w:color w:val="auto"/>
          <w:spacing w:val="0"/>
          <w:sz w:val="22"/>
          <w:szCs w:val="22"/>
        </w:rPr>
        <w:t xml:space="preserve"> basic checks, </w:t>
      </w:r>
      <w:r w:rsidR="00F32972" w:rsidRPr="00F32972">
        <w:rPr>
          <w:rFonts w:asciiTheme="minorHAnsi" w:eastAsia="Times New Roman" w:hAnsiTheme="minorHAnsi" w:cstheme="minorHAnsi"/>
          <w:color w:val="auto"/>
          <w:spacing w:val="0"/>
          <w:sz w:val="22"/>
          <w:szCs w:val="22"/>
        </w:rPr>
        <w:t>e.g.,</w:t>
      </w:r>
      <w:r w:rsidRPr="00F32972">
        <w:rPr>
          <w:rFonts w:asciiTheme="minorHAnsi" w:eastAsia="Times New Roman" w:hAnsiTheme="minorHAnsi" w:cstheme="minorHAnsi"/>
          <w:color w:val="auto"/>
          <w:spacing w:val="0"/>
          <w:sz w:val="22"/>
          <w:szCs w:val="22"/>
        </w:rPr>
        <w:t xml:space="preserve"> to check oil, water levels and tyre pressure</w:t>
      </w:r>
      <w:r w:rsidR="000D2286" w:rsidRPr="00F32972">
        <w:rPr>
          <w:rFonts w:asciiTheme="minorHAnsi" w:eastAsia="Times New Roman" w:hAnsiTheme="minorHAnsi" w:cstheme="minorHAnsi"/>
          <w:color w:val="auto"/>
          <w:spacing w:val="0"/>
          <w:sz w:val="22"/>
          <w:szCs w:val="22"/>
        </w:rPr>
        <w:t>.</w:t>
      </w:r>
    </w:p>
    <w:p w14:paraId="1D23530E" w14:textId="450CB64A" w:rsidR="007F3166" w:rsidRPr="00F32972" w:rsidRDefault="007F3166" w:rsidP="00DB30FA">
      <w:pPr>
        <w:pStyle w:val="22-Modeltekst1ofbullet"/>
        <w:numPr>
          <w:ilvl w:val="0"/>
          <w:numId w:val="62"/>
        </w:numPr>
        <w:tabs>
          <w:tab w:val="clear" w:pos="283"/>
          <w:tab w:val="left" w:pos="284"/>
          <w:tab w:val="left" w:pos="360"/>
        </w:tabs>
        <w:spacing w:after="0"/>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check the weather forecast before driving in winter, and be prepared for snow and ice, </w:t>
      </w:r>
      <w:r w:rsidR="00F32972" w:rsidRPr="00F32972">
        <w:rPr>
          <w:rFonts w:asciiTheme="minorHAnsi" w:eastAsia="Times New Roman" w:hAnsiTheme="minorHAnsi" w:cstheme="minorHAnsi"/>
          <w:color w:val="auto"/>
          <w:spacing w:val="0"/>
          <w:sz w:val="22"/>
          <w:szCs w:val="22"/>
        </w:rPr>
        <w:t>e.g.,</w:t>
      </w:r>
      <w:r w:rsidRPr="00F32972">
        <w:rPr>
          <w:rFonts w:asciiTheme="minorHAnsi" w:eastAsia="Times New Roman" w:hAnsiTheme="minorHAnsi" w:cstheme="minorHAnsi"/>
          <w:color w:val="auto"/>
          <w:spacing w:val="0"/>
          <w:sz w:val="22"/>
          <w:szCs w:val="22"/>
        </w:rPr>
        <w:t xml:space="preserve"> carrying de-icer, scraper, sufficient concentration of </w:t>
      </w:r>
      <w:r w:rsidR="00E7350E" w:rsidRPr="00F32972">
        <w:rPr>
          <w:rFonts w:asciiTheme="minorHAnsi" w:eastAsia="Times New Roman" w:hAnsiTheme="minorHAnsi" w:cstheme="minorHAnsi"/>
          <w:color w:val="auto"/>
          <w:spacing w:val="0"/>
          <w:sz w:val="22"/>
          <w:szCs w:val="22"/>
        </w:rPr>
        <w:t>screen wash</w:t>
      </w:r>
      <w:r w:rsidR="000D2286" w:rsidRPr="00F32972">
        <w:rPr>
          <w:rFonts w:asciiTheme="minorHAnsi" w:eastAsia="Times New Roman" w:hAnsiTheme="minorHAnsi" w:cstheme="minorHAnsi"/>
          <w:color w:val="auto"/>
          <w:spacing w:val="0"/>
          <w:sz w:val="22"/>
          <w:szCs w:val="22"/>
        </w:rPr>
        <w:t>, warm clothing etc.</w:t>
      </w:r>
    </w:p>
    <w:p w14:paraId="6F35FF19" w14:textId="77777777" w:rsidR="007F3166" w:rsidRPr="00F32972" w:rsidRDefault="007F3166" w:rsidP="00DB30FA">
      <w:pPr>
        <w:pStyle w:val="22-Modeltekst1ofbullet"/>
        <w:numPr>
          <w:ilvl w:val="0"/>
          <w:numId w:val="62"/>
        </w:numPr>
        <w:tabs>
          <w:tab w:val="clear" w:pos="283"/>
          <w:tab w:val="clear" w:pos="7483"/>
          <w:tab w:val="clear" w:pos="7937"/>
          <w:tab w:val="left" w:pos="284"/>
          <w:tab w:val="left" w:pos="360"/>
          <w:tab w:val="center" w:leader="dot" w:pos="7766"/>
          <w:tab w:val="center" w:pos="8220"/>
        </w:tabs>
        <w:spacing w:after="0"/>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staff should follow any advice given on route-planning. They should also ensure that sufficient breaks are built in to prevent fatigue, enable contact to be made with the office and allow for any bad weather or traffic congestion etc.</w:t>
      </w:r>
    </w:p>
    <w:p w14:paraId="05885912" w14:textId="77777777" w:rsidR="007F3166" w:rsidRPr="00F32972" w:rsidRDefault="007F3166" w:rsidP="00DB30FA">
      <w:pPr>
        <w:pStyle w:val="22-Modeltekst1ofbullet"/>
        <w:numPr>
          <w:ilvl w:val="0"/>
          <w:numId w:val="62"/>
        </w:numPr>
        <w:tabs>
          <w:tab w:val="clear" w:pos="283"/>
          <w:tab w:val="clear" w:pos="7483"/>
          <w:tab w:val="clear" w:pos="7937"/>
          <w:tab w:val="left" w:pos="284"/>
          <w:tab w:val="left" w:pos="360"/>
          <w:tab w:val="center" w:leader="dot" w:pos="7766"/>
          <w:tab w:val="center" w:pos="822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hand-held mobile phones should never be used whilst driving.</w:t>
      </w:r>
    </w:p>
    <w:p w14:paraId="5ACDCC19" w14:textId="4A3ACFD9" w:rsidR="007F3166" w:rsidRPr="00F32972" w:rsidRDefault="007F3166" w:rsidP="00DB30FA">
      <w:pPr>
        <w:pStyle w:val="22-Modeltekst1ofbullet"/>
        <w:numPr>
          <w:ilvl w:val="0"/>
          <w:numId w:val="62"/>
        </w:numPr>
        <w:tabs>
          <w:tab w:val="clear" w:pos="283"/>
          <w:tab w:val="left" w:pos="284"/>
          <w:tab w:val="left" w:pos="36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staf</w:t>
      </w:r>
      <w:r w:rsidR="00D10994" w:rsidRPr="00F32972">
        <w:rPr>
          <w:rFonts w:asciiTheme="minorHAnsi" w:eastAsia="Times New Roman" w:hAnsiTheme="minorHAnsi" w:cstheme="minorHAnsi"/>
          <w:color w:val="auto"/>
          <w:spacing w:val="0"/>
          <w:sz w:val="22"/>
          <w:szCs w:val="22"/>
        </w:rPr>
        <w:t>f using</w:t>
      </w:r>
      <w:r w:rsidRPr="00F32972">
        <w:rPr>
          <w:rFonts w:asciiTheme="minorHAnsi" w:eastAsia="Times New Roman" w:hAnsiTheme="minorHAnsi" w:cstheme="minorHAnsi"/>
          <w:color w:val="auto"/>
          <w:spacing w:val="0"/>
          <w:sz w:val="22"/>
          <w:szCs w:val="22"/>
        </w:rPr>
        <w:t xml:space="preserve"> hands-free mobile phones when driving</w:t>
      </w:r>
      <w:r w:rsidR="00D10994" w:rsidRPr="00F32972">
        <w:rPr>
          <w:rFonts w:asciiTheme="minorHAnsi" w:eastAsia="Times New Roman" w:hAnsiTheme="minorHAnsi" w:cstheme="minorHAnsi"/>
          <w:color w:val="auto"/>
          <w:spacing w:val="0"/>
          <w:sz w:val="22"/>
          <w:szCs w:val="22"/>
        </w:rPr>
        <w:t xml:space="preserve"> must abide to the following</w:t>
      </w:r>
      <w:r w:rsidRPr="00F32972">
        <w:rPr>
          <w:rFonts w:asciiTheme="minorHAnsi" w:eastAsia="Times New Roman" w:hAnsiTheme="minorHAnsi" w:cstheme="minorHAnsi"/>
          <w:color w:val="auto"/>
          <w:spacing w:val="0"/>
          <w:sz w:val="22"/>
          <w:szCs w:val="22"/>
        </w:rPr>
        <w:t xml:space="preserve">: </w:t>
      </w:r>
    </w:p>
    <w:p w14:paraId="241BBCA4" w14:textId="5C81BD9D" w:rsidR="007F3166" w:rsidRPr="00F32972" w:rsidRDefault="007F3166" w:rsidP="00DB30FA">
      <w:pPr>
        <w:pStyle w:val="22-Modeltekst1ofbullet"/>
        <w:numPr>
          <w:ilvl w:val="1"/>
          <w:numId w:val="61"/>
        </w:numPr>
        <w:tabs>
          <w:tab w:val="clear" w:pos="283"/>
          <w:tab w:val="clear" w:pos="7483"/>
          <w:tab w:val="clear" w:pos="7937"/>
          <w:tab w:val="left" w:pos="567"/>
          <w:tab w:val="left" w:pos="2923"/>
          <w:tab w:val="left" w:pos="3207"/>
          <w:tab w:val="left" w:pos="3774"/>
          <w:tab w:val="left" w:pos="4057"/>
          <w:tab w:val="left" w:pos="4624"/>
          <w:tab w:val="left" w:pos="4908"/>
          <w:tab w:val="left" w:pos="5333"/>
          <w:tab w:val="center" w:leader="dot" w:pos="8563"/>
          <w:tab w:val="center" w:pos="9017"/>
        </w:tabs>
        <w:spacing w:after="57"/>
        <w:ind w:left="567" w:hanging="283"/>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the voice activation facility on the phone must be set up and used</w:t>
      </w:r>
      <w:r w:rsidR="000D2286" w:rsidRPr="00F32972">
        <w:rPr>
          <w:rFonts w:asciiTheme="minorHAnsi" w:eastAsia="Times New Roman" w:hAnsiTheme="minorHAnsi" w:cstheme="minorHAnsi"/>
          <w:color w:val="auto"/>
          <w:spacing w:val="0"/>
          <w:sz w:val="22"/>
          <w:szCs w:val="22"/>
        </w:rPr>
        <w:t>.</w:t>
      </w:r>
    </w:p>
    <w:p w14:paraId="5720A616" w14:textId="3A2B3BFF" w:rsidR="007F3166" w:rsidRPr="00F32972" w:rsidRDefault="007F3166" w:rsidP="00DB30FA">
      <w:pPr>
        <w:pStyle w:val="22-Modeltekst1ofbullet"/>
        <w:numPr>
          <w:ilvl w:val="1"/>
          <w:numId w:val="61"/>
        </w:numPr>
        <w:tabs>
          <w:tab w:val="clear" w:pos="283"/>
          <w:tab w:val="clear" w:pos="7483"/>
          <w:tab w:val="clear" w:pos="7937"/>
          <w:tab w:val="left" w:pos="567"/>
          <w:tab w:val="left" w:pos="2880"/>
          <w:tab w:val="center" w:leader="dot" w:pos="8923"/>
          <w:tab w:val="center" w:pos="9377"/>
        </w:tabs>
        <w:spacing w:after="57"/>
        <w:ind w:left="567" w:hanging="283"/>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conversations should be restricted to brief, essential exchanges of information only, </w:t>
      </w:r>
      <w:r w:rsidR="00F32972" w:rsidRPr="00F32972">
        <w:rPr>
          <w:rFonts w:asciiTheme="minorHAnsi" w:eastAsia="Times New Roman" w:hAnsiTheme="minorHAnsi" w:cstheme="minorHAnsi"/>
          <w:color w:val="auto"/>
          <w:spacing w:val="0"/>
          <w:sz w:val="22"/>
          <w:szCs w:val="22"/>
        </w:rPr>
        <w:t>complex,</w:t>
      </w:r>
      <w:r w:rsidRPr="00F32972">
        <w:rPr>
          <w:rFonts w:asciiTheme="minorHAnsi" w:eastAsia="Times New Roman" w:hAnsiTheme="minorHAnsi" w:cstheme="minorHAnsi"/>
          <w:color w:val="auto"/>
          <w:spacing w:val="0"/>
          <w:sz w:val="22"/>
          <w:szCs w:val="22"/>
        </w:rPr>
        <w:t xml:space="preserve"> or stressful exchanges should be avoided</w:t>
      </w:r>
      <w:r w:rsidR="000D2286" w:rsidRPr="00F32972">
        <w:rPr>
          <w:rFonts w:asciiTheme="minorHAnsi" w:eastAsia="Times New Roman" w:hAnsiTheme="minorHAnsi" w:cstheme="minorHAnsi"/>
          <w:color w:val="auto"/>
          <w:spacing w:val="0"/>
          <w:sz w:val="22"/>
          <w:szCs w:val="22"/>
        </w:rPr>
        <w:t>.</w:t>
      </w:r>
    </w:p>
    <w:p w14:paraId="1A9070E9" w14:textId="4ABE0B8A" w:rsidR="007F3166" w:rsidRPr="00F32972" w:rsidRDefault="007F3166" w:rsidP="00DB30FA">
      <w:pPr>
        <w:pStyle w:val="22-Modeltekst1ofbullet"/>
        <w:numPr>
          <w:ilvl w:val="1"/>
          <w:numId w:val="61"/>
        </w:numPr>
        <w:tabs>
          <w:tab w:val="clear" w:pos="283"/>
          <w:tab w:val="clear" w:pos="7483"/>
          <w:tab w:val="clear" w:pos="7937"/>
          <w:tab w:val="left" w:pos="567"/>
          <w:tab w:val="left" w:pos="2880"/>
          <w:tab w:val="center" w:leader="dot" w:pos="8923"/>
          <w:tab w:val="center" w:pos="9377"/>
        </w:tabs>
        <w:spacing w:after="57"/>
        <w:ind w:left="567" w:hanging="283"/>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on receiving a </w:t>
      </w:r>
      <w:r w:rsidR="00E7350E" w:rsidRPr="00F32972">
        <w:rPr>
          <w:rFonts w:asciiTheme="minorHAnsi" w:eastAsia="Times New Roman" w:hAnsiTheme="minorHAnsi" w:cstheme="minorHAnsi"/>
          <w:color w:val="auto"/>
          <w:spacing w:val="0"/>
          <w:sz w:val="22"/>
          <w:szCs w:val="22"/>
        </w:rPr>
        <w:t>call,</w:t>
      </w:r>
      <w:r w:rsidRPr="00F32972">
        <w:rPr>
          <w:rFonts w:asciiTheme="minorHAnsi" w:eastAsia="Times New Roman" w:hAnsiTheme="minorHAnsi" w:cstheme="minorHAnsi"/>
          <w:color w:val="auto"/>
          <w:spacing w:val="0"/>
          <w:sz w:val="22"/>
          <w:szCs w:val="22"/>
        </w:rPr>
        <w:t xml:space="preserve"> the driver should warn the caller that they are driving and are only able to talk briefly</w:t>
      </w:r>
      <w:r w:rsidR="000D2286" w:rsidRPr="00F32972">
        <w:rPr>
          <w:rFonts w:asciiTheme="minorHAnsi" w:eastAsia="Times New Roman" w:hAnsiTheme="minorHAnsi" w:cstheme="minorHAnsi"/>
          <w:color w:val="auto"/>
          <w:spacing w:val="0"/>
          <w:sz w:val="22"/>
          <w:szCs w:val="22"/>
        </w:rPr>
        <w:t>.</w:t>
      </w:r>
    </w:p>
    <w:p w14:paraId="32486918" w14:textId="77CD82C6" w:rsidR="007F3166" w:rsidRPr="00F32972" w:rsidRDefault="007F3166" w:rsidP="00DB30FA">
      <w:pPr>
        <w:pStyle w:val="22-Modeltekst1ofbullet"/>
        <w:numPr>
          <w:ilvl w:val="1"/>
          <w:numId w:val="61"/>
        </w:numPr>
        <w:tabs>
          <w:tab w:val="clear" w:pos="283"/>
          <w:tab w:val="clear" w:pos="7483"/>
          <w:tab w:val="clear" w:pos="7937"/>
          <w:tab w:val="left" w:pos="567"/>
          <w:tab w:val="left" w:pos="2880"/>
          <w:tab w:val="center" w:leader="dot" w:pos="8923"/>
          <w:tab w:val="center" w:pos="9377"/>
        </w:tabs>
        <w:spacing w:after="57"/>
        <w:ind w:left="567" w:hanging="283"/>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outgoing calls should be avoided unless stopped or queuing in slow moving traffic and should only be initiated using voice activation</w:t>
      </w:r>
      <w:r w:rsidR="000D2286" w:rsidRPr="00F32972">
        <w:rPr>
          <w:rFonts w:asciiTheme="minorHAnsi" w:eastAsia="Times New Roman" w:hAnsiTheme="minorHAnsi" w:cstheme="minorHAnsi"/>
          <w:color w:val="auto"/>
          <w:spacing w:val="0"/>
          <w:sz w:val="22"/>
          <w:szCs w:val="22"/>
        </w:rPr>
        <w:t>.</w:t>
      </w:r>
    </w:p>
    <w:p w14:paraId="1EF49E61" w14:textId="221ED760" w:rsidR="007F3166" w:rsidRPr="00F32972" w:rsidRDefault="007F3166" w:rsidP="00DB30FA">
      <w:pPr>
        <w:pStyle w:val="22-Modeltekst1ofbullet"/>
        <w:numPr>
          <w:ilvl w:val="1"/>
          <w:numId w:val="61"/>
        </w:numPr>
        <w:tabs>
          <w:tab w:val="clear" w:pos="283"/>
          <w:tab w:val="clear" w:pos="7483"/>
          <w:tab w:val="clear" w:pos="7937"/>
          <w:tab w:val="left" w:pos="567"/>
          <w:tab w:val="left" w:pos="2880"/>
          <w:tab w:val="center" w:leader="dot" w:pos="8923"/>
          <w:tab w:val="center" w:pos="9377"/>
        </w:tabs>
        <w:spacing w:after="57"/>
        <w:ind w:left="567" w:hanging="283"/>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the phone should only be answered when it is safe to do so (if in doubt, the phone should be allowed to go to voicemail and the driver should stop when convenient to retrieve the message)</w:t>
      </w:r>
      <w:r w:rsidR="000D2286" w:rsidRPr="00F32972">
        <w:rPr>
          <w:rFonts w:asciiTheme="minorHAnsi" w:eastAsia="Times New Roman" w:hAnsiTheme="minorHAnsi" w:cstheme="minorHAnsi"/>
          <w:color w:val="auto"/>
          <w:spacing w:val="0"/>
          <w:sz w:val="22"/>
          <w:szCs w:val="22"/>
        </w:rPr>
        <w:t>.</w:t>
      </w:r>
    </w:p>
    <w:p w14:paraId="296CAEDB" w14:textId="71329AD9" w:rsidR="007F3166" w:rsidRPr="00F32972" w:rsidRDefault="007F3166" w:rsidP="00DB30FA">
      <w:pPr>
        <w:pStyle w:val="22-Modeltekst1ofbullet"/>
        <w:numPr>
          <w:ilvl w:val="2"/>
          <w:numId w:val="64"/>
        </w:numPr>
        <w:tabs>
          <w:tab w:val="clear" w:pos="283"/>
          <w:tab w:val="clear" w:pos="7483"/>
          <w:tab w:val="clear" w:pos="7937"/>
          <w:tab w:val="left" w:pos="284"/>
          <w:tab w:val="center" w:leader="dot" w:pos="7766"/>
          <w:tab w:val="center" w:pos="8220"/>
        </w:tabs>
        <w:spacing w:after="57"/>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staff should always drive within </w:t>
      </w:r>
      <w:r w:rsidR="000D2286" w:rsidRPr="00F32972">
        <w:rPr>
          <w:rFonts w:asciiTheme="minorHAnsi" w:eastAsia="Times New Roman" w:hAnsiTheme="minorHAnsi" w:cstheme="minorHAnsi"/>
          <w:color w:val="auto"/>
          <w:spacing w:val="0"/>
          <w:sz w:val="22"/>
          <w:szCs w:val="22"/>
        </w:rPr>
        <w:t xml:space="preserve">legal </w:t>
      </w:r>
      <w:r w:rsidRPr="00F32972">
        <w:rPr>
          <w:rFonts w:asciiTheme="minorHAnsi" w:eastAsia="Times New Roman" w:hAnsiTheme="minorHAnsi" w:cstheme="minorHAnsi"/>
          <w:color w:val="auto"/>
          <w:spacing w:val="0"/>
          <w:sz w:val="22"/>
          <w:szCs w:val="22"/>
        </w:rPr>
        <w:t>speed limits and according to the prevailing weather conditions</w:t>
      </w:r>
      <w:r w:rsidR="000D2286" w:rsidRPr="00F32972">
        <w:rPr>
          <w:rFonts w:asciiTheme="minorHAnsi" w:eastAsia="Times New Roman" w:hAnsiTheme="minorHAnsi" w:cstheme="minorHAnsi"/>
          <w:color w:val="auto"/>
          <w:spacing w:val="0"/>
          <w:sz w:val="22"/>
          <w:szCs w:val="22"/>
        </w:rPr>
        <w:t>.</w:t>
      </w:r>
    </w:p>
    <w:p w14:paraId="224F99A6" w14:textId="1204D773" w:rsidR="00E7350E" w:rsidRPr="00F32972" w:rsidRDefault="00E7350E" w:rsidP="00DB30FA">
      <w:pPr>
        <w:pStyle w:val="22-Modeltekst1ofbullet"/>
        <w:numPr>
          <w:ilvl w:val="2"/>
          <w:numId w:val="64"/>
        </w:numPr>
        <w:tabs>
          <w:tab w:val="clear" w:pos="283"/>
          <w:tab w:val="left" w:pos="284"/>
        </w:tabs>
        <w:spacing w:after="0"/>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if feeling tired, staff should stop and take a break until recovered. The company will reimburse the cost of refreshments and an overnight stay, needed in an emergency, but please seek authorisation for expenses from your manager where possible</w:t>
      </w:r>
      <w:r w:rsidR="009C76CA" w:rsidRPr="00F32972">
        <w:rPr>
          <w:rFonts w:asciiTheme="minorHAnsi" w:eastAsia="Times New Roman" w:hAnsiTheme="minorHAnsi" w:cstheme="minorHAnsi"/>
          <w:color w:val="auto"/>
          <w:spacing w:val="0"/>
          <w:sz w:val="22"/>
          <w:szCs w:val="22"/>
        </w:rPr>
        <w:t>.</w:t>
      </w:r>
    </w:p>
    <w:p w14:paraId="62C631EB" w14:textId="77777777" w:rsidR="00E7350E" w:rsidRPr="00F32972" w:rsidRDefault="00E7350E" w:rsidP="00DB30FA">
      <w:pPr>
        <w:pStyle w:val="22-Modeltekst1ofbullet"/>
        <w:numPr>
          <w:ilvl w:val="3"/>
          <w:numId w:val="63"/>
        </w:numPr>
        <w:tabs>
          <w:tab w:val="clear" w:pos="283"/>
          <w:tab w:val="clear" w:pos="7483"/>
          <w:tab w:val="clear" w:pos="7937"/>
          <w:tab w:val="left" w:pos="284"/>
          <w:tab w:val="left" w:pos="566"/>
          <w:tab w:val="center" w:leader="dot" w:pos="7766"/>
          <w:tab w:val="center" w:pos="8220"/>
        </w:tabs>
        <w:spacing w:after="0"/>
        <w:ind w:left="284" w:hanging="284"/>
        <w:jc w:val="both"/>
        <w:textAlignment w:val="baseline"/>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before driving, staff should familiarise themselves with the procedure to follow in the event of a breakdown.</w:t>
      </w:r>
    </w:p>
    <w:p w14:paraId="45F6F375" w14:textId="12F80868" w:rsidR="00E7350E" w:rsidRPr="00F32972" w:rsidRDefault="00E7350E" w:rsidP="006F076D">
      <w:pPr>
        <w:pStyle w:val="21-Modelsubtitelbit"/>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Ill-health and driving</w:t>
      </w:r>
    </w:p>
    <w:p w14:paraId="2DE69749" w14:textId="2A6FD54F" w:rsidR="00E7350E" w:rsidRPr="00F32972" w:rsidRDefault="00E7350E" w:rsidP="006F076D">
      <w:pPr>
        <w:pStyle w:val="22-Modeltekst"/>
        <w:rPr>
          <w:rFonts w:asciiTheme="minorHAnsi" w:hAnsiTheme="minorHAnsi" w:cstheme="minorHAnsi"/>
          <w:color w:val="auto"/>
          <w:spacing w:val="0"/>
          <w:sz w:val="22"/>
          <w:szCs w:val="22"/>
          <w:lang w:val="fr-BE" w:eastAsia="fr-BE" w:bidi="ar-SA"/>
        </w:rPr>
      </w:pPr>
      <w:r w:rsidRPr="00F32972">
        <w:rPr>
          <w:rFonts w:asciiTheme="minorHAnsi" w:eastAsia="Times New Roman" w:hAnsiTheme="minorHAnsi" w:cstheme="minorHAnsi"/>
          <w:color w:val="auto"/>
          <w:spacing w:val="0"/>
          <w:sz w:val="22"/>
          <w:szCs w:val="22"/>
        </w:rPr>
        <w:t xml:space="preserve">Employees are responsible for ensuring that they are physically fit to drive. Should this change, their line manager must be informed as soon as possible. Drivers should also remember that some prescription drugs can cause drowsiness and affect the ability to drive safely. </w:t>
      </w:r>
      <w:proofErr w:type="gramStart"/>
      <w:r w:rsidRPr="00F32972">
        <w:rPr>
          <w:rFonts w:asciiTheme="minorHAnsi" w:eastAsia="Times New Roman" w:hAnsiTheme="minorHAnsi" w:cstheme="minorHAnsi"/>
          <w:color w:val="auto"/>
          <w:spacing w:val="0"/>
          <w:sz w:val="22"/>
          <w:szCs w:val="22"/>
        </w:rPr>
        <w:t>In the event that</w:t>
      </w:r>
      <w:proofErr w:type="gramEnd"/>
      <w:r w:rsidRPr="00F32972">
        <w:rPr>
          <w:rFonts w:asciiTheme="minorHAnsi" w:eastAsia="Times New Roman" w:hAnsiTheme="minorHAnsi" w:cstheme="minorHAnsi"/>
          <w:color w:val="auto"/>
          <w:spacing w:val="0"/>
          <w:sz w:val="22"/>
          <w:szCs w:val="22"/>
        </w:rPr>
        <w:t xml:space="preserve"> medication is necessary, employees should check with their GP or pharmacist before </w:t>
      </w:r>
      <w:r w:rsidR="00F32972" w:rsidRPr="00F32972">
        <w:rPr>
          <w:rFonts w:asciiTheme="minorHAnsi" w:eastAsia="Times New Roman" w:hAnsiTheme="minorHAnsi" w:cstheme="minorHAnsi"/>
          <w:color w:val="auto"/>
          <w:spacing w:val="0"/>
          <w:sz w:val="22"/>
          <w:szCs w:val="22"/>
        </w:rPr>
        <w:t>driving,</w:t>
      </w:r>
      <w:r w:rsidRPr="00F32972">
        <w:rPr>
          <w:rFonts w:asciiTheme="minorHAnsi" w:eastAsia="Times New Roman" w:hAnsiTheme="minorHAnsi" w:cstheme="minorHAnsi"/>
          <w:color w:val="auto"/>
          <w:spacing w:val="0"/>
          <w:sz w:val="22"/>
          <w:szCs w:val="22"/>
        </w:rPr>
        <w:t xml:space="preserve"> even short distances. Those who drive regularly for long distances should advise us of any family history of Deep Vein Thrombosis, or if they have ever experienced problems with blood clotting. Where this is the case, we will refer them to their GP </w:t>
      </w:r>
      <w:proofErr w:type="gramStart"/>
      <w:r w:rsidRPr="00F32972">
        <w:rPr>
          <w:rFonts w:asciiTheme="minorHAnsi" w:eastAsia="Times New Roman" w:hAnsiTheme="minorHAnsi" w:cstheme="minorHAnsi"/>
          <w:color w:val="auto"/>
          <w:spacing w:val="0"/>
          <w:sz w:val="22"/>
          <w:szCs w:val="22"/>
        </w:rPr>
        <w:t>in order to</w:t>
      </w:r>
      <w:proofErr w:type="gramEnd"/>
      <w:r w:rsidRPr="00F32972">
        <w:rPr>
          <w:rFonts w:asciiTheme="minorHAnsi" w:eastAsia="Times New Roman" w:hAnsiTheme="minorHAnsi" w:cstheme="minorHAnsi"/>
          <w:color w:val="auto"/>
          <w:spacing w:val="0"/>
          <w:sz w:val="22"/>
          <w:szCs w:val="22"/>
        </w:rPr>
        <w:t xml:space="preserve"> ensure that they are able to drive </w:t>
      </w:r>
      <w:r w:rsidR="00500CF5" w:rsidRPr="00F32972">
        <w:rPr>
          <w:rFonts w:asciiTheme="minorHAnsi" w:hAnsiTheme="minorHAnsi" w:cstheme="minorHAnsi"/>
          <w:color w:val="auto"/>
          <w:spacing w:val="0"/>
          <w:sz w:val="22"/>
          <w:szCs w:val="22"/>
          <w:lang w:val="fr-BE" w:eastAsia="fr-BE" w:bidi="ar-SA"/>
        </w:rPr>
        <w:t>safely and with</w:t>
      </w:r>
      <w:r w:rsidRPr="00F32972">
        <w:rPr>
          <w:rFonts w:asciiTheme="minorHAnsi" w:hAnsiTheme="minorHAnsi" w:cstheme="minorHAnsi"/>
          <w:color w:val="auto"/>
          <w:spacing w:val="0"/>
          <w:sz w:val="22"/>
          <w:szCs w:val="22"/>
          <w:lang w:val="fr-BE" w:eastAsia="fr-BE" w:bidi="ar-SA"/>
        </w:rPr>
        <w:t>out risk to their health and safety.</w:t>
      </w:r>
    </w:p>
    <w:p w14:paraId="0246A5D0" w14:textId="77777777" w:rsidR="00E7350E" w:rsidRPr="00F32972" w:rsidRDefault="00E7350E" w:rsidP="006F076D">
      <w:pPr>
        <w:pStyle w:val="22-Modeltekst1ofbullet"/>
        <w:tabs>
          <w:tab w:val="clear" w:pos="283"/>
        </w:tabs>
        <w:ind w:left="0" w:firstLine="0"/>
        <w:jc w:val="both"/>
        <w:textAlignment w:val="baseline"/>
        <w:rPr>
          <w:rFonts w:asciiTheme="minorHAnsi" w:hAnsiTheme="minorHAnsi" w:cstheme="minorHAnsi"/>
          <w:color w:val="auto"/>
          <w:spacing w:val="0"/>
          <w:sz w:val="22"/>
          <w:szCs w:val="22"/>
        </w:rPr>
      </w:pPr>
    </w:p>
    <w:p w14:paraId="497CC334" w14:textId="438452B4" w:rsidR="00E7350E" w:rsidRPr="00F32972" w:rsidRDefault="00E7350E" w:rsidP="006F076D">
      <w:pPr>
        <w:pStyle w:val="22-Modeltekst1ofbullet"/>
        <w:tabs>
          <w:tab w:val="clear" w:pos="283"/>
          <w:tab w:val="clear" w:pos="7483"/>
          <w:tab w:val="clear" w:pos="7937"/>
          <w:tab w:val="left" w:pos="284"/>
          <w:tab w:val="center" w:leader="dot" w:pos="7766"/>
          <w:tab w:val="center" w:pos="8220"/>
        </w:tabs>
        <w:spacing w:after="57"/>
        <w:ind w:left="0" w:firstLine="0"/>
        <w:jc w:val="both"/>
        <w:textAlignment w:val="baseline"/>
        <w:rPr>
          <w:rFonts w:asciiTheme="minorHAnsi" w:eastAsia="Times New Roman" w:hAnsiTheme="minorHAnsi" w:cstheme="minorHAnsi"/>
          <w:color w:val="auto"/>
          <w:spacing w:val="0"/>
          <w:sz w:val="22"/>
          <w:szCs w:val="22"/>
        </w:rPr>
        <w:sectPr w:rsidR="00E7350E" w:rsidRPr="00F32972" w:rsidSect="00BC783D">
          <w:footnotePr>
            <w:pos w:val="beneathText"/>
          </w:footnotePr>
          <w:pgSz w:w="11905" w:h="16837"/>
          <w:pgMar w:top="1247" w:right="1247" w:bottom="1247" w:left="1247" w:header="1134" w:footer="397" w:gutter="0"/>
          <w:cols w:space="720"/>
          <w:docGrid w:linePitch="360"/>
        </w:sectPr>
      </w:pPr>
    </w:p>
    <w:p w14:paraId="1AD15C34" w14:textId="77777777" w:rsidR="00C73956" w:rsidRPr="00F32972" w:rsidRDefault="00C73956" w:rsidP="006F076D">
      <w:pPr>
        <w:jc w:val="both"/>
        <w:rPr>
          <w:rFonts w:asciiTheme="minorHAnsi" w:hAnsiTheme="minorHAnsi" w:cstheme="minorHAnsi"/>
          <w:sz w:val="22"/>
          <w:szCs w:val="22"/>
        </w:rPr>
      </w:pPr>
    </w:p>
    <w:p w14:paraId="71D011CE" w14:textId="3C57686C" w:rsidR="00946558" w:rsidRPr="00F32972" w:rsidRDefault="00BC2533" w:rsidP="006F076D">
      <w:pPr>
        <w:pStyle w:val="Heading2"/>
        <w:rPr>
          <w:rFonts w:cstheme="minorHAnsi"/>
          <w:color w:val="auto"/>
        </w:rPr>
      </w:pPr>
      <w:bookmarkStart w:id="120" w:name="_Toc12230"/>
      <w:r w:rsidRPr="00F32972">
        <w:rPr>
          <w:rFonts w:cstheme="minorHAnsi"/>
          <w:color w:val="auto"/>
        </w:rPr>
        <w:t>T</w:t>
      </w:r>
      <w:r w:rsidR="000638B6" w:rsidRPr="00F32972">
        <w:rPr>
          <w:rFonts w:cstheme="minorHAnsi"/>
          <w:color w:val="auto"/>
        </w:rPr>
        <w:t>ransport</w:t>
      </w:r>
      <w:r w:rsidR="00755B57" w:rsidRPr="00F32972">
        <w:rPr>
          <w:rFonts w:cstheme="minorHAnsi"/>
          <w:color w:val="auto"/>
        </w:rPr>
        <w:t>ing</w:t>
      </w:r>
      <w:r w:rsidR="009E3A2E" w:rsidRPr="00F32972">
        <w:rPr>
          <w:rFonts w:cstheme="minorHAnsi"/>
          <w:color w:val="auto"/>
        </w:rPr>
        <w:t xml:space="preserve"> Y</w:t>
      </w:r>
      <w:r w:rsidR="00D27C88" w:rsidRPr="00F32972">
        <w:rPr>
          <w:rFonts w:cstheme="minorHAnsi"/>
          <w:color w:val="auto"/>
        </w:rPr>
        <w:t xml:space="preserve">oung </w:t>
      </w:r>
      <w:r w:rsidR="009E3A2E" w:rsidRPr="00F32972">
        <w:rPr>
          <w:rFonts w:cstheme="minorHAnsi"/>
          <w:color w:val="auto"/>
        </w:rPr>
        <w:t>P</w:t>
      </w:r>
      <w:r w:rsidR="00D27C88" w:rsidRPr="00F32972">
        <w:rPr>
          <w:rFonts w:cstheme="minorHAnsi"/>
          <w:color w:val="auto"/>
        </w:rPr>
        <w:t>erson</w:t>
      </w:r>
      <w:r w:rsidR="009E3A2E" w:rsidRPr="00F32972">
        <w:rPr>
          <w:rFonts w:cstheme="minorHAnsi"/>
          <w:color w:val="auto"/>
        </w:rPr>
        <w:t xml:space="preserve"> Policy</w:t>
      </w:r>
      <w:bookmarkEnd w:id="120"/>
    </w:p>
    <w:p w14:paraId="1C33F572" w14:textId="77777777" w:rsidR="007F3166" w:rsidRPr="00F32972" w:rsidRDefault="007F3166" w:rsidP="006F076D">
      <w:pPr>
        <w:jc w:val="both"/>
        <w:rPr>
          <w:rFonts w:asciiTheme="minorHAnsi" w:hAnsiTheme="minorHAnsi" w:cstheme="minorHAnsi"/>
          <w:sz w:val="22"/>
          <w:szCs w:val="22"/>
        </w:rPr>
      </w:pPr>
    </w:p>
    <w:p w14:paraId="4C6C591F" w14:textId="7440A67E" w:rsidR="000638B6" w:rsidRPr="00F32972" w:rsidRDefault="000638B6" w:rsidP="006F076D">
      <w:pPr>
        <w:spacing w:line="276" w:lineRule="auto"/>
        <w:jc w:val="both"/>
        <w:rPr>
          <w:rFonts w:asciiTheme="minorHAnsi" w:hAnsiTheme="minorHAnsi" w:cstheme="minorHAnsi"/>
          <w:bCs/>
          <w:iCs/>
          <w:sz w:val="22"/>
          <w:szCs w:val="22"/>
        </w:rPr>
      </w:pPr>
      <w:bookmarkStart w:id="121" w:name="_Hlk523908824"/>
      <w:r w:rsidRPr="00F32972">
        <w:rPr>
          <w:rFonts w:asciiTheme="minorHAnsi" w:hAnsiTheme="minorHAnsi" w:cstheme="minorHAnsi"/>
          <w:bCs/>
          <w:iCs/>
          <w:sz w:val="22"/>
          <w:szCs w:val="22"/>
        </w:rPr>
        <w:t xml:space="preserve">This Policy summarises the arrangements in place at the Home for providing adequate and safe transport services for children / young persons to enable them to participate in outings and other </w:t>
      </w:r>
      <w:r w:rsidR="00E63867" w:rsidRPr="00F32972">
        <w:rPr>
          <w:rFonts w:asciiTheme="minorHAnsi" w:hAnsiTheme="minorHAnsi" w:cstheme="minorHAnsi"/>
          <w:bCs/>
          <w:iCs/>
          <w:sz w:val="22"/>
          <w:szCs w:val="22"/>
        </w:rPr>
        <w:t>activities.</w:t>
      </w:r>
    </w:p>
    <w:p w14:paraId="11687244" w14:textId="219C0EEE" w:rsidR="000638B6" w:rsidRPr="00F32972" w:rsidRDefault="000638B6" w:rsidP="006F076D">
      <w:pPr>
        <w:spacing w:line="276" w:lineRule="auto"/>
        <w:jc w:val="both"/>
        <w:rPr>
          <w:rFonts w:asciiTheme="minorHAnsi" w:hAnsiTheme="minorHAnsi" w:cstheme="minorHAnsi"/>
          <w:bCs/>
          <w:iCs/>
          <w:sz w:val="22"/>
          <w:szCs w:val="22"/>
        </w:rPr>
      </w:pPr>
      <w:r w:rsidRPr="00F32972">
        <w:rPr>
          <w:rFonts w:asciiTheme="minorHAnsi" w:hAnsiTheme="minorHAnsi" w:cstheme="minorHAnsi"/>
          <w:sz w:val="22"/>
          <w:szCs w:val="22"/>
        </w:rPr>
        <w:t xml:space="preserve">All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should be aware that transporting of children whose </w:t>
      </w:r>
      <w:r w:rsidR="000E1303" w:rsidRPr="00F32972">
        <w:rPr>
          <w:rFonts w:asciiTheme="minorHAnsi" w:hAnsiTheme="minorHAnsi" w:cstheme="minorHAnsi"/>
          <w:sz w:val="22"/>
          <w:szCs w:val="22"/>
        </w:rPr>
        <w:t>behaviours</w:t>
      </w:r>
      <w:r w:rsidRPr="00F32972">
        <w:rPr>
          <w:rFonts w:asciiTheme="minorHAnsi" w:hAnsiTheme="minorHAnsi" w:cstheme="minorHAnsi"/>
          <w:sz w:val="22"/>
          <w:szCs w:val="22"/>
        </w:rPr>
        <w:t xml:space="preserve"> regardless of age can be unpredictable, needs to be carefully planned and risk assessed before occurring. Consideration must be given to the likelihood of predictable problems during any journey.</w:t>
      </w:r>
    </w:p>
    <w:p w14:paraId="6EF453DF" w14:textId="075178CA" w:rsidR="000638B6" w:rsidRPr="00F32972" w:rsidRDefault="000638B6" w:rsidP="006F076D">
      <w:pPr>
        <w:pStyle w:val="NormalWeb"/>
        <w:shd w:val="clear" w:color="auto" w:fill="FFFFFF"/>
        <w:spacing w:line="276"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These procedures apply to the use of company and personal vehicles used for the transporting of children. Before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use their own vehicles, they are required to produce original copies of their valid MOT, Insurance Certificate including Business Use, and a valid driving licence. </w:t>
      </w:r>
      <w:r w:rsidR="009C76CA" w:rsidRPr="00F32972">
        <w:rPr>
          <w:rFonts w:asciiTheme="minorHAnsi" w:hAnsiTheme="minorHAnsi" w:cstheme="minorHAnsi"/>
          <w:sz w:val="22"/>
          <w:szCs w:val="22"/>
        </w:rPr>
        <w:t>Line M</w:t>
      </w:r>
      <w:r w:rsidR="00677E2F" w:rsidRPr="00F32972">
        <w:rPr>
          <w:rFonts w:asciiTheme="minorHAnsi" w:hAnsiTheme="minorHAnsi" w:cstheme="minorHAnsi"/>
          <w:sz w:val="22"/>
          <w:szCs w:val="22"/>
        </w:rPr>
        <w:t>anagers</w:t>
      </w:r>
      <w:r w:rsidRPr="00F32972">
        <w:rPr>
          <w:rFonts w:asciiTheme="minorHAnsi" w:hAnsiTheme="minorHAnsi" w:cstheme="minorHAnsi"/>
          <w:sz w:val="22"/>
          <w:szCs w:val="22"/>
        </w:rPr>
        <w:t xml:space="preserve"> </w:t>
      </w:r>
      <w:r w:rsidR="006E57F3" w:rsidRPr="00F32972">
        <w:rPr>
          <w:rFonts w:asciiTheme="minorHAnsi" w:hAnsiTheme="minorHAnsi" w:cstheme="minorHAnsi"/>
          <w:sz w:val="22"/>
          <w:szCs w:val="22"/>
        </w:rPr>
        <w:t xml:space="preserve">and Human Resources </w:t>
      </w:r>
      <w:r w:rsidRPr="00F32972">
        <w:rPr>
          <w:rFonts w:asciiTheme="minorHAnsi" w:hAnsiTheme="minorHAnsi" w:cstheme="minorHAnsi"/>
          <w:sz w:val="22"/>
          <w:szCs w:val="22"/>
        </w:rPr>
        <w:t>must check these documents every year.</w:t>
      </w:r>
    </w:p>
    <w:p w14:paraId="02496815" w14:textId="105BE65E" w:rsidR="000638B6" w:rsidRPr="00F32972" w:rsidRDefault="000638B6" w:rsidP="006F076D">
      <w:pPr>
        <w:tabs>
          <w:tab w:val="center" w:pos="5177"/>
        </w:tabs>
        <w:jc w:val="both"/>
        <w:rPr>
          <w:rFonts w:asciiTheme="minorHAnsi" w:hAnsiTheme="minorHAnsi" w:cstheme="minorHAnsi"/>
          <w:b/>
          <w:bCs/>
          <w:sz w:val="22"/>
          <w:szCs w:val="22"/>
        </w:rPr>
      </w:pPr>
      <w:r w:rsidRPr="00F32972">
        <w:rPr>
          <w:rFonts w:asciiTheme="minorHAnsi" w:hAnsiTheme="minorHAnsi" w:cstheme="minorHAnsi"/>
          <w:b/>
          <w:bCs/>
          <w:sz w:val="22"/>
          <w:szCs w:val="22"/>
        </w:rPr>
        <w:t>Planning &amp; providing transport for children / young persons</w:t>
      </w:r>
    </w:p>
    <w:p w14:paraId="30A1505B" w14:textId="77777777" w:rsidR="007F3166" w:rsidRPr="00F32972" w:rsidRDefault="007F3166" w:rsidP="006F076D">
      <w:pPr>
        <w:tabs>
          <w:tab w:val="center" w:pos="5177"/>
        </w:tabs>
        <w:jc w:val="both"/>
        <w:rPr>
          <w:rFonts w:asciiTheme="minorHAnsi" w:hAnsiTheme="minorHAnsi" w:cstheme="minorHAnsi"/>
          <w:b/>
          <w:bCs/>
          <w:caps/>
          <w:sz w:val="22"/>
          <w:szCs w:val="22"/>
        </w:rPr>
      </w:pPr>
    </w:p>
    <w:p w14:paraId="5E87A516" w14:textId="46D6A85D" w:rsidR="000638B6" w:rsidRPr="00F32972" w:rsidRDefault="000638B6" w:rsidP="006F076D">
      <w:p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 xml:space="preserve">Where excursions and other organised trips out of the Home have been planned, it is the </w:t>
      </w:r>
      <w:r w:rsidR="00E63867" w:rsidRPr="00F32972">
        <w:rPr>
          <w:rFonts w:asciiTheme="minorHAnsi" w:hAnsiTheme="minorHAnsi" w:cstheme="minorHAnsi"/>
          <w:sz w:val="22"/>
          <w:szCs w:val="22"/>
        </w:rPr>
        <w:t xml:space="preserve">Managers </w:t>
      </w:r>
      <w:r w:rsidRPr="00F32972">
        <w:rPr>
          <w:rFonts w:asciiTheme="minorHAnsi" w:hAnsiTheme="minorHAnsi" w:cstheme="minorHAnsi"/>
          <w:sz w:val="22"/>
          <w:szCs w:val="22"/>
        </w:rPr>
        <w:t>responsibility to organise appropriate transportation for the children</w:t>
      </w:r>
      <w:r w:rsidR="00E63867" w:rsidRPr="00F32972">
        <w:rPr>
          <w:rFonts w:asciiTheme="minorHAnsi" w:hAnsiTheme="minorHAnsi" w:cstheme="minorHAnsi"/>
          <w:sz w:val="22"/>
          <w:szCs w:val="22"/>
        </w:rPr>
        <w:t>.</w:t>
      </w:r>
    </w:p>
    <w:p w14:paraId="027B7E1D" w14:textId="77777777" w:rsidR="00477FCC" w:rsidRPr="00F32972" w:rsidRDefault="00477FCC" w:rsidP="006F076D">
      <w:pPr>
        <w:tabs>
          <w:tab w:val="left" w:pos="-1440"/>
        </w:tabs>
        <w:jc w:val="both"/>
        <w:rPr>
          <w:rFonts w:asciiTheme="minorHAnsi" w:hAnsiTheme="minorHAnsi" w:cstheme="minorHAnsi"/>
          <w:sz w:val="22"/>
          <w:szCs w:val="22"/>
        </w:rPr>
      </w:pPr>
    </w:p>
    <w:p w14:paraId="502140CC" w14:textId="20C32000" w:rsidR="000638B6" w:rsidRPr="00F32972" w:rsidRDefault="000638B6" w:rsidP="006F076D">
      <w:p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Where the Home's own transport is used, the following will be observed:</w:t>
      </w:r>
    </w:p>
    <w:p w14:paraId="56A1BDC7" w14:textId="77777777" w:rsidR="00477FCC" w:rsidRPr="00F32972" w:rsidRDefault="00477FCC" w:rsidP="006F076D">
      <w:pPr>
        <w:tabs>
          <w:tab w:val="left" w:pos="-1440"/>
        </w:tabs>
        <w:jc w:val="both"/>
        <w:rPr>
          <w:rFonts w:asciiTheme="minorHAnsi" w:hAnsiTheme="minorHAnsi" w:cstheme="minorHAnsi"/>
          <w:sz w:val="22"/>
          <w:szCs w:val="22"/>
        </w:rPr>
      </w:pPr>
    </w:p>
    <w:p w14:paraId="26BFB2EB" w14:textId="05D69A14" w:rsidR="000638B6" w:rsidRPr="00F32972" w:rsidRDefault="000638B6" w:rsidP="006F076D">
      <w:pPr>
        <w:pStyle w:val="ListParagraph"/>
        <w:numPr>
          <w:ilvl w:val="0"/>
          <w:numId w:val="18"/>
        </w:numPr>
        <w:jc w:val="both"/>
        <w:rPr>
          <w:rFonts w:asciiTheme="minorHAnsi" w:hAnsiTheme="minorHAnsi" w:cstheme="minorHAnsi"/>
          <w:sz w:val="22"/>
          <w:szCs w:val="22"/>
        </w:rPr>
      </w:pPr>
      <w:r w:rsidRPr="00F32972">
        <w:rPr>
          <w:rFonts w:asciiTheme="minorHAnsi" w:hAnsiTheme="minorHAnsi" w:cstheme="minorHAnsi"/>
          <w:sz w:val="22"/>
          <w:szCs w:val="22"/>
        </w:rPr>
        <w:t>Eligibility to Drive</w:t>
      </w:r>
    </w:p>
    <w:p w14:paraId="14E1A066" w14:textId="77777777" w:rsidR="005D1000" w:rsidRPr="00F32972" w:rsidRDefault="005D1000" w:rsidP="006F076D">
      <w:pPr>
        <w:pStyle w:val="ListParagraph"/>
        <w:jc w:val="both"/>
        <w:rPr>
          <w:rFonts w:asciiTheme="minorHAnsi" w:hAnsiTheme="minorHAnsi" w:cstheme="minorHAnsi"/>
          <w:sz w:val="22"/>
          <w:szCs w:val="22"/>
        </w:rPr>
      </w:pPr>
    </w:p>
    <w:p w14:paraId="5D266D7F" w14:textId="312E163D"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Only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with valid driving licences, relevant to the category of vehicle, are permitted to drive the car.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must inform the head office of any driving offences as soon as they occur.</w:t>
      </w:r>
    </w:p>
    <w:p w14:paraId="7CE81589" w14:textId="77777777" w:rsidR="000638B6" w:rsidRPr="00F32972" w:rsidRDefault="000638B6" w:rsidP="006F076D">
      <w:pPr>
        <w:tabs>
          <w:tab w:val="left" w:pos="-1440"/>
        </w:tabs>
        <w:autoSpaceDE w:val="0"/>
        <w:autoSpaceDN w:val="0"/>
        <w:adjustRightInd w:val="0"/>
        <w:jc w:val="both"/>
        <w:rPr>
          <w:rFonts w:asciiTheme="minorHAnsi" w:hAnsiTheme="minorHAnsi" w:cstheme="minorHAnsi"/>
          <w:sz w:val="22"/>
          <w:szCs w:val="22"/>
        </w:rPr>
      </w:pPr>
    </w:p>
    <w:p w14:paraId="5DF7EB02" w14:textId="2B0B7C36"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Journey time and distance stopping off points for long journeys and toilet breaks - 15 minutes every 2 hours, traffic conditions, awareness of driver’s hours, contingency </w:t>
      </w:r>
      <w:r w:rsidR="005C1B84" w:rsidRPr="00F32972">
        <w:rPr>
          <w:rFonts w:asciiTheme="minorHAnsi" w:hAnsiTheme="minorHAnsi" w:cstheme="minorHAnsi"/>
          <w:sz w:val="22"/>
          <w:szCs w:val="22"/>
        </w:rPr>
        <w:t>funds,</w:t>
      </w:r>
      <w:r w:rsidRPr="00F32972">
        <w:rPr>
          <w:rFonts w:asciiTheme="minorHAnsi" w:hAnsiTheme="minorHAnsi" w:cstheme="minorHAnsi"/>
          <w:sz w:val="22"/>
          <w:szCs w:val="22"/>
        </w:rPr>
        <w:t xml:space="preserve"> and arrangements in case of breakdown/emergency.</w:t>
      </w:r>
    </w:p>
    <w:p w14:paraId="0937EBE4" w14:textId="77777777" w:rsidR="000638B6" w:rsidRPr="00F32972" w:rsidRDefault="000638B6" w:rsidP="006F076D">
      <w:pPr>
        <w:tabs>
          <w:tab w:val="left" w:pos="-1440"/>
        </w:tabs>
        <w:autoSpaceDE w:val="0"/>
        <w:autoSpaceDN w:val="0"/>
        <w:adjustRightInd w:val="0"/>
        <w:jc w:val="both"/>
        <w:rPr>
          <w:rFonts w:asciiTheme="minorHAnsi" w:hAnsiTheme="minorHAnsi" w:cstheme="minorHAnsi"/>
          <w:sz w:val="22"/>
          <w:szCs w:val="22"/>
        </w:rPr>
      </w:pPr>
    </w:p>
    <w:p w14:paraId="5E64E744" w14:textId="72214DED"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Children, </w:t>
      </w:r>
      <w:r w:rsidR="00F32972"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and other passengers must not smoke in vehicles</w:t>
      </w:r>
      <w:r w:rsidR="00E63867" w:rsidRPr="00F32972">
        <w:rPr>
          <w:rFonts w:asciiTheme="minorHAnsi" w:hAnsiTheme="minorHAnsi" w:cstheme="minorHAnsi"/>
          <w:sz w:val="22"/>
          <w:szCs w:val="22"/>
        </w:rPr>
        <w:t xml:space="preserve"> when at work.</w:t>
      </w:r>
    </w:p>
    <w:p w14:paraId="217A5E0C" w14:textId="77777777" w:rsidR="009C7C60" w:rsidRPr="00F32972" w:rsidRDefault="009C7C60" w:rsidP="006F076D">
      <w:pPr>
        <w:pStyle w:val="ListParagraph"/>
        <w:jc w:val="both"/>
        <w:rPr>
          <w:rFonts w:asciiTheme="minorHAnsi" w:hAnsiTheme="minorHAnsi" w:cstheme="minorHAnsi"/>
          <w:sz w:val="22"/>
          <w:szCs w:val="22"/>
        </w:rPr>
      </w:pPr>
    </w:p>
    <w:p w14:paraId="300095AA" w14:textId="773900B2" w:rsidR="009C7C60" w:rsidRPr="00F32972" w:rsidRDefault="009C7C60"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Mobile phones or other devices must not be used when driving a vehicle. Drivers must avoid being distracted whilst driving and carrying passengers.</w:t>
      </w:r>
    </w:p>
    <w:p w14:paraId="797C609C" w14:textId="77777777" w:rsidR="000638B6" w:rsidRPr="00F32972" w:rsidRDefault="000638B6" w:rsidP="006F076D">
      <w:pPr>
        <w:tabs>
          <w:tab w:val="left" w:pos="-1440"/>
        </w:tabs>
        <w:autoSpaceDE w:val="0"/>
        <w:autoSpaceDN w:val="0"/>
        <w:adjustRightInd w:val="0"/>
        <w:jc w:val="both"/>
        <w:rPr>
          <w:rFonts w:asciiTheme="minorHAnsi" w:hAnsiTheme="minorHAnsi" w:cstheme="minorHAnsi"/>
          <w:sz w:val="22"/>
          <w:szCs w:val="22"/>
        </w:rPr>
      </w:pPr>
    </w:p>
    <w:p w14:paraId="77AEAAFE" w14:textId="1E365A8A"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The driving licences of such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will be checked annually by the </w:t>
      </w:r>
      <w:r w:rsidR="00AC4BDE">
        <w:rPr>
          <w:rFonts w:asciiTheme="minorHAnsi" w:hAnsiTheme="minorHAnsi" w:cstheme="minorHAnsi"/>
          <w:sz w:val="22"/>
          <w:szCs w:val="22"/>
        </w:rPr>
        <w:t xml:space="preserve">Headteachers, </w:t>
      </w:r>
      <w:r w:rsidRPr="00F32972">
        <w:rPr>
          <w:rFonts w:asciiTheme="minorHAnsi" w:hAnsiTheme="minorHAnsi" w:cstheme="minorHAnsi"/>
          <w:sz w:val="22"/>
          <w:szCs w:val="22"/>
        </w:rPr>
        <w:t xml:space="preserve">Homes Manager </w:t>
      </w:r>
      <w:r w:rsidR="006E57F3" w:rsidRPr="00F32972">
        <w:rPr>
          <w:rFonts w:asciiTheme="minorHAnsi" w:hAnsiTheme="minorHAnsi" w:cstheme="minorHAnsi"/>
          <w:sz w:val="22"/>
          <w:szCs w:val="22"/>
        </w:rPr>
        <w:t>and Human Resources</w:t>
      </w:r>
      <w:r w:rsidR="00500CF5" w:rsidRPr="00F32972">
        <w:rPr>
          <w:rFonts w:asciiTheme="minorHAnsi" w:hAnsiTheme="minorHAnsi" w:cstheme="minorHAnsi"/>
          <w:sz w:val="22"/>
          <w:szCs w:val="22"/>
        </w:rPr>
        <w:t xml:space="preserve"> </w:t>
      </w:r>
      <w:r w:rsidRPr="00F32972">
        <w:rPr>
          <w:rFonts w:asciiTheme="minorHAnsi" w:hAnsiTheme="minorHAnsi" w:cstheme="minorHAnsi"/>
          <w:sz w:val="22"/>
          <w:szCs w:val="22"/>
        </w:rPr>
        <w:t>to ensure continuity and a copy of the driving licence will be held on the carer’s personnel file.</w:t>
      </w:r>
    </w:p>
    <w:p w14:paraId="346F9199" w14:textId="77777777" w:rsidR="000638B6" w:rsidRPr="00F32972" w:rsidRDefault="000638B6" w:rsidP="006F076D">
      <w:pPr>
        <w:pStyle w:val="ListParagraph"/>
        <w:jc w:val="both"/>
        <w:rPr>
          <w:rFonts w:asciiTheme="minorHAnsi" w:hAnsiTheme="minorHAnsi" w:cstheme="minorHAnsi"/>
          <w:sz w:val="22"/>
          <w:szCs w:val="22"/>
        </w:rPr>
      </w:pPr>
    </w:p>
    <w:p w14:paraId="6C89A5FE" w14:textId="1DED2F7E"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First aid kits must be </w:t>
      </w:r>
      <w:r w:rsidR="003A6DBE" w:rsidRPr="00F32972">
        <w:rPr>
          <w:rFonts w:asciiTheme="minorHAnsi" w:hAnsiTheme="minorHAnsi" w:cstheme="minorHAnsi"/>
          <w:sz w:val="22"/>
          <w:szCs w:val="22"/>
        </w:rPr>
        <w:t>carried in the vehicle</w:t>
      </w:r>
      <w:r w:rsidRPr="00F32972">
        <w:rPr>
          <w:rFonts w:asciiTheme="minorHAnsi" w:hAnsiTheme="minorHAnsi" w:cstheme="minorHAnsi"/>
          <w:sz w:val="22"/>
          <w:szCs w:val="22"/>
        </w:rPr>
        <w:t>.</w:t>
      </w:r>
    </w:p>
    <w:p w14:paraId="77B1EDEB" w14:textId="77777777" w:rsidR="000638B6" w:rsidRPr="00F32972" w:rsidRDefault="000638B6" w:rsidP="006F076D">
      <w:pPr>
        <w:pStyle w:val="ListParagraph"/>
        <w:jc w:val="both"/>
        <w:rPr>
          <w:rFonts w:asciiTheme="minorHAnsi" w:hAnsiTheme="minorHAnsi" w:cstheme="minorHAnsi"/>
          <w:sz w:val="22"/>
          <w:szCs w:val="22"/>
        </w:rPr>
      </w:pPr>
    </w:p>
    <w:p w14:paraId="2C7925DC" w14:textId="10B10A9E"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3A6DBE" w:rsidRPr="00F32972">
        <w:rPr>
          <w:rFonts w:asciiTheme="minorHAnsi" w:hAnsiTheme="minorHAnsi" w:cstheme="minorHAnsi"/>
          <w:sz w:val="22"/>
          <w:szCs w:val="22"/>
        </w:rPr>
        <w:t>vehicles</w:t>
      </w:r>
      <w:r w:rsidRPr="00F32972">
        <w:rPr>
          <w:rFonts w:asciiTheme="minorHAnsi" w:hAnsiTheme="minorHAnsi" w:cstheme="minorHAnsi"/>
          <w:sz w:val="22"/>
          <w:szCs w:val="22"/>
        </w:rPr>
        <w:t xml:space="preserve"> will be serviced every 12 months</w:t>
      </w:r>
      <w:r w:rsidR="00373B62" w:rsidRPr="00F32972">
        <w:rPr>
          <w:rFonts w:asciiTheme="minorHAnsi" w:hAnsiTheme="minorHAnsi" w:cstheme="minorHAnsi"/>
          <w:sz w:val="22"/>
          <w:szCs w:val="22"/>
        </w:rPr>
        <w:t xml:space="preserve"> or as determined by the manufacturer</w:t>
      </w:r>
      <w:r w:rsidR="00F32972" w:rsidRPr="00F32972">
        <w:rPr>
          <w:rFonts w:asciiTheme="minorHAnsi" w:hAnsiTheme="minorHAnsi" w:cstheme="minorHAnsi"/>
          <w:sz w:val="22"/>
          <w:szCs w:val="22"/>
        </w:rPr>
        <w:t xml:space="preserve">. </w:t>
      </w:r>
      <w:r w:rsidR="00107E57" w:rsidRPr="00F32972">
        <w:rPr>
          <w:rFonts w:asciiTheme="minorHAnsi" w:hAnsiTheme="minorHAnsi" w:cstheme="minorHAnsi"/>
          <w:sz w:val="22"/>
          <w:szCs w:val="22"/>
        </w:rPr>
        <w:t>The Home Managers are responsible for monitoring and ensuring their vehicles are serviced in a timely manner.</w:t>
      </w:r>
    </w:p>
    <w:p w14:paraId="4004F0DC" w14:textId="77777777" w:rsidR="000D043A" w:rsidRPr="00F32972" w:rsidRDefault="000D043A" w:rsidP="006F076D">
      <w:pPr>
        <w:tabs>
          <w:tab w:val="left" w:pos="-1440"/>
        </w:tabs>
        <w:autoSpaceDE w:val="0"/>
        <w:autoSpaceDN w:val="0"/>
        <w:adjustRightInd w:val="0"/>
        <w:jc w:val="both"/>
        <w:rPr>
          <w:rFonts w:asciiTheme="minorHAnsi" w:hAnsiTheme="minorHAnsi" w:cstheme="minorHAnsi"/>
          <w:sz w:val="22"/>
          <w:szCs w:val="22"/>
        </w:rPr>
      </w:pPr>
    </w:p>
    <w:p w14:paraId="1E8E7603" w14:textId="4B776DD6"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3A6DBE" w:rsidRPr="00F32972">
        <w:rPr>
          <w:rFonts w:asciiTheme="minorHAnsi" w:hAnsiTheme="minorHAnsi" w:cstheme="minorHAnsi"/>
          <w:sz w:val="22"/>
          <w:szCs w:val="22"/>
        </w:rPr>
        <w:t>vehicles</w:t>
      </w:r>
      <w:r w:rsidRPr="00F32972">
        <w:rPr>
          <w:rFonts w:asciiTheme="minorHAnsi" w:hAnsiTheme="minorHAnsi" w:cstheme="minorHAnsi"/>
          <w:sz w:val="22"/>
          <w:szCs w:val="22"/>
        </w:rPr>
        <w:t xml:space="preserve"> will have relevant roadside assistance available through an appropriate organisation. </w:t>
      </w:r>
    </w:p>
    <w:p w14:paraId="5A521C64" w14:textId="77777777" w:rsidR="000638B6" w:rsidRPr="00F32972" w:rsidRDefault="000638B6" w:rsidP="006F076D">
      <w:pPr>
        <w:pStyle w:val="ListParagraph"/>
        <w:jc w:val="both"/>
        <w:rPr>
          <w:rFonts w:asciiTheme="minorHAnsi" w:hAnsiTheme="minorHAnsi" w:cstheme="minorHAnsi"/>
          <w:sz w:val="22"/>
          <w:szCs w:val="22"/>
        </w:rPr>
      </w:pPr>
    </w:p>
    <w:p w14:paraId="3031225F" w14:textId="4A48B60E" w:rsidR="000638B6" w:rsidRPr="00F32972" w:rsidRDefault="003A6DBE"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Staff</w:t>
      </w:r>
      <w:r w:rsidR="000638B6" w:rsidRPr="00F32972">
        <w:rPr>
          <w:rFonts w:asciiTheme="minorHAnsi" w:hAnsiTheme="minorHAnsi" w:cstheme="minorHAnsi"/>
          <w:sz w:val="22"/>
          <w:szCs w:val="22"/>
        </w:rPr>
        <w:t xml:space="preserve"> have a responsibility, before driving the vehicle, to ensure that the vehicle is road worthy.</w:t>
      </w:r>
    </w:p>
    <w:p w14:paraId="68005B98" w14:textId="77777777" w:rsidR="000638B6" w:rsidRPr="00F32972" w:rsidRDefault="000638B6" w:rsidP="006F076D">
      <w:pPr>
        <w:pStyle w:val="ListParagraph"/>
        <w:jc w:val="both"/>
        <w:rPr>
          <w:rFonts w:asciiTheme="minorHAnsi" w:hAnsiTheme="minorHAnsi" w:cstheme="minorHAnsi"/>
          <w:sz w:val="22"/>
          <w:szCs w:val="22"/>
        </w:rPr>
      </w:pPr>
    </w:p>
    <w:p w14:paraId="1B8C3D49" w14:textId="4FAA51D5" w:rsidR="000638B6" w:rsidRPr="00F32972" w:rsidRDefault="00373B62"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Recorded v</w:t>
      </w:r>
      <w:r w:rsidR="000638B6" w:rsidRPr="00F32972">
        <w:rPr>
          <w:rFonts w:asciiTheme="minorHAnsi" w:hAnsiTheme="minorHAnsi" w:cstheme="minorHAnsi"/>
          <w:sz w:val="22"/>
          <w:szCs w:val="22"/>
        </w:rPr>
        <w:t xml:space="preserve">ehicle checks should be </w:t>
      </w:r>
      <w:r w:rsidR="00F32972" w:rsidRPr="00F32972">
        <w:rPr>
          <w:rFonts w:asciiTheme="minorHAnsi" w:hAnsiTheme="minorHAnsi" w:cstheme="minorHAnsi"/>
          <w:sz w:val="22"/>
          <w:szCs w:val="22"/>
        </w:rPr>
        <w:t>conducted</w:t>
      </w:r>
      <w:r w:rsidR="000638B6" w:rsidRPr="00F32972">
        <w:rPr>
          <w:rFonts w:asciiTheme="minorHAnsi" w:hAnsiTheme="minorHAnsi" w:cstheme="minorHAnsi"/>
          <w:sz w:val="22"/>
          <w:szCs w:val="22"/>
        </w:rPr>
        <w:t xml:space="preserve"> each week.</w:t>
      </w:r>
      <w:r w:rsidR="00107E57" w:rsidRPr="00F32972">
        <w:rPr>
          <w:rFonts w:asciiTheme="minorHAnsi" w:hAnsiTheme="minorHAnsi" w:cstheme="minorHAnsi"/>
          <w:sz w:val="22"/>
          <w:szCs w:val="22"/>
        </w:rPr>
        <w:t xml:space="preserve">  The</w:t>
      </w:r>
      <w:r w:rsidR="003B02A1">
        <w:rPr>
          <w:rFonts w:asciiTheme="minorHAnsi" w:hAnsiTheme="minorHAnsi" w:cstheme="minorHAnsi"/>
          <w:sz w:val="22"/>
          <w:szCs w:val="22"/>
        </w:rPr>
        <w:t xml:space="preserve"> Headteacher </w:t>
      </w:r>
      <w:proofErr w:type="gramStart"/>
      <w:r w:rsidR="003B02A1">
        <w:rPr>
          <w:rFonts w:asciiTheme="minorHAnsi" w:hAnsiTheme="minorHAnsi" w:cstheme="minorHAnsi"/>
          <w:sz w:val="22"/>
          <w:szCs w:val="22"/>
        </w:rPr>
        <w:t xml:space="preserve">or </w:t>
      </w:r>
      <w:r w:rsidR="00107E57" w:rsidRPr="00F32972">
        <w:rPr>
          <w:rFonts w:asciiTheme="minorHAnsi" w:hAnsiTheme="minorHAnsi" w:cstheme="minorHAnsi"/>
          <w:sz w:val="22"/>
          <w:szCs w:val="22"/>
        </w:rPr>
        <w:t xml:space="preserve"> Home</w:t>
      </w:r>
      <w:proofErr w:type="gramEnd"/>
      <w:r w:rsidR="00107E57" w:rsidRPr="00F32972">
        <w:rPr>
          <w:rFonts w:asciiTheme="minorHAnsi" w:hAnsiTheme="minorHAnsi" w:cstheme="minorHAnsi"/>
          <w:sz w:val="22"/>
          <w:szCs w:val="22"/>
        </w:rPr>
        <w:t xml:space="preserve"> Manager is responsible for ensuring weekly checks are </w:t>
      </w:r>
      <w:r w:rsidR="00F32972" w:rsidRPr="00F32972">
        <w:rPr>
          <w:rFonts w:asciiTheme="minorHAnsi" w:hAnsiTheme="minorHAnsi" w:cstheme="minorHAnsi"/>
          <w:sz w:val="22"/>
          <w:szCs w:val="22"/>
        </w:rPr>
        <w:t>conducted</w:t>
      </w:r>
      <w:r w:rsidR="00107E57" w:rsidRPr="00F32972">
        <w:rPr>
          <w:rFonts w:asciiTheme="minorHAnsi" w:hAnsiTheme="minorHAnsi" w:cstheme="minorHAnsi"/>
          <w:sz w:val="22"/>
          <w:szCs w:val="22"/>
        </w:rPr>
        <w:t xml:space="preserve"> and any issues addressed.</w:t>
      </w:r>
    </w:p>
    <w:p w14:paraId="6E17D5D6" w14:textId="77777777" w:rsidR="000638B6" w:rsidRPr="00F32972" w:rsidRDefault="000638B6" w:rsidP="00107E57">
      <w:pPr>
        <w:jc w:val="both"/>
        <w:rPr>
          <w:rFonts w:asciiTheme="minorHAnsi" w:hAnsiTheme="minorHAnsi" w:cstheme="minorHAnsi"/>
          <w:sz w:val="22"/>
          <w:szCs w:val="22"/>
        </w:rPr>
      </w:pPr>
    </w:p>
    <w:p w14:paraId="5A753360" w14:textId="6FA5B7D0"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The driver of the vehicle has a responsibility to ensure that it is returned cleaned and </w:t>
      </w:r>
      <w:r w:rsidR="00F32972" w:rsidRPr="00F32972">
        <w:rPr>
          <w:rFonts w:asciiTheme="minorHAnsi" w:hAnsiTheme="minorHAnsi" w:cstheme="minorHAnsi"/>
          <w:sz w:val="22"/>
          <w:szCs w:val="22"/>
        </w:rPr>
        <w:t>tidy,</w:t>
      </w:r>
      <w:r w:rsidRPr="00F32972">
        <w:rPr>
          <w:rFonts w:asciiTheme="minorHAnsi" w:hAnsiTheme="minorHAnsi" w:cstheme="minorHAnsi"/>
          <w:sz w:val="22"/>
          <w:szCs w:val="22"/>
        </w:rPr>
        <w:t xml:space="preserve"> and the Manager is informed of any defects.  Spot checks will be </w:t>
      </w:r>
      <w:r w:rsidR="00F32972" w:rsidRPr="00F32972">
        <w:rPr>
          <w:rFonts w:asciiTheme="minorHAnsi" w:hAnsiTheme="minorHAnsi" w:cstheme="minorHAnsi"/>
          <w:sz w:val="22"/>
          <w:szCs w:val="22"/>
        </w:rPr>
        <w:t>conducted</w:t>
      </w:r>
      <w:r w:rsidRPr="00F32972">
        <w:rPr>
          <w:rFonts w:asciiTheme="minorHAnsi" w:hAnsiTheme="minorHAnsi" w:cstheme="minorHAnsi"/>
          <w:sz w:val="22"/>
          <w:szCs w:val="22"/>
        </w:rPr>
        <w:t xml:space="preserve"> by a senior manager. </w:t>
      </w:r>
    </w:p>
    <w:p w14:paraId="5D40C762" w14:textId="77777777" w:rsidR="000638B6" w:rsidRPr="00F32972" w:rsidRDefault="000638B6" w:rsidP="006F076D">
      <w:pPr>
        <w:pStyle w:val="ListParagraph"/>
        <w:jc w:val="both"/>
        <w:rPr>
          <w:rFonts w:asciiTheme="minorHAnsi" w:hAnsiTheme="minorHAnsi" w:cstheme="minorHAnsi"/>
          <w:sz w:val="22"/>
          <w:szCs w:val="22"/>
        </w:rPr>
      </w:pPr>
    </w:p>
    <w:p w14:paraId="522E23BE" w14:textId="492F29EA" w:rsidR="000638B6" w:rsidRPr="00F32972" w:rsidRDefault="00FD1287"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Staff</w:t>
      </w:r>
      <w:r w:rsidR="000638B6" w:rsidRPr="00F32972">
        <w:rPr>
          <w:rFonts w:asciiTheme="minorHAnsi" w:hAnsiTheme="minorHAnsi" w:cstheme="minorHAnsi"/>
          <w:sz w:val="22"/>
          <w:szCs w:val="22"/>
        </w:rPr>
        <w:t xml:space="preserve"> transporting children/young people in their own vehicles must ensure that they have the appropriate levels of insurance and that their vehicles are fully roadworthy. A copy of this insurance must be provided to the </w:t>
      </w:r>
      <w:r w:rsidR="00E7350E" w:rsidRPr="00F32972">
        <w:rPr>
          <w:rFonts w:asciiTheme="minorHAnsi" w:hAnsiTheme="minorHAnsi" w:cstheme="minorHAnsi"/>
          <w:sz w:val="22"/>
          <w:szCs w:val="22"/>
        </w:rPr>
        <w:t>home’s</w:t>
      </w:r>
      <w:r w:rsidR="000638B6" w:rsidRPr="00F32972">
        <w:rPr>
          <w:rFonts w:asciiTheme="minorHAnsi" w:hAnsiTheme="minorHAnsi" w:cstheme="minorHAnsi"/>
          <w:sz w:val="22"/>
          <w:szCs w:val="22"/>
        </w:rPr>
        <w:t xml:space="preserve"> manager prior to use and a copy must be kept on their personnel file.</w:t>
      </w:r>
    </w:p>
    <w:p w14:paraId="4F1DFED9" w14:textId="77777777" w:rsidR="000638B6" w:rsidRPr="00F32972" w:rsidRDefault="000638B6" w:rsidP="006F076D">
      <w:pPr>
        <w:pStyle w:val="ListParagraph"/>
        <w:jc w:val="both"/>
        <w:rPr>
          <w:rFonts w:asciiTheme="minorHAnsi" w:hAnsiTheme="minorHAnsi" w:cstheme="minorHAnsi"/>
          <w:sz w:val="22"/>
          <w:szCs w:val="22"/>
        </w:rPr>
      </w:pPr>
    </w:p>
    <w:p w14:paraId="7FB87650" w14:textId="09CAECC9"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All passengers and drivers must</w:t>
      </w:r>
      <w:r w:rsidR="005C1B84" w:rsidRPr="00F32972">
        <w:rPr>
          <w:rFonts w:asciiTheme="minorHAnsi" w:hAnsiTheme="minorHAnsi" w:cstheme="minorHAnsi"/>
          <w:sz w:val="22"/>
          <w:szCs w:val="22"/>
        </w:rPr>
        <w:t xml:space="preserve"> always</w:t>
      </w:r>
      <w:r w:rsidRPr="00F32972">
        <w:rPr>
          <w:rFonts w:asciiTheme="minorHAnsi" w:hAnsiTheme="minorHAnsi" w:cstheme="minorHAnsi"/>
          <w:sz w:val="22"/>
          <w:szCs w:val="22"/>
        </w:rPr>
        <w:t xml:space="preserve"> wear a seatbelt. This remains the responsibility of the driver.</w:t>
      </w:r>
    </w:p>
    <w:p w14:paraId="629FD2F2" w14:textId="77777777" w:rsidR="000638B6" w:rsidRPr="00F32972" w:rsidRDefault="000638B6" w:rsidP="006F076D">
      <w:pPr>
        <w:pStyle w:val="ListParagraph"/>
        <w:jc w:val="both"/>
        <w:rPr>
          <w:rFonts w:asciiTheme="minorHAnsi" w:hAnsiTheme="minorHAnsi" w:cstheme="minorHAnsi"/>
          <w:sz w:val="22"/>
          <w:szCs w:val="22"/>
        </w:rPr>
      </w:pPr>
    </w:p>
    <w:p w14:paraId="40DFDB62" w14:textId="77777777"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No children under the age of 12, or less than 135cm tall should travel in the front of the vehicle. </w:t>
      </w:r>
    </w:p>
    <w:p w14:paraId="66F02062" w14:textId="77777777" w:rsidR="000638B6" w:rsidRPr="00F32972" w:rsidRDefault="000638B6" w:rsidP="006F076D">
      <w:pPr>
        <w:pStyle w:val="ListParagraph"/>
        <w:jc w:val="both"/>
        <w:rPr>
          <w:rFonts w:asciiTheme="minorHAnsi" w:hAnsiTheme="minorHAnsi" w:cstheme="minorHAnsi"/>
          <w:sz w:val="22"/>
          <w:szCs w:val="22"/>
        </w:rPr>
      </w:pPr>
    </w:p>
    <w:p w14:paraId="0E276855" w14:textId="0CBBC47E" w:rsidR="002209A2"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No children under the age of 12 </w:t>
      </w:r>
      <w:r w:rsidR="00694F19" w:rsidRPr="00F32972">
        <w:rPr>
          <w:rFonts w:asciiTheme="minorHAnsi" w:hAnsiTheme="minorHAnsi" w:cstheme="minorHAnsi"/>
          <w:sz w:val="22"/>
          <w:szCs w:val="22"/>
        </w:rPr>
        <w:t>and</w:t>
      </w:r>
      <w:r w:rsidRPr="00F32972">
        <w:rPr>
          <w:rFonts w:asciiTheme="minorHAnsi" w:hAnsiTheme="minorHAnsi" w:cstheme="minorHAnsi"/>
          <w:sz w:val="22"/>
          <w:szCs w:val="22"/>
        </w:rPr>
        <w:t xml:space="preserve"> less than 135cm tall should travel without an appropriate child booster seat / child restraint</w:t>
      </w:r>
      <w:r w:rsidR="002209A2" w:rsidRPr="00F32972">
        <w:rPr>
          <w:rFonts w:asciiTheme="minorHAnsi" w:hAnsiTheme="minorHAnsi" w:cstheme="minorHAnsi"/>
          <w:sz w:val="22"/>
          <w:szCs w:val="22"/>
        </w:rPr>
        <w:t>.</w:t>
      </w:r>
    </w:p>
    <w:p w14:paraId="46D7E41F" w14:textId="77777777" w:rsidR="000638B6" w:rsidRPr="00F32972" w:rsidRDefault="000638B6" w:rsidP="006F076D">
      <w:pPr>
        <w:pStyle w:val="ListParagraph"/>
        <w:jc w:val="both"/>
        <w:rPr>
          <w:rFonts w:asciiTheme="minorHAnsi" w:hAnsiTheme="minorHAnsi" w:cstheme="minorHAnsi"/>
          <w:sz w:val="22"/>
          <w:szCs w:val="22"/>
        </w:rPr>
      </w:pPr>
    </w:p>
    <w:p w14:paraId="4FA579AD" w14:textId="11FDA878"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Children / young people who are between the ages of 12 to 15 do not sit in the front seat of the vehicle unless an appropriate risk assessment has been </w:t>
      </w:r>
      <w:r w:rsidR="00F32972" w:rsidRPr="00F32972">
        <w:rPr>
          <w:rFonts w:asciiTheme="minorHAnsi" w:hAnsiTheme="minorHAnsi" w:cstheme="minorHAnsi"/>
          <w:sz w:val="22"/>
          <w:szCs w:val="22"/>
        </w:rPr>
        <w:t>conducted</w:t>
      </w:r>
      <w:r w:rsidRPr="00F32972">
        <w:rPr>
          <w:rFonts w:asciiTheme="minorHAnsi" w:hAnsiTheme="minorHAnsi" w:cstheme="minorHAnsi"/>
          <w:sz w:val="22"/>
          <w:szCs w:val="22"/>
        </w:rPr>
        <w:t xml:space="preserve"> prior to the journey and in consultation with the </w:t>
      </w:r>
      <w:r w:rsidR="00E7350E" w:rsidRPr="00F32972">
        <w:rPr>
          <w:rFonts w:asciiTheme="minorHAnsi" w:hAnsiTheme="minorHAnsi" w:cstheme="minorHAnsi"/>
          <w:sz w:val="22"/>
          <w:szCs w:val="22"/>
        </w:rPr>
        <w:t>home’s</w:t>
      </w:r>
      <w:r w:rsidRPr="00F32972">
        <w:rPr>
          <w:rFonts w:asciiTheme="minorHAnsi" w:hAnsiTheme="minorHAnsi" w:cstheme="minorHAnsi"/>
          <w:sz w:val="22"/>
          <w:szCs w:val="22"/>
        </w:rPr>
        <w:t xml:space="preserve"> manager. </w:t>
      </w:r>
    </w:p>
    <w:p w14:paraId="0CE3091B" w14:textId="77777777" w:rsidR="00E63867" w:rsidRPr="00F32972" w:rsidRDefault="00E63867" w:rsidP="006F076D">
      <w:pPr>
        <w:pStyle w:val="ListParagraph"/>
        <w:jc w:val="both"/>
        <w:rPr>
          <w:rFonts w:asciiTheme="minorHAnsi" w:hAnsiTheme="minorHAnsi" w:cstheme="minorHAnsi"/>
          <w:sz w:val="22"/>
          <w:szCs w:val="22"/>
        </w:rPr>
      </w:pPr>
    </w:p>
    <w:p w14:paraId="50B68492" w14:textId="504729AE" w:rsidR="00F340E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Where possible there should be one person in each home that looks after the vehicle.</w:t>
      </w:r>
    </w:p>
    <w:p w14:paraId="5516D0C6" w14:textId="77777777" w:rsidR="00E7350E" w:rsidRPr="00F32972" w:rsidRDefault="00E7350E" w:rsidP="006F076D">
      <w:pPr>
        <w:tabs>
          <w:tab w:val="left" w:pos="-1440"/>
        </w:tabs>
        <w:autoSpaceDE w:val="0"/>
        <w:autoSpaceDN w:val="0"/>
        <w:adjustRightInd w:val="0"/>
        <w:jc w:val="both"/>
        <w:rPr>
          <w:rFonts w:asciiTheme="minorHAnsi" w:hAnsiTheme="minorHAnsi" w:cstheme="minorHAnsi"/>
          <w:sz w:val="22"/>
          <w:szCs w:val="22"/>
        </w:rPr>
      </w:pPr>
    </w:p>
    <w:p w14:paraId="0AAE21A5" w14:textId="417C9268" w:rsidR="000638B6" w:rsidRPr="00F32972" w:rsidRDefault="0016520A"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Once a week</w:t>
      </w:r>
      <w:r w:rsidR="000638B6" w:rsidRPr="00F32972">
        <w:rPr>
          <w:rFonts w:asciiTheme="minorHAnsi" w:hAnsiTheme="minorHAnsi" w:cstheme="minorHAnsi"/>
          <w:sz w:val="22"/>
          <w:szCs w:val="22"/>
        </w:rPr>
        <w:t xml:space="preserve"> the homes manager should </w:t>
      </w:r>
      <w:r w:rsidR="00F32972" w:rsidRPr="00F32972">
        <w:rPr>
          <w:rFonts w:asciiTheme="minorHAnsi" w:hAnsiTheme="minorHAnsi" w:cstheme="minorHAnsi"/>
          <w:sz w:val="22"/>
          <w:szCs w:val="22"/>
        </w:rPr>
        <w:t>conduct</w:t>
      </w:r>
      <w:r w:rsidR="000638B6" w:rsidRPr="00F32972">
        <w:rPr>
          <w:rFonts w:asciiTheme="minorHAnsi" w:hAnsiTheme="minorHAnsi" w:cstheme="minorHAnsi"/>
          <w:sz w:val="22"/>
          <w:szCs w:val="22"/>
        </w:rPr>
        <w:t xml:space="preserve"> a vehicle </w:t>
      </w:r>
      <w:r w:rsidR="00477FCC" w:rsidRPr="00F32972">
        <w:rPr>
          <w:rFonts w:asciiTheme="minorHAnsi" w:hAnsiTheme="minorHAnsi" w:cstheme="minorHAnsi"/>
          <w:sz w:val="22"/>
          <w:szCs w:val="22"/>
        </w:rPr>
        <w:t xml:space="preserve">check.  </w:t>
      </w:r>
      <w:r w:rsidR="000638B6" w:rsidRPr="00F32972">
        <w:rPr>
          <w:rFonts w:asciiTheme="minorHAnsi" w:hAnsiTheme="minorHAnsi" w:cstheme="minorHAnsi"/>
          <w:sz w:val="22"/>
          <w:szCs w:val="22"/>
        </w:rPr>
        <w:t>The check should contain the following information:</w:t>
      </w:r>
    </w:p>
    <w:p w14:paraId="50F9F014" w14:textId="77777777" w:rsidR="005D1000" w:rsidRPr="00F32972" w:rsidRDefault="005D1000" w:rsidP="006F076D">
      <w:pPr>
        <w:pStyle w:val="ListParagraph"/>
        <w:tabs>
          <w:tab w:val="left" w:pos="-1440"/>
        </w:tabs>
        <w:autoSpaceDE w:val="0"/>
        <w:autoSpaceDN w:val="0"/>
        <w:adjustRightInd w:val="0"/>
        <w:jc w:val="both"/>
        <w:rPr>
          <w:rFonts w:asciiTheme="minorHAnsi" w:hAnsiTheme="minorHAnsi" w:cstheme="minorHAnsi"/>
          <w:sz w:val="22"/>
          <w:szCs w:val="22"/>
        </w:rPr>
      </w:pPr>
    </w:p>
    <w:p w14:paraId="7425DB9F" w14:textId="77777777"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Mileage</w:t>
      </w:r>
    </w:p>
    <w:p w14:paraId="40BEDB62" w14:textId="04B37897"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Tyre tread</w:t>
      </w:r>
    </w:p>
    <w:p w14:paraId="74F32720" w14:textId="77777777"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Windscreen washer</w:t>
      </w:r>
    </w:p>
    <w:p w14:paraId="2F30DF60" w14:textId="77777777"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 xml:space="preserve">Indicators </w:t>
      </w:r>
    </w:p>
    <w:p w14:paraId="00F63D52" w14:textId="77777777"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Internal damage</w:t>
      </w:r>
    </w:p>
    <w:p w14:paraId="019B254B" w14:textId="77777777"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External damage</w:t>
      </w:r>
    </w:p>
    <w:p w14:paraId="6B0E772F" w14:textId="3C355C98" w:rsidR="000638B6" w:rsidRPr="00F32972" w:rsidRDefault="000638B6" w:rsidP="006F076D">
      <w:pPr>
        <w:pStyle w:val="ListParagraph"/>
        <w:numPr>
          <w:ilvl w:val="1"/>
          <w:numId w:val="14"/>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Oil level</w:t>
      </w:r>
    </w:p>
    <w:p w14:paraId="662E106D" w14:textId="77777777" w:rsidR="005D1000" w:rsidRPr="00F32972" w:rsidRDefault="005D1000" w:rsidP="006F076D">
      <w:pPr>
        <w:pStyle w:val="ListParagraph"/>
        <w:tabs>
          <w:tab w:val="left" w:pos="-1440"/>
        </w:tabs>
        <w:ind w:left="1440"/>
        <w:jc w:val="both"/>
        <w:rPr>
          <w:rFonts w:asciiTheme="minorHAnsi" w:hAnsiTheme="minorHAnsi" w:cstheme="minorHAnsi"/>
          <w:sz w:val="22"/>
          <w:szCs w:val="22"/>
        </w:rPr>
      </w:pPr>
    </w:p>
    <w:p w14:paraId="6C806E45" w14:textId="3DC355C2" w:rsidR="000638B6" w:rsidRPr="00F32972" w:rsidRDefault="00384FEB"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Except for</w:t>
      </w:r>
      <w:r w:rsidR="000638B6" w:rsidRPr="00F32972">
        <w:rPr>
          <w:rFonts w:asciiTheme="minorHAnsi" w:hAnsiTheme="minorHAnsi" w:cstheme="minorHAnsi"/>
          <w:sz w:val="22"/>
          <w:szCs w:val="22"/>
        </w:rPr>
        <w:t xml:space="preserve"> the above, all children using transport will be accompanied by </w:t>
      </w:r>
      <w:r w:rsidR="00FD1287" w:rsidRPr="00F32972">
        <w:rPr>
          <w:rFonts w:asciiTheme="minorHAnsi" w:hAnsiTheme="minorHAnsi" w:cstheme="minorHAnsi"/>
          <w:sz w:val="22"/>
          <w:szCs w:val="22"/>
        </w:rPr>
        <w:t>staff</w:t>
      </w:r>
      <w:r w:rsidR="000638B6" w:rsidRPr="00F32972">
        <w:rPr>
          <w:rFonts w:asciiTheme="minorHAnsi" w:hAnsiTheme="minorHAnsi" w:cstheme="minorHAnsi"/>
          <w:sz w:val="22"/>
          <w:szCs w:val="22"/>
        </w:rPr>
        <w:t xml:space="preserve"> at an appropriate ratio, </w:t>
      </w:r>
      <w:r w:rsidR="000B795E" w:rsidRPr="00F32972">
        <w:rPr>
          <w:rFonts w:asciiTheme="minorHAnsi" w:hAnsiTheme="minorHAnsi" w:cstheme="minorHAnsi"/>
          <w:sz w:val="22"/>
          <w:szCs w:val="22"/>
        </w:rPr>
        <w:t>considering</w:t>
      </w:r>
      <w:r w:rsidR="000638B6" w:rsidRPr="00F32972">
        <w:rPr>
          <w:rFonts w:asciiTheme="minorHAnsi" w:hAnsiTheme="minorHAnsi" w:cstheme="minorHAnsi"/>
          <w:sz w:val="22"/>
          <w:szCs w:val="22"/>
        </w:rPr>
        <w:t xml:space="preserve"> risk assessments and knowledge of the young people.</w:t>
      </w:r>
    </w:p>
    <w:p w14:paraId="60CE7D41" w14:textId="77777777" w:rsidR="005D1000" w:rsidRPr="00F32972" w:rsidRDefault="005D1000" w:rsidP="006F076D">
      <w:pPr>
        <w:pStyle w:val="ListParagraph"/>
        <w:tabs>
          <w:tab w:val="left" w:pos="-1440"/>
        </w:tabs>
        <w:autoSpaceDE w:val="0"/>
        <w:autoSpaceDN w:val="0"/>
        <w:adjustRightInd w:val="0"/>
        <w:jc w:val="both"/>
        <w:rPr>
          <w:rFonts w:asciiTheme="minorHAnsi" w:hAnsiTheme="minorHAnsi" w:cstheme="minorHAnsi"/>
          <w:sz w:val="22"/>
          <w:szCs w:val="22"/>
        </w:rPr>
      </w:pPr>
    </w:p>
    <w:p w14:paraId="7AEA6005" w14:textId="7F93E306" w:rsidR="000638B6" w:rsidRPr="00F32972" w:rsidRDefault="000638B6" w:rsidP="006F076D">
      <w:p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 xml:space="preserve">Where other forms of transport are used the following will be </w:t>
      </w:r>
      <w:r w:rsidR="00F32972" w:rsidRPr="00F32972">
        <w:rPr>
          <w:rFonts w:asciiTheme="minorHAnsi" w:hAnsiTheme="minorHAnsi" w:cstheme="minorHAnsi"/>
          <w:sz w:val="22"/>
          <w:szCs w:val="22"/>
        </w:rPr>
        <w:t>observed.</w:t>
      </w:r>
    </w:p>
    <w:p w14:paraId="4F53A0B5" w14:textId="77777777" w:rsidR="00477FCC" w:rsidRPr="00F32972" w:rsidRDefault="00477FCC" w:rsidP="006F076D">
      <w:pPr>
        <w:tabs>
          <w:tab w:val="left" w:pos="-1440"/>
        </w:tabs>
        <w:jc w:val="both"/>
        <w:rPr>
          <w:rFonts w:asciiTheme="minorHAnsi" w:hAnsiTheme="minorHAnsi" w:cstheme="minorHAnsi"/>
          <w:sz w:val="22"/>
          <w:szCs w:val="22"/>
        </w:rPr>
      </w:pPr>
    </w:p>
    <w:p w14:paraId="20E27AA3" w14:textId="04960FA4"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Contracted taxis / minibus / </w:t>
      </w:r>
      <w:r w:rsidR="00384FEB" w:rsidRPr="00F32972">
        <w:rPr>
          <w:rFonts w:asciiTheme="minorHAnsi" w:hAnsiTheme="minorHAnsi" w:cstheme="minorHAnsi"/>
          <w:sz w:val="22"/>
          <w:szCs w:val="22"/>
        </w:rPr>
        <w:t xml:space="preserve">coach </w:t>
      </w:r>
      <w:r w:rsidR="00373B62" w:rsidRPr="00F32972">
        <w:rPr>
          <w:rFonts w:asciiTheme="minorHAnsi" w:hAnsiTheme="minorHAnsi" w:cstheme="minorHAnsi"/>
          <w:sz w:val="22"/>
          <w:szCs w:val="22"/>
        </w:rPr>
        <w:t>- the</w:t>
      </w:r>
      <w:r w:rsidRPr="00F32972">
        <w:rPr>
          <w:rFonts w:asciiTheme="minorHAnsi" w:hAnsiTheme="minorHAnsi" w:cstheme="minorHAnsi"/>
          <w:sz w:val="22"/>
          <w:szCs w:val="22"/>
        </w:rPr>
        <w:t xml:space="preserve"> Organisation will ensure that the appropriate checks are in place (DBS) and confirmation of this must be obtained and kept on the young person’s file.</w:t>
      </w:r>
    </w:p>
    <w:p w14:paraId="0BE2CB71" w14:textId="77777777" w:rsidR="00C73956" w:rsidRPr="00F32972" w:rsidRDefault="00C73956" w:rsidP="006F076D">
      <w:pPr>
        <w:pStyle w:val="ListParagraph"/>
        <w:tabs>
          <w:tab w:val="left" w:pos="-1440"/>
        </w:tabs>
        <w:autoSpaceDE w:val="0"/>
        <w:autoSpaceDN w:val="0"/>
        <w:adjustRightInd w:val="0"/>
        <w:jc w:val="both"/>
        <w:rPr>
          <w:rFonts w:asciiTheme="minorHAnsi" w:hAnsiTheme="minorHAnsi" w:cstheme="minorHAnsi"/>
          <w:sz w:val="22"/>
          <w:szCs w:val="22"/>
        </w:rPr>
      </w:pPr>
    </w:p>
    <w:p w14:paraId="2B878234" w14:textId="3080A0CB" w:rsidR="000638B6"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Children’s relatives / families own </w:t>
      </w:r>
      <w:r w:rsidR="00384FEB" w:rsidRPr="00F32972">
        <w:rPr>
          <w:rFonts w:asciiTheme="minorHAnsi" w:hAnsiTheme="minorHAnsi" w:cstheme="minorHAnsi"/>
          <w:sz w:val="22"/>
          <w:szCs w:val="22"/>
        </w:rPr>
        <w:t xml:space="preserve">transport </w:t>
      </w:r>
      <w:r w:rsidR="00373B62" w:rsidRPr="00F32972">
        <w:rPr>
          <w:rFonts w:asciiTheme="minorHAnsi" w:hAnsiTheme="minorHAnsi" w:cstheme="minorHAnsi"/>
          <w:sz w:val="22"/>
          <w:szCs w:val="22"/>
        </w:rPr>
        <w:t>- where</w:t>
      </w:r>
      <w:r w:rsidRPr="00F32972">
        <w:rPr>
          <w:rFonts w:asciiTheme="minorHAnsi" w:hAnsiTheme="minorHAnsi" w:cstheme="minorHAnsi"/>
          <w:sz w:val="22"/>
          <w:szCs w:val="22"/>
        </w:rPr>
        <w:t xml:space="preserve"> the relative may collect a child for a trip out or at t</w:t>
      </w:r>
      <w:r w:rsidR="00AB4F01" w:rsidRPr="00F32972">
        <w:rPr>
          <w:rFonts w:asciiTheme="minorHAnsi" w:hAnsiTheme="minorHAnsi" w:cstheme="minorHAnsi"/>
          <w:sz w:val="22"/>
          <w:szCs w:val="22"/>
        </w:rPr>
        <w:t>he point of discharge from the h</w:t>
      </w:r>
      <w:r w:rsidRPr="00F32972">
        <w:rPr>
          <w:rFonts w:asciiTheme="minorHAnsi" w:hAnsiTheme="minorHAnsi" w:cstheme="minorHAnsi"/>
          <w:sz w:val="22"/>
          <w:szCs w:val="22"/>
        </w:rPr>
        <w:t>ome, in such cases the relative will assume full responsibility for the safety and welfare of the child while in their transport.</w:t>
      </w:r>
    </w:p>
    <w:p w14:paraId="089AC735" w14:textId="77777777" w:rsidR="000638B6" w:rsidRPr="00F32972" w:rsidRDefault="000638B6" w:rsidP="006F076D">
      <w:pPr>
        <w:pStyle w:val="ListParagraph"/>
        <w:ind w:left="0"/>
        <w:jc w:val="both"/>
        <w:rPr>
          <w:rFonts w:asciiTheme="minorHAnsi" w:hAnsiTheme="minorHAnsi" w:cstheme="minorHAnsi"/>
          <w:sz w:val="22"/>
          <w:szCs w:val="22"/>
        </w:rPr>
      </w:pPr>
    </w:p>
    <w:p w14:paraId="60131026" w14:textId="5C2A1F22" w:rsidR="004E0F1B" w:rsidRPr="00F32972" w:rsidRDefault="000638B6" w:rsidP="006F076D">
      <w:pPr>
        <w:pStyle w:val="ListParagraph"/>
        <w:numPr>
          <w:ilvl w:val="0"/>
          <w:numId w:val="14"/>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Where the home</w:t>
      </w:r>
      <w:r w:rsidR="003B02A1">
        <w:rPr>
          <w:rFonts w:asciiTheme="minorHAnsi" w:hAnsiTheme="minorHAnsi" w:cstheme="minorHAnsi"/>
          <w:sz w:val="22"/>
          <w:szCs w:val="22"/>
        </w:rPr>
        <w:t xml:space="preserve"> or school</w:t>
      </w:r>
      <w:r w:rsidRPr="00F32972">
        <w:rPr>
          <w:rFonts w:asciiTheme="minorHAnsi" w:hAnsiTheme="minorHAnsi" w:cstheme="minorHAnsi"/>
          <w:sz w:val="22"/>
          <w:szCs w:val="22"/>
        </w:rPr>
        <w:t xml:space="preserve"> cannot facilitate its own transport then the Homes Manager</w:t>
      </w:r>
      <w:r w:rsidR="003B02A1">
        <w:rPr>
          <w:rFonts w:asciiTheme="minorHAnsi" w:hAnsiTheme="minorHAnsi" w:cstheme="minorHAnsi"/>
          <w:sz w:val="22"/>
          <w:szCs w:val="22"/>
        </w:rPr>
        <w:t xml:space="preserve"> or Headteacher</w:t>
      </w:r>
      <w:r w:rsidRPr="00F32972">
        <w:rPr>
          <w:rFonts w:asciiTheme="minorHAnsi" w:hAnsiTheme="minorHAnsi" w:cstheme="minorHAnsi"/>
          <w:sz w:val="22"/>
          <w:szCs w:val="22"/>
        </w:rPr>
        <w:t xml:space="preserve"> should check with another home to see if the</w:t>
      </w:r>
      <w:r w:rsidR="003A6DBE" w:rsidRPr="00F32972">
        <w:rPr>
          <w:rFonts w:asciiTheme="minorHAnsi" w:hAnsiTheme="minorHAnsi" w:cstheme="minorHAnsi"/>
          <w:sz w:val="22"/>
          <w:szCs w:val="22"/>
        </w:rPr>
        <w:t>ir</w:t>
      </w:r>
      <w:r w:rsidRPr="00F32972">
        <w:rPr>
          <w:rFonts w:asciiTheme="minorHAnsi" w:hAnsiTheme="minorHAnsi" w:cstheme="minorHAnsi"/>
          <w:sz w:val="22"/>
          <w:szCs w:val="22"/>
        </w:rPr>
        <w:t xml:space="preserve"> vehicle </w:t>
      </w:r>
      <w:r w:rsidR="003A6DBE" w:rsidRPr="00F32972">
        <w:rPr>
          <w:rFonts w:asciiTheme="minorHAnsi" w:hAnsiTheme="minorHAnsi" w:cstheme="minorHAnsi"/>
          <w:sz w:val="22"/>
          <w:szCs w:val="22"/>
        </w:rPr>
        <w:t xml:space="preserve">is </w:t>
      </w:r>
      <w:r w:rsidRPr="00F32972">
        <w:rPr>
          <w:rFonts w:asciiTheme="minorHAnsi" w:hAnsiTheme="minorHAnsi" w:cstheme="minorHAnsi"/>
          <w:sz w:val="22"/>
          <w:szCs w:val="22"/>
        </w:rPr>
        <w:t xml:space="preserve">available to borrow. </w:t>
      </w:r>
    </w:p>
    <w:p w14:paraId="6EB05CF1" w14:textId="704F1FCF" w:rsidR="004E0F1B" w:rsidRPr="00F32972" w:rsidRDefault="004E0F1B" w:rsidP="006F076D">
      <w:pPr>
        <w:tabs>
          <w:tab w:val="left" w:pos="-1440"/>
        </w:tabs>
        <w:autoSpaceDE w:val="0"/>
        <w:autoSpaceDN w:val="0"/>
        <w:adjustRightInd w:val="0"/>
        <w:jc w:val="both"/>
        <w:rPr>
          <w:rFonts w:asciiTheme="minorHAnsi" w:hAnsiTheme="minorHAnsi" w:cstheme="minorHAnsi"/>
          <w:sz w:val="22"/>
          <w:szCs w:val="22"/>
        </w:rPr>
      </w:pPr>
    </w:p>
    <w:p w14:paraId="2684391E" w14:textId="3990038C" w:rsidR="00E7350E" w:rsidRPr="00F32972" w:rsidRDefault="00E7350E" w:rsidP="006F076D">
      <w:pPr>
        <w:tabs>
          <w:tab w:val="left" w:pos="-1440"/>
        </w:tabs>
        <w:autoSpaceDE w:val="0"/>
        <w:autoSpaceDN w:val="0"/>
        <w:adjustRightInd w:val="0"/>
        <w:jc w:val="both"/>
        <w:rPr>
          <w:rFonts w:asciiTheme="minorHAnsi" w:hAnsiTheme="minorHAnsi" w:cstheme="minorHAnsi"/>
          <w:sz w:val="22"/>
          <w:szCs w:val="22"/>
        </w:rPr>
      </w:pPr>
    </w:p>
    <w:p w14:paraId="64E4EEEB" w14:textId="3DAE9E23" w:rsidR="00E7350E" w:rsidRPr="00F32972" w:rsidRDefault="00E7350E" w:rsidP="006F076D">
      <w:pPr>
        <w:tabs>
          <w:tab w:val="left" w:pos="-1440"/>
        </w:tabs>
        <w:autoSpaceDE w:val="0"/>
        <w:autoSpaceDN w:val="0"/>
        <w:adjustRightInd w:val="0"/>
        <w:jc w:val="both"/>
        <w:rPr>
          <w:rFonts w:asciiTheme="minorHAnsi" w:hAnsiTheme="minorHAnsi" w:cstheme="minorHAnsi"/>
          <w:sz w:val="22"/>
          <w:szCs w:val="22"/>
        </w:rPr>
      </w:pPr>
    </w:p>
    <w:p w14:paraId="6EF58CB6" w14:textId="5D2426D0" w:rsidR="00E7350E" w:rsidRPr="00F32972" w:rsidRDefault="00E7350E" w:rsidP="006F076D">
      <w:pPr>
        <w:tabs>
          <w:tab w:val="left" w:pos="-1440"/>
        </w:tabs>
        <w:autoSpaceDE w:val="0"/>
        <w:autoSpaceDN w:val="0"/>
        <w:adjustRightInd w:val="0"/>
        <w:jc w:val="both"/>
        <w:rPr>
          <w:rFonts w:asciiTheme="minorHAnsi" w:hAnsiTheme="minorHAnsi" w:cstheme="minorHAnsi"/>
          <w:sz w:val="22"/>
          <w:szCs w:val="22"/>
        </w:rPr>
      </w:pPr>
    </w:p>
    <w:p w14:paraId="4EF1EDC7" w14:textId="77777777" w:rsidR="00E7350E" w:rsidRPr="00F32972" w:rsidRDefault="00E7350E" w:rsidP="006F076D">
      <w:pPr>
        <w:tabs>
          <w:tab w:val="left" w:pos="-1440"/>
        </w:tabs>
        <w:autoSpaceDE w:val="0"/>
        <w:autoSpaceDN w:val="0"/>
        <w:adjustRightInd w:val="0"/>
        <w:jc w:val="both"/>
        <w:rPr>
          <w:rFonts w:asciiTheme="minorHAnsi" w:hAnsiTheme="minorHAnsi" w:cstheme="minorHAnsi"/>
          <w:sz w:val="22"/>
          <w:szCs w:val="22"/>
        </w:rPr>
      </w:pPr>
    </w:p>
    <w:p w14:paraId="11F93881" w14:textId="1039244E" w:rsidR="000638B6" w:rsidRPr="00F32972" w:rsidRDefault="000638B6" w:rsidP="006F076D">
      <w:p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When driving abroad, in addition to the points above, the following should also be considered</w:t>
      </w:r>
      <w:r w:rsidR="005D1000" w:rsidRPr="00F32972">
        <w:rPr>
          <w:rFonts w:asciiTheme="minorHAnsi" w:hAnsiTheme="minorHAnsi" w:cstheme="minorHAnsi"/>
          <w:sz w:val="22"/>
          <w:szCs w:val="22"/>
        </w:rPr>
        <w:t>:</w:t>
      </w:r>
    </w:p>
    <w:p w14:paraId="20F9795E" w14:textId="77777777"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Competence of driver (driving on the right) </w:t>
      </w:r>
    </w:p>
    <w:p w14:paraId="1DB1D016" w14:textId="3FFC9DFA"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Insurance Cover </w:t>
      </w:r>
    </w:p>
    <w:p w14:paraId="5945559D" w14:textId="1E8D9577" w:rsidR="005D1000" w:rsidRPr="00F32972" w:rsidRDefault="005D1000"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Toll roads</w:t>
      </w:r>
    </w:p>
    <w:p w14:paraId="38ABB1CD" w14:textId="0243BB9B" w:rsidR="00197823" w:rsidRPr="00F32972" w:rsidRDefault="00197823"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Style w:val="ilfuvd"/>
          <w:rFonts w:asciiTheme="minorHAnsi" w:hAnsiTheme="minorHAnsi" w:cstheme="minorHAnsi"/>
          <w:sz w:val="22"/>
          <w:szCs w:val="22"/>
        </w:rPr>
        <w:t>Vignette (</w:t>
      </w:r>
      <w:r w:rsidRPr="00F32972">
        <w:rPr>
          <w:rStyle w:val="ilfuvd"/>
          <w:rFonts w:asciiTheme="minorHAnsi" w:hAnsiTheme="minorHAnsi" w:cstheme="minorHAnsi"/>
          <w:bCs/>
          <w:sz w:val="22"/>
          <w:szCs w:val="22"/>
        </w:rPr>
        <w:t>road tax</w:t>
      </w:r>
      <w:r w:rsidRPr="00F32972">
        <w:rPr>
          <w:rStyle w:val="ilfuvd"/>
          <w:rFonts w:asciiTheme="minorHAnsi" w:hAnsiTheme="minorHAnsi" w:cstheme="minorHAnsi"/>
          <w:sz w:val="22"/>
          <w:szCs w:val="22"/>
        </w:rPr>
        <w:t>)</w:t>
      </w:r>
    </w:p>
    <w:p w14:paraId="498893AA" w14:textId="77777777"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Risk Assessment</w:t>
      </w:r>
    </w:p>
    <w:p w14:paraId="1795B907" w14:textId="77777777"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Maps etc.</w:t>
      </w:r>
    </w:p>
    <w:p w14:paraId="65E7F3F8" w14:textId="77777777"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Ability to communicate (speak different language)</w:t>
      </w:r>
    </w:p>
    <w:p w14:paraId="0E87544D" w14:textId="77777777"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Breakdown Cover</w:t>
      </w:r>
    </w:p>
    <w:p w14:paraId="78B9D454" w14:textId="77777777"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Passport Control</w:t>
      </w:r>
    </w:p>
    <w:p w14:paraId="0C1389DD" w14:textId="09518DF4"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Extra Vehicle Checks</w:t>
      </w:r>
    </w:p>
    <w:p w14:paraId="18BF8A28" w14:textId="1534BD55" w:rsidR="005D1000" w:rsidRPr="00F32972" w:rsidRDefault="005D1000"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Headlight adjustment</w:t>
      </w:r>
    </w:p>
    <w:p w14:paraId="7F4453A1" w14:textId="77777777" w:rsidR="005D1000" w:rsidRPr="00F32972" w:rsidRDefault="005D1000"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Breathalyser kits</w:t>
      </w:r>
    </w:p>
    <w:p w14:paraId="649C93C3" w14:textId="4CB404DA" w:rsidR="000638B6" w:rsidRPr="00F32972" w:rsidRDefault="000638B6" w:rsidP="006F076D">
      <w:pPr>
        <w:pStyle w:val="ListParagraph"/>
        <w:numPr>
          <w:ilvl w:val="0"/>
          <w:numId w:val="15"/>
        </w:numPr>
        <w:tabs>
          <w:tab w:val="left" w:pos="-1440"/>
        </w:tabs>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A First Aid Kit, Fire Extinguisher</w:t>
      </w:r>
      <w:r w:rsidR="005D1000" w:rsidRPr="00F32972">
        <w:rPr>
          <w:rFonts w:asciiTheme="minorHAnsi" w:hAnsiTheme="minorHAnsi" w:cstheme="minorHAnsi"/>
          <w:sz w:val="22"/>
          <w:szCs w:val="22"/>
        </w:rPr>
        <w:t xml:space="preserve">, spare </w:t>
      </w:r>
      <w:r w:rsidR="00384FEB" w:rsidRPr="00F32972">
        <w:rPr>
          <w:rFonts w:asciiTheme="minorHAnsi" w:hAnsiTheme="minorHAnsi" w:cstheme="minorHAnsi"/>
          <w:sz w:val="22"/>
          <w:szCs w:val="22"/>
        </w:rPr>
        <w:t>bulbs,</w:t>
      </w:r>
      <w:r w:rsidRPr="00F32972">
        <w:rPr>
          <w:rFonts w:asciiTheme="minorHAnsi" w:hAnsiTheme="minorHAnsi" w:cstheme="minorHAnsi"/>
          <w:sz w:val="22"/>
          <w:szCs w:val="22"/>
        </w:rPr>
        <w:t xml:space="preserve"> and Emergency Triangle must always be carried in the vehicle. </w:t>
      </w:r>
    </w:p>
    <w:p w14:paraId="7F915759" w14:textId="3362888F" w:rsidR="000638B6" w:rsidRPr="00F32972" w:rsidRDefault="000638B6" w:rsidP="006F076D">
      <w:pPr>
        <w:pStyle w:val="NormalWeb"/>
        <w:shd w:val="clear" w:color="auto" w:fill="FFFFFF"/>
        <w:spacing w:line="240" w:lineRule="auto"/>
        <w:jc w:val="both"/>
        <w:rPr>
          <w:rFonts w:asciiTheme="minorHAnsi" w:eastAsiaTheme="minorEastAsia" w:hAnsiTheme="minorHAnsi" w:cstheme="minorHAnsi"/>
          <w:kern w:val="22"/>
          <w:sz w:val="22"/>
          <w:szCs w:val="22"/>
          <w:lang w:eastAsia="ja-JP"/>
          <w14:ligatures w14:val="standard"/>
        </w:rPr>
      </w:pPr>
      <w:r w:rsidRPr="00F32972">
        <w:rPr>
          <w:rFonts w:asciiTheme="minorHAnsi" w:eastAsiaTheme="minorEastAsia" w:hAnsiTheme="minorHAnsi" w:cstheme="minorHAnsi"/>
          <w:kern w:val="22"/>
          <w:sz w:val="22"/>
          <w:szCs w:val="22"/>
          <w:lang w:eastAsia="ja-JP"/>
          <w14:ligatures w14:val="standard"/>
        </w:rPr>
        <w:t xml:space="preserve">If it is assessed that a child may be distressed whilst in the vehicle or a child becomes distressed to the extent that the safety of the vehicle or occupants may be compromised, the vehicle must be </w:t>
      </w:r>
      <w:r w:rsidR="00F32972" w:rsidRPr="00F32972">
        <w:rPr>
          <w:rFonts w:asciiTheme="minorHAnsi" w:eastAsiaTheme="minorEastAsia" w:hAnsiTheme="minorHAnsi" w:cstheme="minorHAnsi"/>
          <w:kern w:val="22"/>
          <w:sz w:val="22"/>
          <w:szCs w:val="22"/>
          <w:lang w:eastAsia="ja-JP"/>
          <w14:ligatures w14:val="standard"/>
        </w:rPr>
        <w:t>stopped,</w:t>
      </w:r>
      <w:r w:rsidRPr="00F32972">
        <w:rPr>
          <w:rFonts w:asciiTheme="minorHAnsi" w:eastAsiaTheme="minorEastAsia" w:hAnsiTheme="minorHAnsi" w:cstheme="minorHAnsi"/>
          <w:kern w:val="22"/>
          <w:sz w:val="22"/>
          <w:szCs w:val="22"/>
          <w:lang w:eastAsia="ja-JP"/>
          <w14:ligatures w14:val="standard"/>
        </w:rPr>
        <w:t xml:space="preserve"> preferably in a lay-by or suitable stopping place. However, the vehicle may have to be stopped at the side of the road or on the hard shoulder of a motorway. In these circumstances, the hazard warning lights should be activated and, if safe to do so, the occupants should get out of the vehicle and stand well away from the road, and the emergency services must be summoned.</w:t>
      </w:r>
    </w:p>
    <w:p w14:paraId="160D78EA" w14:textId="35824F95" w:rsidR="00E7350E" w:rsidRPr="00F32972" w:rsidRDefault="000638B6" w:rsidP="006F076D">
      <w:pPr>
        <w:pStyle w:val="ListParagraph"/>
        <w:numPr>
          <w:ilvl w:val="0"/>
          <w:numId w:val="16"/>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 xml:space="preserve">If the safety of the occupants is compromised, with the risk of injury or damage to property, </w:t>
      </w:r>
      <w:hyperlink r:id="rId29" w:tgtFrame="_blank" w:history="1">
        <w:r w:rsidR="004B0172" w:rsidRPr="00F32972">
          <w:rPr>
            <w:rFonts w:asciiTheme="minorHAnsi" w:hAnsiTheme="minorHAnsi" w:cstheme="minorHAnsi"/>
            <w:sz w:val="22"/>
            <w:szCs w:val="22"/>
          </w:rPr>
          <w:t>p</w:t>
        </w:r>
        <w:r w:rsidRPr="00F32972">
          <w:rPr>
            <w:rFonts w:asciiTheme="minorHAnsi" w:hAnsiTheme="minorHAnsi" w:cstheme="minorHAnsi"/>
            <w:sz w:val="22"/>
            <w:szCs w:val="22"/>
          </w:rPr>
          <w:t>hysical Intervention</w:t>
        </w:r>
      </w:hyperlink>
      <w:r w:rsidRPr="00F32972">
        <w:rPr>
          <w:rFonts w:asciiTheme="minorHAnsi" w:hAnsiTheme="minorHAnsi" w:cstheme="minorHAnsi"/>
          <w:sz w:val="22"/>
          <w:szCs w:val="22"/>
        </w:rPr>
        <w:t xml:space="preserve"> may be applied (risk assessments and full reports must be completed in line with the </w:t>
      </w:r>
      <w:hyperlink r:id="rId30" w:tgtFrame="_blank" w:history="1">
        <w:r w:rsidR="00FD1287" w:rsidRPr="00F32972">
          <w:rPr>
            <w:rFonts w:asciiTheme="minorHAnsi" w:hAnsiTheme="minorHAnsi" w:cstheme="minorHAnsi"/>
            <w:sz w:val="22"/>
            <w:szCs w:val="22"/>
          </w:rPr>
          <w:t>Physical Intervention</w:t>
        </w:r>
      </w:hyperlink>
      <w:r w:rsidRPr="00F32972">
        <w:rPr>
          <w:rFonts w:asciiTheme="minorHAnsi" w:hAnsiTheme="minorHAnsi" w:cstheme="minorHAnsi"/>
          <w:sz w:val="22"/>
          <w:szCs w:val="22"/>
        </w:rPr>
        <w:t xml:space="preserve"> policy</w:t>
      </w:r>
      <w:r w:rsidR="0016520A" w:rsidRPr="00F32972">
        <w:rPr>
          <w:rFonts w:asciiTheme="minorHAnsi" w:hAnsiTheme="minorHAnsi" w:cstheme="minorHAnsi"/>
          <w:sz w:val="22"/>
          <w:szCs w:val="22"/>
        </w:rPr>
        <w:t>)</w:t>
      </w:r>
      <w:r w:rsidRPr="00F32972">
        <w:rPr>
          <w:rFonts w:asciiTheme="minorHAnsi" w:hAnsiTheme="minorHAnsi" w:cstheme="minorHAnsi"/>
          <w:sz w:val="22"/>
          <w:szCs w:val="22"/>
        </w:rPr>
        <w:t xml:space="preserve">. The Police should be called to assist. </w:t>
      </w:r>
    </w:p>
    <w:p w14:paraId="326C9DA7" w14:textId="77777777" w:rsidR="00E7350E" w:rsidRPr="00F32972" w:rsidRDefault="00E7350E" w:rsidP="006F076D">
      <w:pPr>
        <w:tabs>
          <w:tab w:val="left" w:pos="-1440"/>
        </w:tabs>
        <w:ind w:left="360"/>
        <w:jc w:val="both"/>
        <w:rPr>
          <w:rFonts w:asciiTheme="minorHAnsi" w:hAnsiTheme="minorHAnsi" w:cstheme="minorHAnsi"/>
          <w:sz w:val="22"/>
          <w:szCs w:val="22"/>
        </w:rPr>
      </w:pPr>
    </w:p>
    <w:p w14:paraId="3D923223" w14:textId="1EA170AF" w:rsidR="000638B6" w:rsidRPr="00F32972" w:rsidRDefault="000638B6" w:rsidP="006F076D">
      <w:pPr>
        <w:tabs>
          <w:tab w:val="left" w:pos="-1440"/>
        </w:tabs>
        <w:jc w:val="both"/>
        <w:rPr>
          <w:rFonts w:asciiTheme="minorHAnsi" w:eastAsiaTheme="minorEastAsia" w:hAnsiTheme="minorHAnsi" w:cstheme="minorHAnsi"/>
          <w:kern w:val="22"/>
          <w:sz w:val="22"/>
          <w:szCs w:val="22"/>
          <w:lang w:eastAsia="ja-JP"/>
          <w14:ligatures w14:val="standard"/>
        </w:rPr>
      </w:pPr>
      <w:r w:rsidRPr="00F32972">
        <w:rPr>
          <w:rFonts w:asciiTheme="minorHAnsi" w:eastAsiaTheme="minorEastAsia" w:hAnsiTheme="minorHAnsi" w:cstheme="minorHAnsi"/>
          <w:kern w:val="22"/>
          <w:sz w:val="22"/>
          <w:szCs w:val="22"/>
          <w:lang w:eastAsia="ja-JP"/>
          <w14:ligatures w14:val="standard"/>
        </w:rPr>
        <w:t>If there is any likely or known risk to the young person or others, e.g., a history of violence, the young person may abscond or is refusing to go</w:t>
      </w:r>
      <w:r w:rsidR="00FD1287" w:rsidRPr="00F32972">
        <w:rPr>
          <w:rFonts w:asciiTheme="minorHAnsi" w:eastAsiaTheme="minorEastAsia" w:hAnsiTheme="minorHAnsi" w:cstheme="minorHAnsi"/>
          <w:kern w:val="22"/>
          <w:sz w:val="22"/>
          <w:szCs w:val="22"/>
          <w:lang w:eastAsia="ja-JP"/>
          <w14:ligatures w14:val="standard"/>
        </w:rPr>
        <w:t>,</w:t>
      </w:r>
      <w:r w:rsidRPr="00F32972">
        <w:rPr>
          <w:rFonts w:asciiTheme="minorHAnsi" w:eastAsiaTheme="minorEastAsia" w:hAnsiTheme="minorHAnsi" w:cstheme="minorHAnsi"/>
          <w:kern w:val="22"/>
          <w:sz w:val="22"/>
          <w:szCs w:val="22"/>
          <w:lang w:eastAsia="ja-JP"/>
          <w14:ligatures w14:val="standard"/>
        </w:rPr>
        <w:t xml:space="preserve"> as a minimum, </w:t>
      </w:r>
      <w:r w:rsidR="00FD1287" w:rsidRPr="00F32972">
        <w:rPr>
          <w:rFonts w:asciiTheme="minorHAnsi" w:eastAsiaTheme="minorEastAsia" w:hAnsiTheme="minorHAnsi" w:cstheme="minorHAnsi"/>
          <w:kern w:val="22"/>
          <w:sz w:val="22"/>
          <w:szCs w:val="22"/>
          <w:lang w:eastAsia="ja-JP"/>
          <w14:ligatures w14:val="standard"/>
        </w:rPr>
        <w:t>staff</w:t>
      </w:r>
      <w:r w:rsidRPr="00F32972">
        <w:rPr>
          <w:rFonts w:asciiTheme="minorHAnsi" w:eastAsiaTheme="minorEastAsia" w:hAnsiTheme="minorHAnsi" w:cstheme="minorHAnsi"/>
          <w:kern w:val="22"/>
          <w:sz w:val="22"/>
          <w:szCs w:val="22"/>
          <w:lang w:eastAsia="ja-JP"/>
          <w14:ligatures w14:val="standard"/>
        </w:rPr>
        <w:t xml:space="preserve"> should ensure the following: </w:t>
      </w:r>
    </w:p>
    <w:p w14:paraId="0F097409" w14:textId="77777777" w:rsidR="007F3166" w:rsidRPr="00F32972" w:rsidRDefault="007F3166" w:rsidP="006F076D">
      <w:pPr>
        <w:tabs>
          <w:tab w:val="left" w:pos="-1440"/>
        </w:tabs>
        <w:ind w:left="360"/>
        <w:jc w:val="both"/>
        <w:rPr>
          <w:rFonts w:asciiTheme="minorHAnsi" w:hAnsiTheme="minorHAnsi" w:cstheme="minorHAnsi"/>
          <w:sz w:val="22"/>
          <w:szCs w:val="22"/>
        </w:rPr>
      </w:pPr>
    </w:p>
    <w:p w14:paraId="2C9A4747" w14:textId="77777777" w:rsidR="000638B6" w:rsidRPr="00F32972" w:rsidRDefault="000638B6" w:rsidP="006F076D">
      <w:pPr>
        <w:pStyle w:val="ListParagraph"/>
        <w:numPr>
          <w:ilvl w:val="0"/>
          <w:numId w:val="16"/>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Children must sit in the rear of the vehicle, preferably not behind the driver, with each child supervised by a minimum of one carer. Apply the child lock if it is assessed appropriate.</w:t>
      </w:r>
    </w:p>
    <w:p w14:paraId="35AD2B1C" w14:textId="136E246A" w:rsidR="000638B6" w:rsidRPr="00F32972" w:rsidRDefault="00FD1287" w:rsidP="006F076D">
      <w:pPr>
        <w:pStyle w:val="ListParagraph"/>
        <w:numPr>
          <w:ilvl w:val="0"/>
          <w:numId w:val="16"/>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Staff</w:t>
      </w:r>
      <w:r w:rsidR="000638B6" w:rsidRPr="00F32972">
        <w:rPr>
          <w:rFonts w:asciiTheme="minorHAnsi" w:hAnsiTheme="minorHAnsi" w:cstheme="minorHAnsi"/>
          <w:sz w:val="22"/>
          <w:szCs w:val="22"/>
        </w:rPr>
        <w:t xml:space="preserve"> must be clear when it may be appropriate to use Physical Intervention and what techniques may be appropriate. </w:t>
      </w:r>
    </w:p>
    <w:p w14:paraId="4F5BB37A" w14:textId="09AA754D" w:rsidR="000638B6" w:rsidRPr="00F32972" w:rsidRDefault="000638B6" w:rsidP="006F076D">
      <w:pPr>
        <w:pStyle w:val="ListParagraph"/>
        <w:numPr>
          <w:ilvl w:val="0"/>
          <w:numId w:val="16"/>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 xml:space="preserve">Children must not sit </w:t>
      </w:r>
      <w:r w:rsidR="00384FEB" w:rsidRPr="00F32972">
        <w:rPr>
          <w:rFonts w:asciiTheme="minorHAnsi" w:hAnsiTheme="minorHAnsi" w:cstheme="minorHAnsi"/>
          <w:sz w:val="22"/>
          <w:szCs w:val="22"/>
        </w:rPr>
        <w:t>behind or</w:t>
      </w:r>
      <w:r w:rsidRPr="00F32972">
        <w:rPr>
          <w:rFonts w:asciiTheme="minorHAnsi" w:hAnsiTheme="minorHAnsi" w:cstheme="minorHAnsi"/>
          <w:sz w:val="22"/>
          <w:szCs w:val="22"/>
        </w:rPr>
        <w:t xml:space="preserve"> be able to distract the driver. </w:t>
      </w:r>
    </w:p>
    <w:p w14:paraId="0C013527" w14:textId="077A8016" w:rsidR="000638B6" w:rsidRPr="00F32972" w:rsidRDefault="00FD1287" w:rsidP="006F076D">
      <w:pPr>
        <w:pStyle w:val="ListParagraph"/>
        <w:numPr>
          <w:ilvl w:val="0"/>
          <w:numId w:val="16"/>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Staff</w:t>
      </w:r>
      <w:r w:rsidR="000638B6" w:rsidRPr="00F32972">
        <w:rPr>
          <w:rFonts w:asciiTheme="minorHAnsi" w:hAnsiTheme="minorHAnsi" w:cstheme="minorHAnsi"/>
          <w:sz w:val="22"/>
          <w:szCs w:val="22"/>
        </w:rPr>
        <w:t xml:space="preserve"> must be satisfied that no items, which could be used as weapons, are available to the child. These could include tools, aerosols, pens etc. </w:t>
      </w:r>
    </w:p>
    <w:p w14:paraId="1D76A76C" w14:textId="48C8A23E" w:rsidR="00C7330F" w:rsidRPr="00F32972" w:rsidRDefault="000638B6" w:rsidP="006F076D">
      <w:pPr>
        <w:pStyle w:val="ListParagraph"/>
        <w:numPr>
          <w:ilvl w:val="0"/>
          <w:numId w:val="16"/>
        </w:numPr>
        <w:tabs>
          <w:tab w:val="left" w:pos="-1440"/>
        </w:tabs>
        <w:jc w:val="both"/>
        <w:rPr>
          <w:rFonts w:asciiTheme="minorHAnsi" w:hAnsiTheme="minorHAnsi" w:cstheme="minorHAnsi"/>
          <w:sz w:val="22"/>
          <w:szCs w:val="22"/>
        </w:rPr>
      </w:pPr>
      <w:r w:rsidRPr="00F32972">
        <w:rPr>
          <w:rFonts w:asciiTheme="minorHAnsi" w:hAnsiTheme="minorHAnsi" w:cstheme="minorHAnsi"/>
          <w:sz w:val="22"/>
          <w:szCs w:val="22"/>
        </w:rPr>
        <w:t xml:space="preserve">If the potential risks cannot be managed safely, the activity must not go ahead and, if necessary, the Police called to assist. </w:t>
      </w:r>
    </w:p>
    <w:p w14:paraId="62D831D7" w14:textId="48E64E0D" w:rsidR="000638B6" w:rsidRPr="00F32972" w:rsidRDefault="000638B6" w:rsidP="006F076D">
      <w:pPr>
        <w:pStyle w:val="NormalWeb"/>
        <w:shd w:val="clear" w:color="auto" w:fill="FFFFFF"/>
        <w:spacing w:line="240" w:lineRule="auto"/>
        <w:jc w:val="both"/>
        <w:rPr>
          <w:rFonts w:asciiTheme="minorHAnsi" w:eastAsiaTheme="minorEastAsia" w:hAnsiTheme="minorHAnsi" w:cstheme="minorHAnsi"/>
          <w:b/>
          <w:kern w:val="22"/>
          <w:sz w:val="22"/>
          <w:szCs w:val="22"/>
          <w:lang w:eastAsia="ja-JP"/>
          <w14:ligatures w14:val="standard"/>
        </w:rPr>
      </w:pPr>
      <w:r w:rsidRPr="00F32972">
        <w:rPr>
          <w:rFonts w:asciiTheme="minorHAnsi" w:eastAsiaTheme="minorEastAsia" w:hAnsiTheme="minorHAnsi" w:cstheme="minorHAnsi"/>
          <w:b/>
          <w:kern w:val="22"/>
          <w:sz w:val="22"/>
          <w:szCs w:val="22"/>
          <w:lang w:eastAsia="ja-JP"/>
          <w14:ligatures w14:val="standard"/>
        </w:rPr>
        <w:t>Vehicle Breakdown</w:t>
      </w:r>
    </w:p>
    <w:p w14:paraId="7770FCFD" w14:textId="7A709522" w:rsidR="000638B6" w:rsidRPr="00F32972" w:rsidRDefault="000638B6"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If the vehicle has a breakdown when carrying children, the driver </w:t>
      </w:r>
      <w:r w:rsidR="00F32972" w:rsidRPr="00F32972">
        <w:rPr>
          <w:rFonts w:asciiTheme="minorHAnsi" w:hAnsiTheme="minorHAnsi" w:cstheme="minorHAnsi"/>
          <w:sz w:val="22"/>
          <w:szCs w:val="22"/>
        </w:rPr>
        <w:t>will,</w:t>
      </w:r>
      <w:r w:rsidRPr="00F32972">
        <w:rPr>
          <w:rFonts w:asciiTheme="minorHAnsi" w:hAnsiTheme="minorHAnsi" w:cstheme="minorHAnsi"/>
          <w:sz w:val="22"/>
          <w:szCs w:val="22"/>
        </w:rPr>
        <w:t xml:space="preserve"> if possible, move the vehicle to a safe position, switch on the vehicle hazard lights and immediately inform the</w:t>
      </w:r>
      <w:r w:rsidR="00477FCC" w:rsidRPr="00F32972">
        <w:rPr>
          <w:rFonts w:asciiTheme="minorHAnsi" w:hAnsiTheme="minorHAnsi" w:cstheme="minorHAnsi"/>
          <w:sz w:val="22"/>
          <w:szCs w:val="22"/>
        </w:rPr>
        <w:t xml:space="preserve"> Line</w:t>
      </w:r>
      <w:r w:rsidRPr="00F32972">
        <w:rPr>
          <w:rFonts w:asciiTheme="minorHAnsi" w:hAnsiTheme="minorHAnsi" w:cstheme="minorHAnsi"/>
          <w:sz w:val="22"/>
          <w:szCs w:val="22"/>
        </w:rPr>
        <w:t xml:space="preserve"> Manager of the following:</w:t>
      </w:r>
    </w:p>
    <w:p w14:paraId="002A8965" w14:textId="77777777" w:rsidR="00FD1287" w:rsidRPr="00F32972" w:rsidRDefault="00FD1287"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p>
    <w:p w14:paraId="44A675F6" w14:textId="77777777" w:rsidR="000638B6" w:rsidRPr="00F32972" w:rsidRDefault="000638B6" w:rsidP="006F076D">
      <w:pPr>
        <w:pStyle w:val="ListParagraph"/>
        <w:numPr>
          <w:ilvl w:val="0"/>
          <w:numId w:val="17"/>
        </w:numPr>
        <w:shd w:val="clear" w:color="auto" w:fill="FFFFFF"/>
        <w:jc w:val="both"/>
        <w:rPr>
          <w:rFonts w:asciiTheme="minorHAnsi" w:hAnsiTheme="minorHAnsi" w:cstheme="minorHAnsi"/>
          <w:sz w:val="22"/>
          <w:szCs w:val="22"/>
        </w:rPr>
      </w:pPr>
      <w:r w:rsidRPr="00F32972">
        <w:rPr>
          <w:rFonts w:asciiTheme="minorHAnsi" w:hAnsiTheme="minorHAnsi" w:cstheme="minorHAnsi"/>
          <w:sz w:val="22"/>
          <w:szCs w:val="22"/>
        </w:rPr>
        <w:t xml:space="preserve">The exact location </w:t>
      </w:r>
    </w:p>
    <w:p w14:paraId="5A6CED90" w14:textId="4FB86831" w:rsidR="00AB4F01" w:rsidRPr="00F32972" w:rsidRDefault="00AB4F01" w:rsidP="006F076D">
      <w:pPr>
        <w:pStyle w:val="ListParagraph"/>
        <w:numPr>
          <w:ilvl w:val="0"/>
          <w:numId w:val="17"/>
        </w:numPr>
        <w:shd w:val="clear" w:color="auto" w:fill="FFFFFF"/>
        <w:jc w:val="both"/>
        <w:rPr>
          <w:rFonts w:asciiTheme="minorHAnsi" w:hAnsiTheme="minorHAnsi" w:cstheme="minorHAnsi"/>
          <w:sz w:val="22"/>
          <w:szCs w:val="22"/>
        </w:rPr>
      </w:pPr>
      <w:r w:rsidRPr="00F32972">
        <w:rPr>
          <w:rFonts w:asciiTheme="minorHAnsi" w:hAnsiTheme="minorHAnsi" w:cstheme="minorHAnsi"/>
          <w:sz w:val="22"/>
          <w:szCs w:val="22"/>
        </w:rPr>
        <w:t>Whether assistance is required</w:t>
      </w:r>
    </w:p>
    <w:p w14:paraId="4108488A" w14:textId="006FC1DD" w:rsidR="000638B6" w:rsidRPr="00F32972" w:rsidRDefault="00AB4F01" w:rsidP="006F076D">
      <w:pPr>
        <w:pStyle w:val="ListParagraph"/>
        <w:numPr>
          <w:ilvl w:val="0"/>
          <w:numId w:val="17"/>
        </w:numPr>
        <w:shd w:val="clear" w:color="auto" w:fill="FFFFFF"/>
        <w:jc w:val="both"/>
        <w:rPr>
          <w:rFonts w:asciiTheme="minorHAnsi" w:hAnsiTheme="minorHAnsi" w:cstheme="minorHAnsi"/>
          <w:sz w:val="22"/>
          <w:szCs w:val="22"/>
        </w:rPr>
      </w:pPr>
      <w:r w:rsidRPr="00F32972">
        <w:rPr>
          <w:rFonts w:asciiTheme="minorHAnsi" w:hAnsiTheme="minorHAnsi" w:cstheme="minorHAnsi"/>
          <w:sz w:val="22"/>
          <w:szCs w:val="22"/>
        </w:rPr>
        <w:t xml:space="preserve">Their </w:t>
      </w:r>
      <w:r w:rsidR="000638B6" w:rsidRPr="00F32972">
        <w:rPr>
          <w:rFonts w:asciiTheme="minorHAnsi" w:hAnsiTheme="minorHAnsi" w:cstheme="minorHAnsi"/>
          <w:sz w:val="22"/>
          <w:szCs w:val="22"/>
        </w:rPr>
        <w:t xml:space="preserve">mobile telephone </w:t>
      </w:r>
      <w:proofErr w:type="gramStart"/>
      <w:r w:rsidR="00384FEB" w:rsidRPr="00F32972">
        <w:rPr>
          <w:rFonts w:asciiTheme="minorHAnsi" w:hAnsiTheme="minorHAnsi" w:cstheme="minorHAnsi"/>
          <w:sz w:val="22"/>
          <w:szCs w:val="22"/>
        </w:rPr>
        <w:t>numbers</w:t>
      </w:r>
      <w:proofErr w:type="gramEnd"/>
    </w:p>
    <w:p w14:paraId="75D3BEBB" w14:textId="77777777" w:rsidR="000638B6" w:rsidRPr="00F32972" w:rsidRDefault="000638B6" w:rsidP="006F076D">
      <w:pPr>
        <w:pStyle w:val="ListParagraph"/>
        <w:numPr>
          <w:ilvl w:val="0"/>
          <w:numId w:val="17"/>
        </w:numPr>
        <w:shd w:val="clear" w:color="auto" w:fill="FFFFFF"/>
        <w:jc w:val="both"/>
        <w:rPr>
          <w:rFonts w:asciiTheme="minorHAnsi" w:hAnsiTheme="minorHAnsi" w:cstheme="minorHAnsi"/>
          <w:sz w:val="22"/>
          <w:szCs w:val="22"/>
        </w:rPr>
      </w:pPr>
      <w:r w:rsidRPr="00F32972">
        <w:rPr>
          <w:rFonts w:asciiTheme="minorHAnsi" w:hAnsiTheme="minorHAnsi" w:cstheme="minorHAnsi"/>
          <w:sz w:val="22"/>
          <w:szCs w:val="22"/>
        </w:rPr>
        <w:t xml:space="preserve">The nature of the vehicle problem </w:t>
      </w:r>
    </w:p>
    <w:p w14:paraId="1B0665E6" w14:textId="6C7011E3" w:rsidR="00FD1287" w:rsidRPr="00F32972" w:rsidRDefault="000638B6" w:rsidP="006F076D">
      <w:pPr>
        <w:pStyle w:val="ListParagraph"/>
        <w:numPr>
          <w:ilvl w:val="0"/>
          <w:numId w:val="17"/>
        </w:numPr>
        <w:shd w:val="clear" w:color="auto" w:fill="FFFFFF"/>
        <w:jc w:val="both"/>
        <w:rPr>
          <w:rFonts w:asciiTheme="minorHAnsi" w:hAnsiTheme="minorHAnsi" w:cstheme="minorHAnsi"/>
          <w:sz w:val="22"/>
          <w:szCs w:val="22"/>
        </w:rPr>
      </w:pPr>
      <w:r w:rsidRPr="00F32972">
        <w:rPr>
          <w:rFonts w:asciiTheme="minorHAnsi" w:hAnsiTheme="minorHAnsi" w:cstheme="minorHAnsi"/>
          <w:sz w:val="22"/>
          <w:szCs w:val="22"/>
        </w:rPr>
        <w:t>The number of ch</w:t>
      </w:r>
      <w:r w:rsidR="00AB4F01" w:rsidRPr="00F32972">
        <w:rPr>
          <w:rFonts w:asciiTheme="minorHAnsi" w:hAnsiTheme="minorHAnsi" w:cstheme="minorHAnsi"/>
          <w:sz w:val="22"/>
          <w:szCs w:val="22"/>
        </w:rPr>
        <w:t xml:space="preserve">ildren and staff in the vehicle including </w:t>
      </w:r>
      <w:r w:rsidRPr="00F32972">
        <w:rPr>
          <w:rFonts w:asciiTheme="minorHAnsi" w:hAnsiTheme="minorHAnsi" w:cstheme="minorHAnsi"/>
          <w:sz w:val="22"/>
          <w:szCs w:val="22"/>
        </w:rPr>
        <w:t xml:space="preserve">names </w:t>
      </w:r>
    </w:p>
    <w:p w14:paraId="121E07AF" w14:textId="77777777" w:rsidR="006A5ED6" w:rsidRPr="00F32972" w:rsidRDefault="006A5ED6" w:rsidP="006A5ED6">
      <w:pPr>
        <w:pStyle w:val="ListParagraph"/>
        <w:shd w:val="clear" w:color="auto" w:fill="FFFFFF"/>
        <w:jc w:val="both"/>
        <w:rPr>
          <w:rFonts w:asciiTheme="minorHAnsi" w:hAnsiTheme="minorHAnsi" w:cstheme="minorHAnsi"/>
          <w:sz w:val="22"/>
          <w:szCs w:val="22"/>
        </w:rPr>
      </w:pPr>
    </w:p>
    <w:p w14:paraId="75CC874B" w14:textId="096068B8" w:rsidR="000638B6" w:rsidRPr="00F32972" w:rsidRDefault="000638B6"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FD1287" w:rsidRPr="00F32972">
        <w:rPr>
          <w:rFonts w:asciiTheme="minorHAnsi" w:hAnsiTheme="minorHAnsi" w:cstheme="minorHAnsi"/>
          <w:sz w:val="22"/>
          <w:szCs w:val="22"/>
        </w:rPr>
        <w:t xml:space="preserve">staff </w:t>
      </w:r>
      <w:r w:rsidRPr="00F32972">
        <w:rPr>
          <w:rFonts w:asciiTheme="minorHAnsi" w:hAnsiTheme="minorHAnsi" w:cstheme="minorHAnsi"/>
          <w:sz w:val="22"/>
          <w:szCs w:val="22"/>
        </w:rPr>
        <w:t xml:space="preserve">and children should remain in the vehicle, if it is safe to do so, until assistance arrives, or as directed by a </w:t>
      </w:r>
      <w:r w:rsidR="00F32972" w:rsidRPr="00F32972">
        <w:rPr>
          <w:rFonts w:asciiTheme="minorHAnsi" w:hAnsiTheme="minorHAnsi" w:cstheme="minorHAnsi"/>
          <w:sz w:val="22"/>
          <w:szCs w:val="22"/>
        </w:rPr>
        <w:t>manager</w:t>
      </w:r>
      <w:r w:rsidR="00FD1287" w:rsidRPr="00F32972">
        <w:rPr>
          <w:rFonts w:asciiTheme="minorHAnsi" w:hAnsiTheme="minorHAnsi" w:cstheme="minorHAnsi"/>
          <w:sz w:val="22"/>
          <w:szCs w:val="22"/>
        </w:rPr>
        <w:t xml:space="preserve"> or </w:t>
      </w:r>
      <w:r w:rsidRPr="00F32972">
        <w:rPr>
          <w:rFonts w:asciiTheme="minorHAnsi" w:hAnsiTheme="minorHAnsi" w:cstheme="minorHAnsi"/>
          <w:sz w:val="22"/>
          <w:szCs w:val="22"/>
        </w:rPr>
        <w:t>the emergency services, or as circumstances dictate.</w:t>
      </w:r>
    </w:p>
    <w:p w14:paraId="4091C8AA" w14:textId="0B82508F" w:rsidR="000638B6" w:rsidRPr="00F32972" w:rsidRDefault="000638B6" w:rsidP="006F076D">
      <w:pPr>
        <w:pStyle w:val="NormalWeb"/>
        <w:shd w:val="clear" w:color="auto" w:fill="FFFFFF"/>
        <w:spacing w:line="240" w:lineRule="auto"/>
        <w:jc w:val="both"/>
        <w:rPr>
          <w:rFonts w:asciiTheme="minorHAnsi" w:hAnsiTheme="minorHAnsi" w:cstheme="minorHAnsi"/>
          <w:b/>
          <w:sz w:val="22"/>
          <w:szCs w:val="22"/>
        </w:rPr>
      </w:pPr>
      <w:r w:rsidRPr="00F32972">
        <w:rPr>
          <w:rFonts w:asciiTheme="minorHAnsi" w:hAnsiTheme="minorHAnsi" w:cstheme="minorHAnsi"/>
          <w:b/>
          <w:sz w:val="22"/>
          <w:szCs w:val="22"/>
        </w:rPr>
        <w:t>Vehicle Involved in Road Traffic Accident</w:t>
      </w:r>
    </w:p>
    <w:p w14:paraId="33CBFE38" w14:textId="6B652A82" w:rsidR="000638B6"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Where a vehicle </w:t>
      </w:r>
      <w:r w:rsidR="00F32972" w:rsidRPr="00F32972">
        <w:rPr>
          <w:rFonts w:asciiTheme="minorHAnsi" w:hAnsiTheme="minorHAnsi" w:cstheme="minorHAnsi"/>
          <w:sz w:val="22"/>
          <w:szCs w:val="22"/>
        </w:rPr>
        <w:t>participates in</w:t>
      </w:r>
      <w:r w:rsidRPr="00F32972">
        <w:rPr>
          <w:rFonts w:asciiTheme="minorHAnsi" w:hAnsiTheme="minorHAnsi" w:cstheme="minorHAnsi"/>
          <w:sz w:val="22"/>
          <w:szCs w:val="22"/>
        </w:rPr>
        <w:t xml:space="preserve"> a road traffic accident, the driver must stop the vehicle.  The driver must first check whether any of the children or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have injuries. If the driver is injured another </w:t>
      </w:r>
      <w:r w:rsidR="00FD1287" w:rsidRPr="00F32972">
        <w:rPr>
          <w:rFonts w:asciiTheme="minorHAnsi" w:hAnsiTheme="minorHAnsi" w:cstheme="minorHAnsi"/>
          <w:sz w:val="22"/>
          <w:szCs w:val="22"/>
        </w:rPr>
        <w:t>staff member</w:t>
      </w:r>
      <w:r w:rsidRPr="00F32972">
        <w:rPr>
          <w:rFonts w:asciiTheme="minorHAnsi" w:hAnsiTheme="minorHAnsi" w:cstheme="minorHAnsi"/>
          <w:sz w:val="22"/>
          <w:szCs w:val="22"/>
        </w:rPr>
        <w:t xml:space="preserve"> in the vehicle must take over this role</w:t>
      </w:r>
      <w:r w:rsidR="00F32972" w:rsidRPr="00F32972">
        <w:rPr>
          <w:rFonts w:asciiTheme="minorHAnsi" w:hAnsiTheme="minorHAnsi" w:cstheme="minorHAnsi"/>
          <w:sz w:val="22"/>
          <w:szCs w:val="22"/>
        </w:rPr>
        <w:t xml:space="preserve">. </w:t>
      </w:r>
      <w:r w:rsidR="00373B62" w:rsidRPr="00F32972">
        <w:rPr>
          <w:rFonts w:asciiTheme="minorHAnsi" w:hAnsiTheme="minorHAnsi" w:cstheme="minorHAnsi"/>
          <w:sz w:val="22"/>
          <w:szCs w:val="22"/>
        </w:rPr>
        <w:t>If</w:t>
      </w:r>
      <w:r w:rsidRPr="00F32972">
        <w:rPr>
          <w:rFonts w:asciiTheme="minorHAnsi" w:hAnsiTheme="minorHAnsi" w:cstheme="minorHAnsi"/>
          <w:sz w:val="22"/>
          <w:szCs w:val="22"/>
        </w:rPr>
        <w:t xml:space="preserve"> injuries have been sustained, the 999 system should be used to request police and where appropriate ambulance assistance.</w:t>
      </w:r>
    </w:p>
    <w:p w14:paraId="33E489BB" w14:textId="77777777" w:rsidR="000638B6"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p>
    <w:p w14:paraId="6184872D" w14:textId="77777777" w:rsidR="000638B6"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r w:rsidRPr="00F32972">
        <w:rPr>
          <w:rFonts w:asciiTheme="minorHAnsi" w:hAnsiTheme="minorHAnsi" w:cstheme="minorHAnsi"/>
          <w:sz w:val="22"/>
          <w:szCs w:val="22"/>
        </w:rPr>
        <w:t>The emergency services should be supplied with the following information:</w:t>
      </w:r>
    </w:p>
    <w:p w14:paraId="3442A4B0" w14:textId="77777777" w:rsidR="000638B6"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p>
    <w:p w14:paraId="7BB4B785" w14:textId="77777777" w:rsidR="000638B6" w:rsidRPr="00F32972" w:rsidRDefault="000638B6" w:rsidP="006F076D">
      <w:pPr>
        <w:numPr>
          <w:ilvl w:val="0"/>
          <w:numId w:val="10"/>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exact location of the accident. </w:t>
      </w:r>
    </w:p>
    <w:p w14:paraId="5EF1635F" w14:textId="2394633E" w:rsidR="000638B6" w:rsidRPr="00F32972" w:rsidRDefault="000638B6" w:rsidP="006F076D">
      <w:pPr>
        <w:numPr>
          <w:ilvl w:val="0"/>
          <w:numId w:val="10"/>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mobile telephone </w:t>
      </w:r>
      <w:proofErr w:type="gramStart"/>
      <w:r w:rsidR="00384FEB" w:rsidRPr="00F32972">
        <w:rPr>
          <w:rFonts w:asciiTheme="minorHAnsi" w:hAnsiTheme="minorHAnsi" w:cstheme="minorHAnsi"/>
          <w:sz w:val="22"/>
          <w:szCs w:val="22"/>
        </w:rPr>
        <w:t>numbers</w:t>
      </w:r>
      <w:proofErr w:type="gramEnd"/>
      <w:r w:rsidRPr="00F32972">
        <w:rPr>
          <w:rFonts w:asciiTheme="minorHAnsi" w:hAnsiTheme="minorHAnsi" w:cstheme="minorHAnsi"/>
          <w:sz w:val="22"/>
          <w:szCs w:val="22"/>
        </w:rPr>
        <w:t xml:space="preserve"> </w:t>
      </w:r>
    </w:p>
    <w:p w14:paraId="6D7E2FAA" w14:textId="77777777" w:rsidR="000638B6" w:rsidRPr="00F32972" w:rsidRDefault="000638B6" w:rsidP="006F076D">
      <w:pPr>
        <w:numPr>
          <w:ilvl w:val="0"/>
          <w:numId w:val="10"/>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registration number of the vehicle </w:t>
      </w:r>
    </w:p>
    <w:p w14:paraId="1CF78C23" w14:textId="77777777" w:rsidR="000638B6" w:rsidRPr="00F32972" w:rsidRDefault="000638B6" w:rsidP="006F076D">
      <w:pPr>
        <w:numPr>
          <w:ilvl w:val="0"/>
          <w:numId w:val="10"/>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nature of the injuries to persons and damage to vehicle </w:t>
      </w:r>
    </w:p>
    <w:p w14:paraId="7ABA1BB7" w14:textId="70FC972D" w:rsidR="005D1000" w:rsidRPr="00F32972" w:rsidRDefault="000638B6" w:rsidP="006F076D">
      <w:pPr>
        <w:numPr>
          <w:ilvl w:val="0"/>
          <w:numId w:val="10"/>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Information about the escort including the name of children and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in the vehicle.</w:t>
      </w:r>
    </w:p>
    <w:p w14:paraId="1AED1F02" w14:textId="77777777" w:rsidR="00E7350E" w:rsidRPr="00F32972" w:rsidRDefault="00E7350E"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lang w:eastAsia="en-US"/>
        </w:rPr>
      </w:pPr>
    </w:p>
    <w:p w14:paraId="06E6140F" w14:textId="5C6C82D4" w:rsidR="00E7350E"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r w:rsidRPr="00F32972">
        <w:rPr>
          <w:rFonts w:asciiTheme="minorHAnsi" w:hAnsiTheme="minorHAnsi" w:cstheme="minorHAnsi"/>
          <w:sz w:val="22"/>
          <w:szCs w:val="22"/>
        </w:rPr>
        <w:t>Unless it is unsafe to</w:t>
      </w:r>
      <w:r w:rsidR="00FD1287" w:rsidRPr="00F32972">
        <w:rPr>
          <w:rFonts w:asciiTheme="minorHAnsi" w:hAnsiTheme="minorHAnsi" w:cstheme="minorHAnsi"/>
          <w:sz w:val="22"/>
          <w:szCs w:val="22"/>
        </w:rPr>
        <w:t xml:space="preserve"> do so </w:t>
      </w:r>
      <w:r w:rsidRPr="00F32972">
        <w:rPr>
          <w:rFonts w:asciiTheme="minorHAnsi" w:hAnsiTheme="minorHAnsi" w:cstheme="minorHAnsi"/>
          <w:sz w:val="22"/>
          <w:szCs w:val="22"/>
        </w:rPr>
        <w:t xml:space="preserve">children and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must remain in the vehicle. </w:t>
      </w:r>
    </w:p>
    <w:p w14:paraId="49E3D5A2" w14:textId="77777777" w:rsidR="00E7350E" w:rsidRPr="00F32972" w:rsidRDefault="00E7350E"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p>
    <w:p w14:paraId="22DD3CC7" w14:textId="4963663D" w:rsidR="000638B6"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should notify the </w:t>
      </w:r>
      <w:r w:rsidR="005D1000" w:rsidRPr="00F32972">
        <w:rPr>
          <w:rFonts w:asciiTheme="minorHAnsi" w:hAnsiTheme="minorHAnsi" w:cstheme="minorHAnsi"/>
          <w:sz w:val="22"/>
          <w:szCs w:val="22"/>
        </w:rPr>
        <w:t>H</w:t>
      </w:r>
      <w:r w:rsidRPr="00F32972">
        <w:rPr>
          <w:rFonts w:asciiTheme="minorHAnsi" w:hAnsiTheme="minorHAnsi" w:cstheme="minorHAnsi"/>
          <w:sz w:val="22"/>
          <w:szCs w:val="22"/>
        </w:rPr>
        <w:t>ome</w:t>
      </w:r>
      <w:r w:rsidR="005D1000" w:rsidRPr="00F32972">
        <w:rPr>
          <w:rFonts w:asciiTheme="minorHAnsi" w:hAnsiTheme="minorHAnsi" w:cstheme="minorHAnsi"/>
          <w:sz w:val="22"/>
          <w:szCs w:val="22"/>
        </w:rPr>
        <w:t xml:space="preserve"> </w:t>
      </w:r>
      <w:r w:rsidRPr="00F32972">
        <w:rPr>
          <w:rFonts w:asciiTheme="minorHAnsi" w:hAnsiTheme="minorHAnsi" w:cstheme="minorHAnsi"/>
          <w:sz w:val="22"/>
          <w:szCs w:val="22"/>
        </w:rPr>
        <w:t>Manager of the following:</w:t>
      </w:r>
    </w:p>
    <w:p w14:paraId="38A7B20B" w14:textId="77777777" w:rsidR="009C7C60" w:rsidRPr="00F32972" w:rsidRDefault="009C7C60" w:rsidP="006F076D">
      <w:pPr>
        <w:pStyle w:val="NormalWeb"/>
        <w:shd w:val="clear" w:color="auto" w:fill="FFFFFF"/>
        <w:spacing w:before="0" w:beforeAutospacing="0" w:after="0" w:afterAutospacing="0" w:line="276" w:lineRule="auto"/>
        <w:jc w:val="both"/>
        <w:rPr>
          <w:rFonts w:asciiTheme="minorHAnsi" w:hAnsiTheme="minorHAnsi" w:cstheme="minorHAnsi"/>
          <w:sz w:val="22"/>
          <w:szCs w:val="22"/>
        </w:rPr>
      </w:pPr>
    </w:p>
    <w:p w14:paraId="1C716A93" w14:textId="77777777" w:rsidR="000638B6" w:rsidRPr="00F32972" w:rsidRDefault="000638B6"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exact location of the accident. </w:t>
      </w:r>
    </w:p>
    <w:p w14:paraId="4612396E" w14:textId="74C20461" w:rsidR="000638B6" w:rsidRPr="00F32972" w:rsidRDefault="00384FEB"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Your</w:t>
      </w:r>
      <w:r w:rsidR="000638B6" w:rsidRPr="00F32972">
        <w:rPr>
          <w:rFonts w:asciiTheme="minorHAnsi" w:hAnsiTheme="minorHAnsi" w:cstheme="minorHAnsi"/>
          <w:sz w:val="22"/>
          <w:szCs w:val="22"/>
        </w:rPr>
        <w:t xml:space="preserve"> mobile telephone </w:t>
      </w:r>
      <w:r w:rsidR="000B795E" w:rsidRPr="00F32972">
        <w:rPr>
          <w:rFonts w:asciiTheme="minorHAnsi" w:hAnsiTheme="minorHAnsi" w:cstheme="minorHAnsi"/>
          <w:sz w:val="22"/>
          <w:szCs w:val="22"/>
        </w:rPr>
        <w:t>numbers</w:t>
      </w:r>
      <w:r w:rsidR="00373B62" w:rsidRPr="00F32972">
        <w:rPr>
          <w:rFonts w:asciiTheme="minorHAnsi" w:hAnsiTheme="minorHAnsi" w:cstheme="minorHAnsi"/>
          <w:sz w:val="22"/>
          <w:szCs w:val="22"/>
        </w:rPr>
        <w:t>.</w:t>
      </w:r>
      <w:r w:rsidR="000638B6" w:rsidRPr="00F32972">
        <w:rPr>
          <w:rFonts w:asciiTheme="minorHAnsi" w:hAnsiTheme="minorHAnsi" w:cstheme="minorHAnsi"/>
          <w:sz w:val="22"/>
          <w:szCs w:val="22"/>
        </w:rPr>
        <w:t xml:space="preserve"> </w:t>
      </w:r>
    </w:p>
    <w:p w14:paraId="44321B5C" w14:textId="5C700448" w:rsidR="000638B6" w:rsidRPr="00F32972" w:rsidRDefault="000638B6"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The registration nu</w:t>
      </w:r>
      <w:r w:rsidR="006A5ED6" w:rsidRPr="00F32972">
        <w:rPr>
          <w:rFonts w:asciiTheme="minorHAnsi" w:hAnsiTheme="minorHAnsi" w:cstheme="minorHAnsi"/>
          <w:sz w:val="22"/>
          <w:szCs w:val="22"/>
        </w:rPr>
        <w:t>mber of the vehicle.</w:t>
      </w:r>
    </w:p>
    <w:p w14:paraId="51506F90" w14:textId="3AFE9F7C" w:rsidR="000638B6" w:rsidRPr="00F32972" w:rsidRDefault="000638B6"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The nature of the injuries t</w:t>
      </w:r>
      <w:r w:rsidR="006A5ED6" w:rsidRPr="00F32972">
        <w:rPr>
          <w:rFonts w:asciiTheme="minorHAnsi" w:hAnsiTheme="minorHAnsi" w:cstheme="minorHAnsi"/>
          <w:sz w:val="22"/>
          <w:szCs w:val="22"/>
        </w:rPr>
        <w:t>o persons and damage to vehicle.</w:t>
      </w:r>
    </w:p>
    <w:p w14:paraId="15D4CAAC" w14:textId="271491F7" w:rsidR="000638B6" w:rsidRPr="00F32972" w:rsidRDefault="000638B6"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names of </w:t>
      </w:r>
      <w:r w:rsidR="00FD1287" w:rsidRPr="00F32972">
        <w:rPr>
          <w:rFonts w:asciiTheme="minorHAnsi" w:hAnsiTheme="minorHAnsi" w:cstheme="minorHAnsi"/>
          <w:sz w:val="22"/>
          <w:szCs w:val="22"/>
        </w:rPr>
        <w:t xml:space="preserve">staff and </w:t>
      </w:r>
      <w:r w:rsidRPr="00F32972">
        <w:rPr>
          <w:rFonts w:asciiTheme="minorHAnsi" w:hAnsiTheme="minorHAnsi" w:cstheme="minorHAnsi"/>
          <w:sz w:val="22"/>
          <w:szCs w:val="22"/>
        </w:rPr>
        <w:t>children involved.</w:t>
      </w:r>
    </w:p>
    <w:p w14:paraId="2F53CE47" w14:textId="77777777" w:rsidR="00FD1287" w:rsidRPr="00F32972" w:rsidRDefault="000638B6"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Whether the vehicle </w:t>
      </w:r>
      <w:r w:rsidR="00384FEB" w:rsidRPr="00F32972">
        <w:rPr>
          <w:rFonts w:asciiTheme="minorHAnsi" w:hAnsiTheme="minorHAnsi" w:cstheme="minorHAnsi"/>
          <w:sz w:val="22"/>
          <w:szCs w:val="22"/>
        </w:rPr>
        <w:t>can continue</w:t>
      </w:r>
      <w:r w:rsidRPr="00F32972">
        <w:rPr>
          <w:rFonts w:asciiTheme="minorHAnsi" w:hAnsiTheme="minorHAnsi" w:cstheme="minorHAnsi"/>
          <w:sz w:val="22"/>
          <w:szCs w:val="22"/>
        </w:rPr>
        <w:t xml:space="preserve"> the journey. </w:t>
      </w:r>
    </w:p>
    <w:p w14:paraId="243C431D" w14:textId="3D1D3C2E" w:rsidR="000638B6" w:rsidRPr="00F32972" w:rsidRDefault="000638B6" w:rsidP="006F076D">
      <w:pPr>
        <w:numPr>
          <w:ilvl w:val="0"/>
          <w:numId w:val="11"/>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Requests for additional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necessary to provide safety and security for the children and/or to </w:t>
      </w:r>
      <w:r w:rsidR="00FD1287" w:rsidRPr="00F32972">
        <w:rPr>
          <w:rFonts w:asciiTheme="minorHAnsi" w:hAnsiTheme="minorHAnsi" w:cstheme="minorHAnsi"/>
          <w:sz w:val="22"/>
          <w:szCs w:val="22"/>
        </w:rPr>
        <w:tab/>
      </w:r>
      <w:r w:rsidRPr="00F32972">
        <w:rPr>
          <w:rFonts w:asciiTheme="minorHAnsi" w:hAnsiTheme="minorHAnsi" w:cstheme="minorHAnsi"/>
          <w:sz w:val="22"/>
          <w:szCs w:val="22"/>
        </w:rPr>
        <w:t>replace those who are injured.</w:t>
      </w:r>
    </w:p>
    <w:p w14:paraId="36E78867" w14:textId="1DFB54F9" w:rsidR="000638B6" w:rsidRPr="00F32972" w:rsidRDefault="000638B6" w:rsidP="006F076D">
      <w:pPr>
        <w:pStyle w:val="NormalWeb"/>
        <w:shd w:val="clear" w:color="auto" w:fill="FFFFFF"/>
        <w:spacing w:line="240" w:lineRule="auto"/>
        <w:jc w:val="both"/>
        <w:rPr>
          <w:rFonts w:asciiTheme="minorHAnsi" w:hAnsiTheme="minorHAnsi" w:cstheme="minorHAnsi"/>
          <w:sz w:val="22"/>
          <w:szCs w:val="22"/>
        </w:rPr>
      </w:pPr>
      <w:r w:rsidRPr="00F32972">
        <w:rPr>
          <w:rFonts w:asciiTheme="minorHAnsi" w:hAnsiTheme="minorHAnsi" w:cstheme="minorHAnsi"/>
          <w:sz w:val="22"/>
          <w:szCs w:val="22"/>
        </w:rPr>
        <w:t xml:space="preserve">The driver of the vehicle </w:t>
      </w:r>
      <w:r w:rsidR="00F32972" w:rsidRPr="00F32972">
        <w:rPr>
          <w:rFonts w:asciiTheme="minorHAnsi" w:hAnsiTheme="minorHAnsi" w:cstheme="minorHAnsi"/>
          <w:sz w:val="22"/>
          <w:szCs w:val="22"/>
        </w:rPr>
        <w:t>will supply</w:t>
      </w:r>
      <w:r w:rsidRPr="00F32972">
        <w:rPr>
          <w:rFonts w:asciiTheme="minorHAnsi" w:hAnsiTheme="minorHAnsi" w:cstheme="minorHAnsi"/>
          <w:sz w:val="22"/>
          <w:szCs w:val="22"/>
        </w:rPr>
        <w:t xml:space="preserve"> to the driver of any other vehicle involved, or to any other person having reasonable ground for requesting, the following details:</w:t>
      </w:r>
    </w:p>
    <w:p w14:paraId="6B689B3A" w14:textId="77777777" w:rsidR="000638B6" w:rsidRPr="00F32972" w:rsidRDefault="000638B6" w:rsidP="006F076D">
      <w:pPr>
        <w:numPr>
          <w:ilvl w:val="0"/>
          <w:numId w:val="12"/>
        </w:numPr>
        <w:ind w:left="0" w:firstLine="0"/>
        <w:jc w:val="both"/>
        <w:rPr>
          <w:rFonts w:asciiTheme="minorHAnsi" w:hAnsiTheme="minorHAnsi" w:cstheme="minorHAnsi"/>
          <w:sz w:val="22"/>
          <w:szCs w:val="22"/>
        </w:rPr>
      </w:pPr>
      <w:proofErr w:type="gramStart"/>
      <w:r w:rsidRPr="00F32972">
        <w:rPr>
          <w:rFonts w:asciiTheme="minorHAnsi" w:hAnsiTheme="minorHAnsi" w:cstheme="minorHAnsi"/>
          <w:sz w:val="22"/>
          <w:szCs w:val="22"/>
        </w:rPr>
        <w:t>Drivers</w:t>
      </w:r>
      <w:proofErr w:type="gramEnd"/>
      <w:r w:rsidRPr="00F32972">
        <w:rPr>
          <w:rFonts w:asciiTheme="minorHAnsi" w:hAnsiTheme="minorHAnsi" w:cstheme="minorHAnsi"/>
          <w:sz w:val="22"/>
          <w:szCs w:val="22"/>
        </w:rPr>
        <w:t xml:space="preserve"> name and address. </w:t>
      </w:r>
    </w:p>
    <w:p w14:paraId="2717E8AC" w14:textId="77777777" w:rsidR="000638B6" w:rsidRPr="00F32972" w:rsidRDefault="000638B6" w:rsidP="006F076D">
      <w:pPr>
        <w:numPr>
          <w:ilvl w:val="0"/>
          <w:numId w:val="12"/>
        </w:numPr>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Name and address of vehicle owner. </w:t>
      </w:r>
    </w:p>
    <w:p w14:paraId="5B45D7D6" w14:textId="77777777" w:rsidR="000638B6" w:rsidRPr="00F32972" w:rsidRDefault="000638B6" w:rsidP="006F076D">
      <w:pPr>
        <w:numPr>
          <w:ilvl w:val="0"/>
          <w:numId w:val="12"/>
        </w:numPr>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registration number of the vehicle. </w:t>
      </w:r>
    </w:p>
    <w:p w14:paraId="4CA73D18" w14:textId="4895F9C5" w:rsidR="000638B6" w:rsidRPr="00F32972" w:rsidRDefault="000638B6" w:rsidP="006F076D">
      <w:pPr>
        <w:numPr>
          <w:ilvl w:val="0"/>
          <w:numId w:val="12"/>
        </w:numPr>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Details of company vehicle insurance. </w:t>
      </w:r>
    </w:p>
    <w:p w14:paraId="3C9BDA54" w14:textId="77777777" w:rsidR="00AA53EA" w:rsidRPr="00F32972" w:rsidRDefault="00AA53EA" w:rsidP="006F076D">
      <w:pPr>
        <w:jc w:val="both"/>
        <w:rPr>
          <w:rFonts w:asciiTheme="minorHAnsi" w:hAnsiTheme="minorHAnsi" w:cstheme="minorHAnsi"/>
          <w:sz w:val="22"/>
          <w:szCs w:val="22"/>
        </w:rPr>
      </w:pPr>
    </w:p>
    <w:p w14:paraId="0F91B3C0" w14:textId="60622B9B" w:rsidR="006A5ED6" w:rsidRPr="00F32972" w:rsidRDefault="000638B6"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r w:rsidRPr="00F32972">
        <w:rPr>
          <w:rFonts w:asciiTheme="minorHAnsi" w:hAnsiTheme="minorHAnsi" w:cstheme="minorHAnsi"/>
          <w:sz w:val="22"/>
          <w:szCs w:val="22"/>
        </w:rPr>
        <w:t>The driver should obtain similar details from any other driver(s) involved, and/or the name and address of the owner of any property damaged in the accident.</w:t>
      </w:r>
    </w:p>
    <w:p w14:paraId="0F4D808A" w14:textId="77777777" w:rsidR="005D1000" w:rsidRPr="00F32972" w:rsidRDefault="005D1000"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u w:val="single"/>
        </w:rPr>
      </w:pPr>
    </w:p>
    <w:p w14:paraId="0E874A49" w14:textId="08E1E630" w:rsidR="000638B6" w:rsidRPr="00F32972" w:rsidRDefault="000638B6" w:rsidP="006F076D">
      <w:pPr>
        <w:pStyle w:val="NormalWeb"/>
        <w:shd w:val="clear" w:color="auto" w:fill="FFFFFF"/>
        <w:spacing w:before="0" w:beforeAutospacing="0" w:after="0" w:afterAutospacing="0" w:line="240" w:lineRule="auto"/>
        <w:jc w:val="both"/>
        <w:rPr>
          <w:rFonts w:asciiTheme="minorHAnsi" w:hAnsiTheme="minorHAnsi" w:cstheme="minorHAnsi"/>
          <w:b/>
          <w:sz w:val="22"/>
          <w:szCs w:val="22"/>
        </w:rPr>
      </w:pPr>
      <w:r w:rsidRPr="00F32972">
        <w:rPr>
          <w:rFonts w:asciiTheme="minorHAnsi" w:hAnsiTheme="minorHAnsi" w:cstheme="minorHAnsi"/>
          <w:b/>
          <w:sz w:val="22"/>
          <w:szCs w:val="22"/>
        </w:rPr>
        <w:t>Vehicle Fire</w:t>
      </w:r>
    </w:p>
    <w:p w14:paraId="5D487503" w14:textId="77777777" w:rsidR="005D1000" w:rsidRPr="00F32972" w:rsidRDefault="005D1000" w:rsidP="006F076D">
      <w:pPr>
        <w:pStyle w:val="NormalWeb"/>
        <w:shd w:val="clear" w:color="auto" w:fill="FFFFFF"/>
        <w:spacing w:before="0" w:beforeAutospacing="0" w:after="0" w:afterAutospacing="0" w:line="240" w:lineRule="auto"/>
        <w:jc w:val="both"/>
        <w:rPr>
          <w:rFonts w:asciiTheme="minorHAnsi" w:hAnsiTheme="minorHAnsi" w:cstheme="minorHAnsi"/>
          <w:b/>
          <w:sz w:val="22"/>
          <w:szCs w:val="22"/>
        </w:rPr>
      </w:pPr>
    </w:p>
    <w:p w14:paraId="77397E6D" w14:textId="2DE9F931" w:rsidR="000638B6" w:rsidRPr="00F32972" w:rsidRDefault="000638B6"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r w:rsidRPr="00F32972">
        <w:rPr>
          <w:rFonts w:asciiTheme="minorHAnsi" w:hAnsiTheme="minorHAnsi" w:cstheme="minorHAnsi"/>
          <w:sz w:val="22"/>
          <w:szCs w:val="22"/>
        </w:rPr>
        <w:t>The driver of the vehicle must stop the vehicle immediately if there is a suspicion of a fire</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The overriding factor in this situation is the safety of the </w:t>
      </w:r>
      <w:r w:rsidR="00FD1287" w:rsidRPr="00F32972">
        <w:rPr>
          <w:rFonts w:asciiTheme="minorHAnsi" w:hAnsiTheme="minorHAnsi" w:cstheme="minorHAnsi"/>
          <w:sz w:val="22"/>
          <w:szCs w:val="22"/>
        </w:rPr>
        <w:t>occupants of the vehicle;</w:t>
      </w:r>
      <w:r w:rsidRPr="00F32972">
        <w:rPr>
          <w:rFonts w:asciiTheme="minorHAnsi" w:hAnsiTheme="minorHAnsi" w:cstheme="minorHAnsi"/>
          <w:sz w:val="22"/>
          <w:szCs w:val="22"/>
        </w:rPr>
        <w:t xml:space="preserve"> they should be removed from the vehicle if they may be in any danger.</w:t>
      </w:r>
    </w:p>
    <w:p w14:paraId="5C653E35" w14:textId="752A09C6" w:rsidR="000638B6" w:rsidRPr="00F32972" w:rsidRDefault="000638B6"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r w:rsidRPr="00F32972">
        <w:rPr>
          <w:rFonts w:asciiTheme="minorHAnsi" w:hAnsiTheme="minorHAnsi" w:cstheme="minorHAnsi"/>
          <w:sz w:val="22"/>
          <w:szCs w:val="22"/>
        </w:rPr>
        <w:t>The driver should use the mobile telephone to call the emergency services using the 999 system.</w:t>
      </w:r>
    </w:p>
    <w:p w14:paraId="79A9F9D2" w14:textId="77777777" w:rsidR="005D1000" w:rsidRPr="00F32972" w:rsidRDefault="005D1000" w:rsidP="006F076D">
      <w:pPr>
        <w:pStyle w:val="NormalWeb"/>
        <w:shd w:val="clear" w:color="auto" w:fill="FFFFFF"/>
        <w:spacing w:before="0" w:beforeAutospacing="0" w:after="0" w:afterAutospacing="0" w:line="240" w:lineRule="auto"/>
        <w:jc w:val="both"/>
        <w:rPr>
          <w:rFonts w:asciiTheme="minorHAnsi" w:hAnsiTheme="minorHAnsi" w:cstheme="minorHAnsi"/>
          <w:sz w:val="22"/>
          <w:szCs w:val="22"/>
        </w:rPr>
      </w:pPr>
    </w:p>
    <w:p w14:paraId="33104D0C" w14:textId="023F50E1" w:rsidR="000638B6" w:rsidRPr="00F32972" w:rsidRDefault="000638B6" w:rsidP="006F076D">
      <w:pPr>
        <w:pStyle w:val="NormalWeb"/>
        <w:shd w:val="clear" w:color="auto" w:fill="FFFFFF"/>
        <w:spacing w:before="0" w:beforeAutospacing="0" w:after="0" w:afterAutospacing="0" w:line="276" w:lineRule="auto"/>
        <w:jc w:val="both"/>
        <w:rPr>
          <w:rFonts w:asciiTheme="minorHAnsi" w:hAnsiTheme="minorHAnsi" w:cstheme="minorHAnsi"/>
          <w:b/>
          <w:sz w:val="22"/>
          <w:szCs w:val="22"/>
        </w:rPr>
      </w:pPr>
      <w:r w:rsidRPr="00F32972">
        <w:rPr>
          <w:rFonts w:asciiTheme="minorHAnsi" w:hAnsiTheme="minorHAnsi" w:cstheme="minorHAnsi"/>
          <w:b/>
          <w:sz w:val="22"/>
          <w:szCs w:val="22"/>
        </w:rPr>
        <w:t>The emergency services and the homes manager should be supplied with the following information:</w:t>
      </w:r>
    </w:p>
    <w:p w14:paraId="520E80AF" w14:textId="77777777" w:rsidR="00197823" w:rsidRPr="00F32972" w:rsidRDefault="00197823" w:rsidP="006F076D">
      <w:pPr>
        <w:pStyle w:val="NormalWeb"/>
        <w:shd w:val="clear" w:color="auto" w:fill="FFFFFF"/>
        <w:spacing w:before="0" w:beforeAutospacing="0" w:after="0" w:afterAutospacing="0" w:line="276" w:lineRule="auto"/>
        <w:jc w:val="both"/>
        <w:rPr>
          <w:rFonts w:asciiTheme="minorHAnsi" w:hAnsiTheme="minorHAnsi" w:cstheme="minorHAnsi"/>
          <w:b/>
          <w:sz w:val="22"/>
          <w:szCs w:val="22"/>
        </w:rPr>
      </w:pPr>
    </w:p>
    <w:p w14:paraId="13689E61" w14:textId="77777777" w:rsidR="000638B6" w:rsidRPr="00F32972" w:rsidRDefault="000638B6" w:rsidP="006F076D">
      <w:pPr>
        <w:numPr>
          <w:ilvl w:val="0"/>
          <w:numId w:val="13"/>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exact location of the accident. </w:t>
      </w:r>
    </w:p>
    <w:p w14:paraId="2F909AA0" w14:textId="3714E271" w:rsidR="000638B6" w:rsidRPr="00F32972" w:rsidRDefault="000638B6" w:rsidP="006F076D">
      <w:pPr>
        <w:numPr>
          <w:ilvl w:val="0"/>
          <w:numId w:val="13"/>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mobile telephone </w:t>
      </w:r>
      <w:r w:rsidR="000B795E" w:rsidRPr="00F32972">
        <w:rPr>
          <w:rFonts w:asciiTheme="minorHAnsi" w:hAnsiTheme="minorHAnsi" w:cstheme="minorHAnsi"/>
          <w:sz w:val="22"/>
          <w:szCs w:val="22"/>
        </w:rPr>
        <w:t>numbers</w:t>
      </w:r>
      <w:r w:rsidRPr="00F32972">
        <w:rPr>
          <w:rFonts w:asciiTheme="minorHAnsi" w:hAnsiTheme="minorHAnsi" w:cstheme="minorHAnsi"/>
          <w:sz w:val="22"/>
          <w:szCs w:val="22"/>
        </w:rPr>
        <w:t xml:space="preserve">. </w:t>
      </w:r>
    </w:p>
    <w:p w14:paraId="5988A61E" w14:textId="77777777" w:rsidR="000638B6" w:rsidRPr="00F32972" w:rsidRDefault="000638B6" w:rsidP="006F076D">
      <w:pPr>
        <w:numPr>
          <w:ilvl w:val="0"/>
          <w:numId w:val="13"/>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registration number of the vehicle. </w:t>
      </w:r>
    </w:p>
    <w:p w14:paraId="183557BB" w14:textId="21520B53" w:rsidR="00525E43" w:rsidRPr="00F32972" w:rsidRDefault="000638B6" w:rsidP="006F076D">
      <w:pPr>
        <w:numPr>
          <w:ilvl w:val="0"/>
          <w:numId w:val="13"/>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The nature of the fire and</w:t>
      </w:r>
      <w:r w:rsidR="00525E43" w:rsidRPr="00F32972">
        <w:rPr>
          <w:rFonts w:asciiTheme="minorHAnsi" w:hAnsiTheme="minorHAnsi" w:cstheme="minorHAnsi"/>
          <w:sz w:val="22"/>
          <w:szCs w:val="22"/>
        </w:rPr>
        <w:t xml:space="preserve"> any</w:t>
      </w:r>
      <w:r w:rsidRPr="00F32972">
        <w:rPr>
          <w:rFonts w:asciiTheme="minorHAnsi" w:hAnsiTheme="minorHAnsi" w:cstheme="minorHAnsi"/>
          <w:sz w:val="22"/>
          <w:szCs w:val="22"/>
        </w:rPr>
        <w:t xml:space="preserve"> injuries</w:t>
      </w:r>
      <w:r w:rsidR="00525E43" w:rsidRPr="00F32972">
        <w:rPr>
          <w:rFonts w:asciiTheme="minorHAnsi" w:hAnsiTheme="minorHAnsi" w:cstheme="minorHAnsi"/>
          <w:sz w:val="22"/>
          <w:szCs w:val="22"/>
        </w:rPr>
        <w:t>.</w:t>
      </w:r>
    </w:p>
    <w:p w14:paraId="0FC28B47" w14:textId="6BDA7C78" w:rsidR="000638B6" w:rsidRPr="00F32972" w:rsidRDefault="000638B6" w:rsidP="006F076D">
      <w:pPr>
        <w:numPr>
          <w:ilvl w:val="0"/>
          <w:numId w:val="13"/>
        </w:numPr>
        <w:shd w:val="clear" w:color="auto" w:fill="FFFFFF"/>
        <w:spacing w:line="276" w:lineRule="auto"/>
        <w:ind w:left="0" w:firstLine="0"/>
        <w:jc w:val="both"/>
        <w:rPr>
          <w:rFonts w:asciiTheme="minorHAnsi" w:hAnsiTheme="minorHAnsi" w:cstheme="minorHAnsi"/>
          <w:sz w:val="22"/>
          <w:szCs w:val="22"/>
        </w:rPr>
      </w:pPr>
      <w:r w:rsidRPr="00F32972">
        <w:rPr>
          <w:rFonts w:asciiTheme="minorHAnsi" w:hAnsiTheme="minorHAnsi" w:cstheme="minorHAnsi"/>
          <w:sz w:val="22"/>
          <w:szCs w:val="22"/>
        </w:rPr>
        <w:t xml:space="preserve">The names of the </w:t>
      </w:r>
      <w:r w:rsidR="00525E43" w:rsidRPr="00F32972">
        <w:rPr>
          <w:rFonts w:asciiTheme="minorHAnsi" w:hAnsiTheme="minorHAnsi" w:cstheme="minorHAnsi"/>
          <w:sz w:val="22"/>
          <w:szCs w:val="22"/>
        </w:rPr>
        <w:t xml:space="preserve">young people </w:t>
      </w:r>
      <w:r w:rsidRPr="00F32972">
        <w:rPr>
          <w:rFonts w:asciiTheme="minorHAnsi" w:hAnsiTheme="minorHAnsi" w:cstheme="minorHAnsi"/>
          <w:sz w:val="22"/>
          <w:szCs w:val="22"/>
        </w:rPr>
        <w:t xml:space="preserve">and </w:t>
      </w:r>
      <w:r w:rsidR="00FD1287"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in the vehicle.</w:t>
      </w:r>
    </w:p>
    <w:p w14:paraId="4D12C1D5" w14:textId="77777777" w:rsidR="005D1000" w:rsidRPr="00F32972" w:rsidRDefault="005D1000" w:rsidP="006F076D">
      <w:pPr>
        <w:pStyle w:val="NormalWeb"/>
        <w:shd w:val="clear" w:color="auto" w:fill="FFFFFF"/>
        <w:spacing w:before="0" w:beforeAutospacing="0" w:after="0" w:afterAutospacing="0" w:line="240" w:lineRule="auto"/>
        <w:jc w:val="both"/>
        <w:rPr>
          <w:rFonts w:asciiTheme="minorHAnsi" w:hAnsiTheme="minorHAnsi" w:cstheme="minorHAnsi"/>
          <w:b/>
          <w:sz w:val="22"/>
          <w:szCs w:val="22"/>
        </w:rPr>
      </w:pPr>
    </w:p>
    <w:p w14:paraId="72265345" w14:textId="54392997" w:rsidR="00087690" w:rsidRPr="00F32972" w:rsidRDefault="000638B6"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Policies are reviewed every year as a minimum unless there is a significant legislation/guidance change to which they will be reviewed immediately. Key Safeguarding policies are reviewed annually as a minimum. </w:t>
      </w:r>
    </w:p>
    <w:bookmarkEnd w:id="121"/>
    <w:p w14:paraId="7B638E60" w14:textId="77777777" w:rsidR="00525E43" w:rsidRPr="00F32972" w:rsidRDefault="00525E43" w:rsidP="006F076D">
      <w:pPr>
        <w:jc w:val="both"/>
        <w:rPr>
          <w:rFonts w:asciiTheme="minorHAnsi" w:hAnsiTheme="minorHAnsi" w:cstheme="minorHAnsi"/>
          <w:sz w:val="22"/>
          <w:szCs w:val="22"/>
        </w:rPr>
      </w:pPr>
    </w:p>
    <w:p w14:paraId="4C2864AE" w14:textId="37E5F750" w:rsidR="006C507A" w:rsidRPr="00F32972" w:rsidRDefault="006C507A" w:rsidP="006F076D">
      <w:pPr>
        <w:pStyle w:val="Heading2"/>
        <w:rPr>
          <w:rFonts w:cstheme="minorHAnsi"/>
          <w:color w:val="auto"/>
        </w:rPr>
      </w:pPr>
      <w:bookmarkStart w:id="122" w:name="_Toc12231"/>
      <w:r w:rsidRPr="00F32972">
        <w:rPr>
          <w:rFonts w:cstheme="minorHAnsi"/>
          <w:color w:val="auto"/>
        </w:rPr>
        <w:t>Stress Policy</w:t>
      </w:r>
      <w:bookmarkEnd w:id="122"/>
    </w:p>
    <w:p w14:paraId="7D1F52F2" w14:textId="77777777" w:rsidR="008958C1" w:rsidRPr="00F32972" w:rsidRDefault="008958C1" w:rsidP="006F076D">
      <w:pPr>
        <w:jc w:val="both"/>
        <w:rPr>
          <w:rFonts w:asciiTheme="minorHAnsi" w:hAnsiTheme="minorHAnsi" w:cstheme="minorHAnsi"/>
          <w:sz w:val="22"/>
          <w:szCs w:val="22"/>
        </w:rPr>
      </w:pPr>
    </w:p>
    <w:p w14:paraId="34F5ABDA" w14:textId="01FFCB1B" w:rsidR="008958C1" w:rsidRPr="00F32972" w:rsidRDefault="00F32972" w:rsidP="006F076D">
      <w:pPr>
        <w:pStyle w:val="22-Modeltekst"/>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8958C1" w:rsidRPr="00F32972">
        <w:rPr>
          <w:rFonts w:asciiTheme="minorHAnsi" w:eastAsia="Times New Roman" w:hAnsiTheme="minorHAnsi" w:cstheme="minorHAnsi"/>
          <w:color w:val="auto"/>
          <w:spacing w:val="0"/>
          <w:sz w:val="22"/>
          <w:szCs w:val="22"/>
        </w:rPr>
        <w:t>are a responsible employer and are aware of our duty of care regarding the mental health and welfare of our staff</w:t>
      </w:r>
      <w:r w:rsidRPr="00F32972">
        <w:rPr>
          <w:rFonts w:asciiTheme="minorHAnsi" w:eastAsia="Times New Roman" w:hAnsiTheme="minorHAnsi" w:cstheme="minorHAnsi"/>
          <w:color w:val="auto"/>
          <w:spacing w:val="0"/>
          <w:sz w:val="22"/>
          <w:szCs w:val="22"/>
        </w:rPr>
        <w:t xml:space="preserve">. </w:t>
      </w:r>
      <w:r w:rsidR="008958C1" w:rsidRPr="00F32972">
        <w:rPr>
          <w:rFonts w:asciiTheme="minorHAnsi" w:eastAsia="Times New Roman" w:hAnsiTheme="minorHAnsi" w:cstheme="minorHAnsi"/>
          <w:color w:val="auto"/>
          <w:spacing w:val="0"/>
          <w:sz w:val="22"/>
          <w:szCs w:val="22"/>
        </w:rPr>
        <w:t>For this reason, we will take all reasonable steps to ensure that staff are not placed under excessive stress by their work.</w:t>
      </w:r>
    </w:p>
    <w:p w14:paraId="4FCEA66E" w14:textId="678676B7" w:rsidR="008958C1" w:rsidRPr="00F32972" w:rsidRDefault="008958C1" w:rsidP="006F076D">
      <w:pPr>
        <w:pStyle w:val="21-Modelsubtitelbit"/>
        <w:spacing w:before="283" w:after="113"/>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Legal position</w:t>
      </w:r>
    </w:p>
    <w:p w14:paraId="45D3BACE" w14:textId="1DF7F71D" w:rsidR="008958C1" w:rsidRPr="00F32972" w:rsidRDefault="008958C1"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The </w:t>
      </w:r>
      <w:r w:rsidRPr="00F32972">
        <w:rPr>
          <w:rFonts w:asciiTheme="minorHAnsi" w:eastAsia="Times New Roman" w:hAnsiTheme="minorHAnsi" w:cstheme="minorHAnsi"/>
          <w:bCs/>
          <w:color w:val="auto"/>
          <w:spacing w:val="0"/>
          <w:sz w:val="22"/>
          <w:szCs w:val="22"/>
        </w:rPr>
        <w:t>Health and Safety at Work</w:t>
      </w:r>
      <w:r w:rsidR="009F3C39" w:rsidRPr="00F32972">
        <w:rPr>
          <w:rFonts w:asciiTheme="minorHAnsi" w:eastAsia="Times New Roman" w:hAnsiTheme="minorHAnsi" w:cstheme="minorHAnsi"/>
          <w:bCs/>
          <w:color w:val="auto"/>
          <w:spacing w:val="0"/>
          <w:sz w:val="22"/>
          <w:szCs w:val="22"/>
        </w:rPr>
        <w:t xml:space="preserve"> etc.</w:t>
      </w:r>
      <w:r w:rsidRPr="00F32972">
        <w:rPr>
          <w:rFonts w:asciiTheme="minorHAnsi" w:eastAsia="Times New Roman" w:hAnsiTheme="minorHAnsi" w:cstheme="minorHAnsi"/>
          <w:bCs/>
          <w:color w:val="auto"/>
          <w:spacing w:val="0"/>
          <w:sz w:val="22"/>
          <w:szCs w:val="22"/>
        </w:rPr>
        <w:t xml:space="preserve"> Act 1974</w:t>
      </w:r>
      <w:r w:rsidRPr="00F32972">
        <w:rPr>
          <w:rFonts w:asciiTheme="minorHAnsi" w:eastAsia="Times New Roman" w:hAnsiTheme="minorHAnsi" w:cstheme="minorHAnsi"/>
          <w:color w:val="auto"/>
          <w:spacing w:val="0"/>
          <w:sz w:val="22"/>
          <w:szCs w:val="22"/>
        </w:rPr>
        <w:t xml:space="preserve"> requires us to take reasonable steps to look after our employees’ mental health and welfare</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This means that we need to ensure that staff do not have excessive demands placed on them by their job</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As stress is also caused by bullying, </w:t>
      </w:r>
      <w:r w:rsidR="00F32972" w:rsidRPr="00F32972">
        <w:rPr>
          <w:rFonts w:asciiTheme="minorHAnsi" w:eastAsia="Times New Roman" w:hAnsiTheme="minorHAnsi" w:cstheme="minorHAnsi"/>
          <w:color w:val="auto"/>
          <w:spacing w:val="0"/>
          <w:sz w:val="22"/>
          <w:szCs w:val="22"/>
        </w:rPr>
        <w:t>harassment,</w:t>
      </w:r>
      <w:r w:rsidRPr="00F32972">
        <w:rPr>
          <w:rFonts w:asciiTheme="minorHAnsi" w:eastAsia="Times New Roman" w:hAnsiTheme="minorHAnsi" w:cstheme="minorHAnsi"/>
          <w:color w:val="auto"/>
          <w:spacing w:val="0"/>
          <w:sz w:val="22"/>
          <w:szCs w:val="22"/>
        </w:rPr>
        <w:t xml:space="preserve"> and violence, we are required by law to provide a working environment which is, as is reasonably practicable, free from these influences. </w:t>
      </w:r>
      <w:r w:rsidR="008E1F70"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However, we are legally entitled to assume that all staff can cope with the normal day-to-day pressures of their job</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If this is not the case, staff have a duty to inform us. </w:t>
      </w:r>
    </w:p>
    <w:p w14:paraId="66B23970" w14:textId="68A04510" w:rsidR="008958C1" w:rsidRPr="00F32972" w:rsidRDefault="008958C1" w:rsidP="006F076D">
      <w:pPr>
        <w:pStyle w:val="21-Modelsubtitelbit"/>
        <w:spacing w:before="283" w:after="113"/>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Definition of stress</w:t>
      </w:r>
    </w:p>
    <w:p w14:paraId="5E527E43" w14:textId="5B3D824F" w:rsidR="008958C1" w:rsidRPr="00F32972" w:rsidRDefault="008958C1"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The Health &amp; Safety Executive has defined stress as follows: </w:t>
      </w:r>
      <w:r w:rsidRPr="00F32972">
        <w:rPr>
          <w:rFonts w:asciiTheme="minorHAnsi" w:eastAsia="Times New Roman" w:hAnsiTheme="minorHAnsi" w:cstheme="minorHAnsi"/>
          <w:i/>
          <w:iCs/>
          <w:color w:val="auto"/>
          <w:spacing w:val="0"/>
          <w:sz w:val="22"/>
          <w:szCs w:val="22"/>
        </w:rPr>
        <w:t>“The reaction people have to excessive pressures or other types of demands placed on them</w:t>
      </w:r>
      <w:r w:rsidR="00F32972" w:rsidRPr="00F32972">
        <w:rPr>
          <w:rFonts w:asciiTheme="minorHAnsi" w:eastAsia="Times New Roman" w:hAnsiTheme="minorHAnsi" w:cstheme="minorHAnsi"/>
          <w:i/>
          <w:iCs/>
          <w:color w:val="auto"/>
          <w:spacing w:val="0"/>
          <w:sz w:val="22"/>
          <w:szCs w:val="22"/>
        </w:rPr>
        <w:t xml:space="preserve">. </w:t>
      </w:r>
      <w:r w:rsidRPr="00F32972">
        <w:rPr>
          <w:rFonts w:asciiTheme="minorHAnsi" w:eastAsia="Times New Roman" w:hAnsiTheme="minorHAnsi" w:cstheme="minorHAnsi"/>
          <w:i/>
          <w:iCs/>
          <w:color w:val="auto"/>
          <w:spacing w:val="0"/>
          <w:sz w:val="22"/>
          <w:szCs w:val="22"/>
        </w:rPr>
        <w:t>It arises when they worry that they cannot cope.”</w:t>
      </w:r>
      <w:r w:rsidRPr="00F32972">
        <w:rPr>
          <w:rFonts w:asciiTheme="minorHAnsi" w:eastAsia="Times New Roman" w:hAnsiTheme="minorHAnsi" w:cstheme="minorHAnsi"/>
          <w:color w:val="auto"/>
          <w:spacing w:val="0"/>
          <w:sz w:val="22"/>
          <w:szCs w:val="22"/>
        </w:rPr>
        <w:t xml:space="preserve"> </w:t>
      </w:r>
      <w:r w:rsidR="008E1F70"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In other words, stress occurs when the pressures on a person exceed their ability to deal with them. </w:t>
      </w:r>
    </w:p>
    <w:p w14:paraId="1DC2C4DB" w14:textId="79D48286" w:rsidR="008958C1" w:rsidRPr="00F32972" w:rsidRDefault="008958C1" w:rsidP="006F076D">
      <w:pPr>
        <w:pStyle w:val="21-Modelsubtitelbit"/>
        <w:spacing w:before="283" w:after="113"/>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Procedures</w:t>
      </w:r>
    </w:p>
    <w:p w14:paraId="5406CA58" w14:textId="2B35DC9A" w:rsidR="008958C1" w:rsidRPr="00F32972" w:rsidRDefault="008958C1" w:rsidP="006F076D">
      <w:pPr>
        <w:pStyle w:val="22-Modeltekst"/>
        <w:spacing w:after="113"/>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Should any member of staff feel that they are suffering from an unacceptable level of work-related stress, the following procedures should be </w:t>
      </w:r>
      <w:r w:rsidR="00387DCF" w:rsidRPr="00F32972">
        <w:rPr>
          <w:rFonts w:asciiTheme="minorHAnsi" w:eastAsia="Times New Roman" w:hAnsiTheme="minorHAnsi" w:cstheme="minorHAnsi"/>
          <w:color w:val="auto"/>
          <w:spacing w:val="0"/>
          <w:sz w:val="22"/>
          <w:szCs w:val="22"/>
        </w:rPr>
        <w:t>implemented:</w:t>
      </w:r>
    </w:p>
    <w:p w14:paraId="238D6212" w14:textId="0507ED8B" w:rsidR="008958C1" w:rsidRPr="00F32972" w:rsidRDefault="009F3C39"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t>A</w:t>
      </w:r>
      <w:r w:rsidR="008958C1" w:rsidRPr="00F32972">
        <w:rPr>
          <w:rFonts w:asciiTheme="minorHAnsi" w:eastAsia="Times New Roman" w:hAnsiTheme="minorHAnsi" w:cstheme="minorHAnsi"/>
          <w:color w:val="auto"/>
          <w:spacing w:val="0"/>
          <w:sz w:val="22"/>
          <w:szCs w:val="22"/>
        </w:rPr>
        <w:t>t first instance, the employee sh</w:t>
      </w:r>
      <w:r w:rsidRPr="00F32972">
        <w:rPr>
          <w:rFonts w:asciiTheme="minorHAnsi" w:eastAsia="Times New Roman" w:hAnsiTheme="minorHAnsi" w:cstheme="minorHAnsi"/>
          <w:color w:val="auto"/>
          <w:spacing w:val="0"/>
          <w:sz w:val="22"/>
          <w:szCs w:val="22"/>
        </w:rPr>
        <w:t>ould inform their line manager, h</w:t>
      </w:r>
      <w:r w:rsidR="008958C1" w:rsidRPr="00F32972">
        <w:rPr>
          <w:rFonts w:asciiTheme="minorHAnsi" w:eastAsia="Times New Roman" w:hAnsiTheme="minorHAnsi" w:cstheme="minorHAnsi"/>
          <w:color w:val="auto"/>
          <w:spacing w:val="0"/>
          <w:sz w:val="22"/>
          <w:szCs w:val="22"/>
        </w:rPr>
        <w:t>e or she will treat the matter w</w:t>
      </w:r>
      <w:r w:rsidRPr="00F32972">
        <w:rPr>
          <w:rFonts w:asciiTheme="minorHAnsi" w:eastAsia="Times New Roman" w:hAnsiTheme="minorHAnsi" w:cstheme="minorHAnsi"/>
          <w:color w:val="auto"/>
          <w:spacing w:val="0"/>
          <w:sz w:val="22"/>
          <w:szCs w:val="22"/>
        </w:rPr>
        <w:t>ith sympathy and in confidence.</w:t>
      </w:r>
    </w:p>
    <w:p w14:paraId="01F806B0" w14:textId="0072950E" w:rsidR="008958C1" w:rsidRPr="00F32972" w:rsidRDefault="009F3C39"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t>I</w:t>
      </w:r>
      <w:r w:rsidR="008958C1" w:rsidRPr="00F32972">
        <w:rPr>
          <w:rFonts w:asciiTheme="minorHAnsi" w:eastAsia="Times New Roman" w:hAnsiTheme="minorHAnsi" w:cstheme="minorHAnsi"/>
          <w:color w:val="auto"/>
          <w:spacing w:val="0"/>
          <w:sz w:val="22"/>
          <w:szCs w:val="22"/>
        </w:rPr>
        <w:t xml:space="preserve">f necessary, we will </w:t>
      </w:r>
      <w:r w:rsidR="00F32972" w:rsidRPr="00F32972">
        <w:rPr>
          <w:rFonts w:asciiTheme="minorHAnsi" w:eastAsia="Times New Roman" w:hAnsiTheme="minorHAnsi" w:cstheme="minorHAnsi"/>
          <w:color w:val="auto"/>
          <w:spacing w:val="0"/>
          <w:sz w:val="22"/>
          <w:szCs w:val="22"/>
        </w:rPr>
        <w:t>conduct</w:t>
      </w:r>
      <w:r w:rsidR="006E57F3" w:rsidRPr="00F32972">
        <w:rPr>
          <w:rFonts w:asciiTheme="minorHAnsi" w:eastAsia="Times New Roman" w:hAnsiTheme="minorHAnsi" w:cstheme="minorHAnsi"/>
          <w:color w:val="auto"/>
          <w:spacing w:val="0"/>
          <w:sz w:val="22"/>
          <w:szCs w:val="22"/>
        </w:rPr>
        <w:t xml:space="preserve"> a stress risk assessment based on the six management standards of stress.  </w:t>
      </w:r>
      <w:r w:rsidR="00F46A18" w:rsidRPr="00F32972">
        <w:rPr>
          <w:rFonts w:asciiTheme="minorHAnsi" w:eastAsia="Times New Roman" w:hAnsiTheme="minorHAnsi" w:cstheme="minorHAnsi"/>
          <w:color w:val="auto"/>
          <w:spacing w:val="0"/>
          <w:sz w:val="22"/>
          <w:szCs w:val="22"/>
        </w:rPr>
        <w:t xml:space="preserve">  </w:t>
      </w:r>
      <w:r w:rsidR="008958C1" w:rsidRPr="00F32972">
        <w:rPr>
          <w:rFonts w:asciiTheme="minorHAnsi" w:eastAsia="Times New Roman" w:hAnsiTheme="minorHAnsi" w:cstheme="minorHAnsi"/>
          <w:color w:val="auto"/>
          <w:spacing w:val="0"/>
          <w:sz w:val="22"/>
          <w:szCs w:val="22"/>
        </w:rPr>
        <w:t>This will include a review of the employee’s actual duties against those described in their job description</w:t>
      </w:r>
      <w:r w:rsidRPr="00F32972">
        <w:rPr>
          <w:rFonts w:asciiTheme="minorHAnsi" w:eastAsia="Times New Roman" w:hAnsiTheme="minorHAnsi" w:cstheme="minorHAnsi"/>
          <w:color w:val="auto"/>
          <w:spacing w:val="0"/>
          <w:sz w:val="22"/>
          <w:szCs w:val="22"/>
        </w:rPr>
        <w:t>.</w:t>
      </w:r>
    </w:p>
    <w:p w14:paraId="3BBB1729" w14:textId="4043ADA8" w:rsidR="00E7350E" w:rsidRPr="00F32972" w:rsidRDefault="009F3C39"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t>T</w:t>
      </w:r>
      <w:r w:rsidR="008958C1" w:rsidRPr="00F32972">
        <w:rPr>
          <w:rFonts w:asciiTheme="minorHAnsi" w:eastAsia="Times New Roman" w:hAnsiTheme="minorHAnsi" w:cstheme="minorHAnsi"/>
          <w:color w:val="auto"/>
          <w:spacing w:val="0"/>
          <w:sz w:val="22"/>
          <w:szCs w:val="22"/>
        </w:rPr>
        <w:t xml:space="preserve">he findings of the risk assessment will </w:t>
      </w:r>
      <w:r w:rsidR="00F46A18" w:rsidRPr="00F32972">
        <w:rPr>
          <w:rFonts w:asciiTheme="minorHAnsi" w:eastAsia="Times New Roman" w:hAnsiTheme="minorHAnsi" w:cstheme="minorHAnsi"/>
          <w:color w:val="auto"/>
          <w:spacing w:val="0"/>
          <w:sz w:val="22"/>
          <w:szCs w:val="22"/>
        </w:rPr>
        <w:t>be discussed with the employee</w:t>
      </w:r>
      <w:r w:rsidR="00F32972" w:rsidRPr="00F32972">
        <w:rPr>
          <w:rFonts w:asciiTheme="minorHAnsi" w:eastAsia="Times New Roman" w:hAnsiTheme="minorHAnsi" w:cstheme="minorHAnsi"/>
          <w:color w:val="auto"/>
          <w:spacing w:val="0"/>
          <w:sz w:val="22"/>
          <w:szCs w:val="22"/>
        </w:rPr>
        <w:t xml:space="preserve">. </w:t>
      </w:r>
      <w:r w:rsidR="008958C1" w:rsidRPr="00F32972">
        <w:rPr>
          <w:rFonts w:asciiTheme="minorHAnsi" w:eastAsia="Times New Roman" w:hAnsiTheme="minorHAnsi" w:cstheme="minorHAnsi"/>
          <w:color w:val="auto"/>
          <w:spacing w:val="0"/>
          <w:sz w:val="22"/>
          <w:szCs w:val="22"/>
        </w:rPr>
        <w:t xml:space="preserve">If appropriate, changes will be made to their role </w:t>
      </w:r>
      <w:proofErr w:type="gramStart"/>
      <w:r w:rsidR="008958C1" w:rsidRPr="00F32972">
        <w:rPr>
          <w:rFonts w:asciiTheme="minorHAnsi" w:eastAsia="Times New Roman" w:hAnsiTheme="minorHAnsi" w:cstheme="minorHAnsi"/>
          <w:color w:val="auto"/>
          <w:spacing w:val="0"/>
          <w:sz w:val="22"/>
          <w:szCs w:val="22"/>
        </w:rPr>
        <w:t>in order to</w:t>
      </w:r>
      <w:proofErr w:type="gramEnd"/>
      <w:r w:rsidR="008958C1" w:rsidRPr="00F32972">
        <w:rPr>
          <w:rFonts w:asciiTheme="minorHAnsi" w:eastAsia="Times New Roman" w:hAnsiTheme="minorHAnsi" w:cstheme="minorHAnsi"/>
          <w:color w:val="auto"/>
          <w:spacing w:val="0"/>
          <w:sz w:val="22"/>
          <w:szCs w:val="22"/>
        </w:rPr>
        <w:t xml:space="preserve"> reduce the levels of stress experienced</w:t>
      </w:r>
      <w:r w:rsidR="00E7350E" w:rsidRPr="00F32972">
        <w:rPr>
          <w:rFonts w:asciiTheme="minorHAnsi" w:eastAsia="Times New Roman" w:hAnsiTheme="minorHAnsi" w:cstheme="minorHAnsi"/>
          <w:color w:val="auto"/>
          <w:spacing w:val="0"/>
          <w:sz w:val="22"/>
          <w:szCs w:val="22"/>
        </w:rPr>
        <w:t>.</w:t>
      </w:r>
    </w:p>
    <w:p w14:paraId="67065449" w14:textId="3B7D360D" w:rsidR="008958C1" w:rsidRPr="00F32972" w:rsidRDefault="009F3C39" w:rsidP="006F076D">
      <w:pPr>
        <w:pStyle w:val="22-Modeltekst1ofbullet"/>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t>I</w:t>
      </w:r>
      <w:r w:rsidR="008958C1" w:rsidRPr="00F32972">
        <w:rPr>
          <w:rFonts w:asciiTheme="minorHAnsi" w:eastAsia="Times New Roman" w:hAnsiTheme="minorHAnsi" w:cstheme="minorHAnsi"/>
          <w:color w:val="auto"/>
          <w:spacing w:val="0"/>
          <w:sz w:val="22"/>
          <w:szCs w:val="22"/>
        </w:rPr>
        <w:t>f appropriate, the employee will be referred to a doctor of the company’s c</w:t>
      </w:r>
      <w:r w:rsidR="008E1F70" w:rsidRPr="00F32972">
        <w:rPr>
          <w:rFonts w:asciiTheme="minorHAnsi" w:eastAsia="Times New Roman" w:hAnsiTheme="minorHAnsi" w:cstheme="minorHAnsi"/>
          <w:color w:val="auto"/>
          <w:spacing w:val="0"/>
          <w:sz w:val="22"/>
          <w:szCs w:val="22"/>
        </w:rPr>
        <w:t>hoice for a medical assessment</w:t>
      </w:r>
      <w:r w:rsidR="00F32972" w:rsidRPr="00F32972">
        <w:rPr>
          <w:rFonts w:asciiTheme="minorHAnsi" w:eastAsia="Times New Roman" w:hAnsiTheme="minorHAnsi" w:cstheme="minorHAnsi"/>
          <w:color w:val="auto"/>
          <w:spacing w:val="0"/>
          <w:sz w:val="22"/>
          <w:szCs w:val="22"/>
        </w:rPr>
        <w:t xml:space="preserve">. </w:t>
      </w:r>
      <w:r w:rsidR="008958C1" w:rsidRPr="00F32972">
        <w:rPr>
          <w:rFonts w:asciiTheme="minorHAnsi" w:eastAsia="Times New Roman" w:hAnsiTheme="minorHAnsi" w:cstheme="minorHAnsi"/>
          <w:color w:val="auto"/>
          <w:spacing w:val="0"/>
          <w:sz w:val="22"/>
          <w:szCs w:val="22"/>
        </w:rPr>
        <w:t>Alternatively, the employee may be offered additional support.</w:t>
      </w:r>
    </w:p>
    <w:p w14:paraId="312FCE7F" w14:textId="77777777" w:rsidR="006E57F3" w:rsidRPr="00F32972" w:rsidRDefault="006E57F3" w:rsidP="006F076D">
      <w:pPr>
        <w:pStyle w:val="22-Modeltekst1ofbullet"/>
        <w:jc w:val="both"/>
        <w:rPr>
          <w:rFonts w:asciiTheme="minorHAnsi" w:eastAsia="Times New Roman" w:hAnsiTheme="minorHAnsi" w:cstheme="minorHAnsi"/>
          <w:color w:val="auto"/>
          <w:spacing w:val="0"/>
          <w:sz w:val="22"/>
          <w:szCs w:val="22"/>
        </w:rPr>
      </w:pPr>
    </w:p>
    <w:p w14:paraId="1211BB47" w14:textId="77777777" w:rsidR="006E57F3" w:rsidRPr="00F32972" w:rsidRDefault="006E57F3" w:rsidP="006F076D">
      <w:pPr>
        <w:pStyle w:val="22-Modeltekst1ofbullet"/>
        <w:jc w:val="both"/>
        <w:rPr>
          <w:rFonts w:asciiTheme="minorHAnsi" w:eastAsia="Times New Roman" w:hAnsiTheme="minorHAnsi" w:cstheme="minorHAnsi"/>
          <w:color w:val="auto"/>
          <w:spacing w:val="0"/>
          <w:sz w:val="22"/>
          <w:szCs w:val="22"/>
        </w:rPr>
      </w:pPr>
    </w:p>
    <w:p w14:paraId="4D4A3DCD" w14:textId="77777777" w:rsidR="006E57F3" w:rsidRPr="00F32972" w:rsidRDefault="006E57F3" w:rsidP="006F076D">
      <w:pPr>
        <w:pStyle w:val="22-Modeltekst1ofbullet"/>
        <w:jc w:val="both"/>
        <w:rPr>
          <w:rFonts w:asciiTheme="minorHAnsi" w:eastAsia="Times New Roman" w:hAnsiTheme="minorHAnsi" w:cstheme="minorHAnsi"/>
          <w:color w:val="auto"/>
          <w:spacing w:val="0"/>
          <w:sz w:val="22"/>
          <w:szCs w:val="22"/>
        </w:rPr>
      </w:pPr>
    </w:p>
    <w:p w14:paraId="415F3957" w14:textId="77777777" w:rsidR="008958C1" w:rsidRPr="00F32972" w:rsidRDefault="008958C1" w:rsidP="006F076D">
      <w:pPr>
        <w:jc w:val="both"/>
        <w:rPr>
          <w:rFonts w:asciiTheme="minorHAnsi" w:hAnsiTheme="minorHAnsi" w:cstheme="minorHAnsi"/>
          <w:sz w:val="22"/>
          <w:szCs w:val="22"/>
        </w:rPr>
      </w:pPr>
      <w:r w:rsidRPr="00F32972">
        <w:rPr>
          <w:rFonts w:asciiTheme="minorHAnsi" w:hAnsiTheme="minorHAnsi" w:cstheme="minorHAnsi"/>
          <w:b/>
          <w:bCs/>
          <w:sz w:val="22"/>
          <w:szCs w:val="22"/>
        </w:rPr>
        <w:t>Responsibilities</w:t>
      </w:r>
    </w:p>
    <w:p w14:paraId="0B284B75" w14:textId="77777777" w:rsidR="007F3166" w:rsidRPr="00F32972" w:rsidRDefault="007F3166" w:rsidP="006F076D">
      <w:pPr>
        <w:jc w:val="both"/>
        <w:rPr>
          <w:rFonts w:asciiTheme="minorHAnsi" w:hAnsiTheme="minorHAnsi" w:cstheme="minorHAnsi"/>
          <w:sz w:val="22"/>
          <w:szCs w:val="22"/>
        </w:rPr>
      </w:pPr>
    </w:p>
    <w:p w14:paraId="7D27A002" w14:textId="2C8526A5" w:rsidR="008958C1" w:rsidRPr="00F32972" w:rsidRDefault="008958C1" w:rsidP="006F076D">
      <w:pPr>
        <w:jc w:val="both"/>
        <w:rPr>
          <w:rFonts w:asciiTheme="minorHAnsi" w:hAnsiTheme="minorHAnsi" w:cstheme="minorHAnsi"/>
          <w:sz w:val="22"/>
          <w:szCs w:val="22"/>
        </w:rPr>
      </w:pPr>
      <w:r w:rsidRPr="00F32972">
        <w:rPr>
          <w:rFonts w:asciiTheme="minorHAnsi" w:hAnsiTheme="minorHAnsi" w:cstheme="minorHAnsi"/>
          <w:sz w:val="22"/>
          <w:szCs w:val="22"/>
        </w:rPr>
        <w:t>Managers will:</w:t>
      </w:r>
    </w:p>
    <w:p w14:paraId="74327205" w14:textId="13EEF15B"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 xml:space="preserve">Conduct and implement recommendations of risks assessments within their </w:t>
      </w:r>
      <w:r w:rsidR="00F32972" w:rsidRPr="00F32972">
        <w:rPr>
          <w:rFonts w:asciiTheme="minorHAnsi" w:hAnsiTheme="minorHAnsi" w:cstheme="minorHAnsi"/>
          <w:sz w:val="22"/>
          <w:szCs w:val="22"/>
        </w:rPr>
        <w:t>district</w:t>
      </w:r>
      <w:r w:rsidRPr="00F32972">
        <w:rPr>
          <w:rFonts w:asciiTheme="minorHAnsi" w:hAnsiTheme="minorHAnsi" w:cstheme="minorHAnsi"/>
          <w:sz w:val="22"/>
          <w:szCs w:val="22"/>
        </w:rPr>
        <w:t>.</w:t>
      </w:r>
    </w:p>
    <w:p w14:paraId="4E4D2F6A" w14:textId="6D899755"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Ensure good communication between management and staff, particularly where there are organisational and procedural changes</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This must be done through an effective means of communication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supervisions, handovers, e-mail </w:t>
      </w:r>
      <w:r w:rsidR="00F32972" w:rsidRPr="00F32972">
        <w:rPr>
          <w:rFonts w:asciiTheme="minorHAnsi" w:hAnsiTheme="minorHAnsi" w:cstheme="minorHAnsi"/>
          <w:sz w:val="22"/>
          <w:szCs w:val="22"/>
        </w:rPr>
        <w:t xml:space="preserve">etc. </w:t>
      </w:r>
    </w:p>
    <w:p w14:paraId="0220CA41" w14:textId="77777777"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Ensure staff are fully trained to perform their duties.</w:t>
      </w:r>
    </w:p>
    <w:p w14:paraId="3EFBE3CC" w14:textId="77777777"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Ensure staff are provided with meaningful developmental opportunities.</w:t>
      </w:r>
    </w:p>
    <w:p w14:paraId="605EEE30" w14:textId="503687F9"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Monitor workloads to ensure that people are not overloaded</w:t>
      </w:r>
      <w:r w:rsidR="00F3297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There must be an adequate number of competent staff present to </w:t>
      </w:r>
      <w:r w:rsidR="00F32972" w:rsidRPr="00F32972">
        <w:rPr>
          <w:rFonts w:asciiTheme="minorHAnsi" w:hAnsiTheme="minorHAnsi" w:cstheme="minorHAnsi"/>
          <w:sz w:val="22"/>
          <w:szCs w:val="22"/>
        </w:rPr>
        <w:t>perform</w:t>
      </w:r>
      <w:r w:rsidRPr="00F32972">
        <w:rPr>
          <w:rFonts w:asciiTheme="minorHAnsi" w:hAnsiTheme="minorHAnsi" w:cstheme="minorHAnsi"/>
          <w:sz w:val="22"/>
          <w:szCs w:val="22"/>
        </w:rPr>
        <w:t xml:space="preserve"> the required duties safely. </w:t>
      </w:r>
    </w:p>
    <w:p w14:paraId="587BDCF3" w14:textId="2D7D60EE" w:rsidR="00C44FE5"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Monitor working hours and overtime to ensure that staff are not overworking</w:t>
      </w:r>
      <w:r w:rsidR="00F32972" w:rsidRPr="00F32972">
        <w:rPr>
          <w:rFonts w:asciiTheme="minorHAnsi" w:hAnsiTheme="minorHAnsi" w:cstheme="minorHAnsi"/>
          <w:sz w:val="22"/>
          <w:szCs w:val="22"/>
        </w:rPr>
        <w:t xml:space="preserve">. </w:t>
      </w:r>
    </w:p>
    <w:p w14:paraId="34E4998E" w14:textId="22D83D28"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Monitor holidays to ensure that staff are taking their full entitlement.</w:t>
      </w:r>
    </w:p>
    <w:p w14:paraId="40E3A890" w14:textId="11EC45D6"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 xml:space="preserve">Attend training as requested in good management </w:t>
      </w:r>
      <w:r w:rsidR="00F32972" w:rsidRPr="00F32972">
        <w:rPr>
          <w:rFonts w:asciiTheme="minorHAnsi" w:hAnsiTheme="minorHAnsi" w:cstheme="minorHAnsi"/>
          <w:sz w:val="22"/>
          <w:szCs w:val="22"/>
        </w:rPr>
        <w:t>practice, health,</w:t>
      </w:r>
      <w:r w:rsidRPr="00F32972">
        <w:rPr>
          <w:rFonts w:asciiTheme="minorHAnsi" w:hAnsiTheme="minorHAnsi" w:cstheme="minorHAnsi"/>
          <w:sz w:val="22"/>
          <w:szCs w:val="22"/>
        </w:rPr>
        <w:t xml:space="preserve"> and safety.</w:t>
      </w:r>
    </w:p>
    <w:p w14:paraId="78C67D31" w14:textId="1C071426"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 xml:space="preserve">Ensure that bullying and harassment is not tolerated within their </w:t>
      </w:r>
      <w:r w:rsidR="00F32972" w:rsidRPr="00F32972">
        <w:rPr>
          <w:rFonts w:asciiTheme="minorHAnsi" w:hAnsiTheme="minorHAnsi" w:cstheme="minorHAnsi"/>
          <w:sz w:val="22"/>
          <w:szCs w:val="22"/>
        </w:rPr>
        <w:t>district</w:t>
      </w:r>
      <w:r w:rsidRPr="00F32972">
        <w:rPr>
          <w:rFonts w:asciiTheme="minorHAnsi" w:hAnsiTheme="minorHAnsi" w:cstheme="minorHAnsi"/>
          <w:sz w:val="22"/>
          <w:szCs w:val="22"/>
        </w:rPr>
        <w:t>.</w:t>
      </w:r>
    </w:p>
    <w:p w14:paraId="71BDBBAE" w14:textId="5001E30C" w:rsidR="008958C1" w:rsidRPr="00F32972" w:rsidRDefault="008958C1" w:rsidP="006F076D">
      <w:pPr>
        <w:pStyle w:val="ListParagraph"/>
        <w:numPr>
          <w:ilvl w:val="0"/>
          <w:numId w:val="8"/>
        </w:numPr>
        <w:jc w:val="both"/>
        <w:rPr>
          <w:rFonts w:asciiTheme="minorHAnsi" w:hAnsiTheme="minorHAnsi" w:cstheme="minorHAnsi"/>
          <w:sz w:val="22"/>
          <w:szCs w:val="22"/>
        </w:rPr>
      </w:pPr>
      <w:r w:rsidRPr="00F32972">
        <w:rPr>
          <w:rFonts w:asciiTheme="minorHAnsi" w:hAnsiTheme="minorHAnsi" w:cstheme="minorHAnsi"/>
          <w:sz w:val="22"/>
          <w:szCs w:val="22"/>
        </w:rPr>
        <w:t xml:space="preserve">Be vigilant and offer additional support to a member of staff who is experiencing stress outside work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bereavement or separation.</w:t>
      </w:r>
    </w:p>
    <w:p w14:paraId="66FAB77C" w14:textId="77777777" w:rsidR="007F3166" w:rsidRPr="00F32972" w:rsidRDefault="007F3166" w:rsidP="006F076D">
      <w:pPr>
        <w:jc w:val="both"/>
        <w:rPr>
          <w:rFonts w:asciiTheme="minorHAnsi" w:hAnsiTheme="minorHAnsi" w:cstheme="minorHAnsi"/>
          <w:sz w:val="22"/>
          <w:szCs w:val="22"/>
        </w:rPr>
      </w:pPr>
    </w:p>
    <w:p w14:paraId="2A867580" w14:textId="2F33C531" w:rsidR="008958C1" w:rsidRPr="00F32972" w:rsidRDefault="008958C1" w:rsidP="006F076D">
      <w:pPr>
        <w:jc w:val="both"/>
        <w:rPr>
          <w:rFonts w:asciiTheme="minorHAnsi" w:hAnsiTheme="minorHAnsi" w:cstheme="minorHAnsi"/>
          <w:sz w:val="22"/>
          <w:szCs w:val="22"/>
        </w:rPr>
      </w:pPr>
      <w:r w:rsidRPr="00F32972">
        <w:rPr>
          <w:rFonts w:asciiTheme="minorHAnsi" w:hAnsiTheme="minorHAnsi" w:cstheme="minorHAnsi"/>
          <w:sz w:val="22"/>
          <w:szCs w:val="22"/>
        </w:rPr>
        <w:t>Human Resources will:</w:t>
      </w:r>
    </w:p>
    <w:p w14:paraId="7020C2B6" w14:textId="77777777" w:rsidR="007F3166" w:rsidRPr="00F32972" w:rsidRDefault="007F3166" w:rsidP="006F076D">
      <w:pPr>
        <w:jc w:val="both"/>
        <w:rPr>
          <w:rFonts w:asciiTheme="minorHAnsi" w:hAnsiTheme="minorHAnsi" w:cstheme="minorHAnsi"/>
          <w:sz w:val="22"/>
          <w:szCs w:val="22"/>
        </w:rPr>
      </w:pPr>
    </w:p>
    <w:p w14:paraId="03566A19" w14:textId="77777777" w:rsidR="008958C1" w:rsidRPr="00F32972" w:rsidRDefault="008958C1" w:rsidP="006F076D">
      <w:pPr>
        <w:pStyle w:val="ListParagraph"/>
        <w:numPr>
          <w:ilvl w:val="0"/>
          <w:numId w:val="9"/>
        </w:numPr>
        <w:jc w:val="both"/>
        <w:rPr>
          <w:rFonts w:asciiTheme="minorHAnsi" w:hAnsiTheme="minorHAnsi" w:cstheme="minorHAnsi"/>
          <w:sz w:val="22"/>
          <w:szCs w:val="22"/>
        </w:rPr>
      </w:pPr>
      <w:r w:rsidRPr="00F32972">
        <w:rPr>
          <w:rFonts w:asciiTheme="minorHAnsi" w:hAnsiTheme="minorHAnsi" w:cstheme="minorHAnsi"/>
          <w:sz w:val="22"/>
          <w:szCs w:val="22"/>
        </w:rPr>
        <w:t>Give guidance to managers on the stress policy.</w:t>
      </w:r>
    </w:p>
    <w:p w14:paraId="2530F635" w14:textId="77777777" w:rsidR="008958C1" w:rsidRPr="00F32972" w:rsidRDefault="008958C1" w:rsidP="006F076D">
      <w:pPr>
        <w:pStyle w:val="ListParagraph"/>
        <w:numPr>
          <w:ilvl w:val="0"/>
          <w:numId w:val="9"/>
        </w:numPr>
        <w:jc w:val="both"/>
        <w:rPr>
          <w:rFonts w:asciiTheme="minorHAnsi" w:hAnsiTheme="minorHAnsi" w:cstheme="minorHAnsi"/>
          <w:sz w:val="22"/>
          <w:szCs w:val="22"/>
        </w:rPr>
      </w:pPr>
      <w:r w:rsidRPr="00F32972">
        <w:rPr>
          <w:rFonts w:asciiTheme="minorHAnsi" w:hAnsiTheme="minorHAnsi" w:cstheme="minorHAnsi"/>
          <w:sz w:val="22"/>
          <w:szCs w:val="22"/>
        </w:rPr>
        <w:t>Help monitor the effectiveness of measures to address stress by collating sickness absence statistics.</w:t>
      </w:r>
    </w:p>
    <w:p w14:paraId="626220C6" w14:textId="77777777" w:rsidR="008958C1" w:rsidRPr="00F32972" w:rsidRDefault="008958C1" w:rsidP="006F076D">
      <w:pPr>
        <w:pStyle w:val="ListParagraph"/>
        <w:numPr>
          <w:ilvl w:val="0"/>
          <w:numId w:val="9"/>
        </w:numPr>
        <w:jc w:val="both"/>
        <w:rPr>
          <w:rFonts w:asciiTheme="minorHAnsi" w:hAnsiTheme="minorHAnsi" w:cstheme="minorHAnsi"/>
          <w:sz w:val="22"/>
          <w:szCs w:val="22"/>
        </w:rPr>
      </w:pPr>
      <w:r w:rsidRPr="00F32972">
        <w:rPr>
          <w:rFonts w:asciiTheme="minorHAnsi" w:hAnsiTheme="minorHAnsi" w:cstheme="minorHAnsi"/>
          <w:sz w:val="22"/>
          <w:szCs w:val="22"/>
        </w:rPr>
        <w:t>Advise managers and staff on training requirements.</w:t>
      </w:r>
    </w:p>
    <w:p w14:paraId="69903DBE" w14:textId="77777777" w:rsidR="008958C1" w:rsidRPr="00F32972" w:rsidRDefault="008958C1" w:rsidP="006F076D">
      <w:pPr>
        <w:pStyle w:val="ListParagraph"/>
        <w:numPr>
          <w:ilvl w:val="0"/>
          <w:numId w:val="9"/>
        </w:numPr>
        <w:jc w:val="both"/>
        <w:rPr>
          <w:rFonts w:asciiTheme="minorHAnsi" w:hAnsiTheme="minorHAnsi" w:cstheme="minorHAnsi"/>
          <w:sz w:val="22"/>
          <w:szCs w:val="22"/>
        </w:rPr>
      </w:pPr>
      <w:r w:rsidRPr="00F32972">
        <w:rPr>
          <w:rFonts w:asciiTheme="minorHAnsi" w:hAnsiTheme="minorHAnsi" w:cstheme="minorHAnsi"/>
          <w:sz w:val="22"/>
          <w:szCs w:val="22"/>
        </w:rPr>
        <w:t>Provide continuing support to managers and staff in a changing environment and encourage referral to occupational workplace counsellors where appropriate.</w:t>
      </w:r>
    </w:p>
    <w:p w14:paraId="2168E705" w14:textId="77777777" w:rsidR="007F3166" w:rsidRPr="00F32972" w:rsidRDefault="007F3166" w:rsidP="006F076D">
      <w:pPr>
        <w:jc w:val="both"/>
        <w:rPr>
          <w:rFonts w:asciiTheme="minorHAnsi" w:hAnsiTheme="minorHAnsi" w:cstheme="minorHAnsi"/>
          <w:bCs/>
          <w:sz w:val="22"/>
          <w:szCs w:val="22"/>
        </w:rPr>
      </w:pPr>
    </w:p>
    <w:p w14:paraId="5D9D9EDA" w14:textId="3B5E0815" w:rsidR="008958C1" w:rsidRPr="00F32972" w:rsidRDefault="008958C1" w:rsidP="006F076D">
      <w:pPr>
        <w:jc w:val="both"/>
        <w:rPr>
          <w:rFonts w:asciiTheme="minorHAnsi" w:hAnsiTheme="minorHAnsi" w:cstheme="minorHAnsi"/>
          <w:bCs/>
          <w:sz w:val="22"/>
          <w:szCs w:val="22"/>
        </w:rPr>
      </w:pPr>
      <w:r w:rsidRPr="00F32972">
        <w:rPr>
          <w:rFonts w:asciiTheme="minorHAnsi" w:hAnsiTheme="minorHAnsi" w:cstheme="minorHAnsi"/>
          <w:bCs/>
          <w:sz w:val="22"/>
          <w:szCs w:val="22"/>
        </w:rPr>
        <w:t>Employees will:</w:t>
      </w:r>
    </w:p>
    <w:p w14:paraId="286092D4" w14:textId="77777777" w:rsidR="00001E1B" w:rsidRPr="00F32972" w:rsidRDefault="00001E1B" w:rsidP="006F076D">
      <w:pPr>
        <w:jc w:val="both"/>
        <w:rPr>
          <w:rFonts w:asciiTheme="minorHAnsi" w:hAnsiTheme="minorHAnsi" w:cstheme="minorHAnsi"/>
          <w:sz w:val="22"/>
          <w:szCs w:val="22"/>
        </w:rPr>
      </w:pPr>
    </w:p>
    <w:p w14:paraId="02E40291" w14:textId="24E2E273" w:rsidR="008958C1" w:rsidRPr="00F32972" w:rsidRDefault="008958C1" w:rsidP="006F076D">
      <w:pPr>
        <w:pStyle w:val="ListParagraph"/>
        <w:numPr>
          <w:ilvl w:val="0"/>
          <w:numId w:val="7"/>
        </w:numPr>
        <w:jc w:val="both"/>
        <w:rPr>
          <w:rFonts w:asciiTheme="minorHAnsi" w:hAnsiTheme="minorHAnsi" w:cstheme="minorHAnsi"/>
          <w:sz w:val="22"/>
          <w:szCs w:val="22"/>
        </w:rPr>
      </w:pPr>
      <w:r w:rsidRPr="00F32972">
        <w:rPr>
          <w:rFonts w:asciiTheme="minorHAnsi" w:hAnsiTheme="minorHAnsi" w:cstheme="minorHAnsi"/>
          <w:sz w:val="22"/>
          <w:szCs w:val="22"/>
        </w:rPr>
        <w:t xml:space="preserve">Raise issues of </w:t>
      </w:r>
      <w:r w:rsidR="00001E1B" w:rsidRPr="00F32972">
        <w:rPr>
          <w:rFonts w:asciiTheme="minorHAnsi" w:hAnsiTheme="minorHAnsi" w:cstheme="minorHAnsi"/>
          <w:sz w:val="22"/>
          <w:szCs w:val="22"/>
        </w:rPr>
        <w:t>concern with their</w:t>
      </w:r>
      <w:r w:rsidRPr="00F32972">
        <w:rPr>
          <w:rFonts w:asciiTheme="minorHAnsi" w:hAnsiTheme="minorHAnsi" w:cstheme="minorHAnsi"/>
          <w:sz w:val="22"/>
          <w:szCs w:val="22"/>
        </w:rPr>
        <w:t xml:space="preserve"> Line Manager or Human Resources. </w:t>
      </w:r>
    </w:p>
    <w:p w14:paraId="00432156" w14:textId="77777777" w:rsidR="008958C1" w:rsidRPr="00F32972" w:rsidRDefault="008958C1" w:rsidP="006F076D">
      <w:pPr>
        <w:pStyle w:val="ListParagraph"/>
        <w:numPr>
          <w:ilvl w:val="0"/>
          <w:numId w:val="7"/>
        </w:numPr>
        <w:jc w:val="both"/>
        <w:rPr>
          <w:rFonts w:asciiTheme="minorHAnsi" w:hAnsiTheme="minorHAnsi" w:cstheme="minorHAnsi"/>
          <w:sz w:val="22"/>
          <w:szCs w:val="22"/>
        </w:rPr>
      </w:pPr>
      <w:r w:rsidRPr="00F32972">
        <w:rPr>
          <w:rFonts w:asciiTheme="minorHAnsi" w:hAnsiTheme="minorHAnsi" w:cstheme="minorHAnsi"/>
          <w:sz w:val="22"/>
          <w:szCs w:val="22"/>
        </w:rPr>
        <w:t>Accept opportunities for counselling when recommended.</w:t>
      </w:r>
    </w:p>
    <w:p w14:paraId="112E898A" w14:textId="068B75D3" w:rsidR="008958C1" w:rsidRPr="00F32972" w:rsidRDefault="008958C1" w:rsidP="006F076D">
      <w:pPr>
        <w:pStyle w:val="ListParagraph"/>
        <w:numPr>
          <w:ilvl w:val="0"/>
          <w:numId w:val="7"/>
        </w:numPr>
        <w:jc w:val="both"/>
        <w:rPr>
          <w:rFonts w:asciiTheme="minorHAnsi" w:hAnsiTheme="minorHAnsi" w:cstheme="minorHAnsi"/>
          <w:sz w:val="22"/>
          <w:szCs w:val="22"/>
        </w:rPr>
      </w:pPr>
      <w:r w:rsidRPr="00F32972">
        <w:rPr>
          <w:rFonts w:asciiTheme="minorHAnsi" w:hAnsiTheme="minorHAnsi" w:cstheme="minorHAnsi"/>
          <w:sz w:val="22"/>
          <w:szCs w:val="22"/>
        </w:rPr>
        <w:t>Attend training and follow procedures to help reduce levels of stress in the home.</w:t>
      </w:r>
    </w:p>
    <w:p w14:paraId="78DC54B9" w14:textId="5EC9ABE6" w:rsidR="008958C1" w:rsidRPr="00F32972" w:rsidRDefault="008958C1" w:rsidP="006F076D">
      <w:pPr>
        <w:pStyle w:val="21-Modelsubtitelbit"/>
        <w:spacing w:before="283" w:after="113"/>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Non-work problems</w:t>
      </w:r>
    </w:p>
    <w:p w14:paraId="37AB461A" w14:textId="301FB390" w:rsidR="008958C1" w:rsidRPr="00F32972" w:rsidRDefault="008958C1" w:rsidP="006F076D">
      <w:pPr>
        <w:pStyle w:val="22-Modeltekst"/>
        <w:rPr>
          <w:rFonts w:asciiTheme="minorHAnsi" w:hAnsiTheme="minorHAnsi" w:cstheme="minorHAnsi"/>
          <w:color w:val="auto"/>
          <w:sz w:val="22"/>
          <w:szCs w:val="22"/>
        </w:rPr>
      </w:pPr>
      <w:r w:rsidRPr="00F32972">
        <w:rPr>
          <w:rFonts w:asciiTheme="minorHAnsi" w:eastAsia="Times New Roman" w:hAnsiTheme="minorHAnsi" w:cstheme="minorHAnsi"/>
          <w:color w:val="auto"/>
          <w:spacing w:val="0"/>
          <w:sz w:val="22"/>
          <w:szCs w:val="22"/>
        </w:rPr>
        <w:t>Whilst we are not responsible for causes of stress outside the working environment, we recognise that it can impact on an employee’s attendance and</w:t>
      </w:r>
      <w:r w:rsidR="00F46A18" w:rsidRPr="00F32972">
        <w:rPr>
          <w:rFonts w:asciiTheme="minorHAnsi" w:eastAsia="Times New Roman" w:hAnsiTheme="minorHAnsi" w:cstheme="minorHAnsi"/>
          <w:color w:val="auto"/>
          <w:spacing w:val="0"/>
          <w:sz w:val="22"/>
          <w:szCs w:val="22"/>
        </w:rPr>
        <w:t xml:space="preserve"> work performance</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Therefore, we would encourage employees to make us aware of any problems which are causing them concern. </w:t>
      </w:r>
    </w:p>
    <w:p w14:paraId="35BE0CB2" w14:textId="77777777" w:rsidR="008958C1" w:rsidRPr="00F32972" w:rsidRDefault="008958C1" w:rsidP="006F076D">
      <w:pPr>
        <w:jc w:val="both"/>
        <w:rPr>
          <w:rFonts w:asciiTheme="minorHAnsi" w:hAnsiTheme="minorHAnsi" w:cstheme="minorHAnsi"/>
          <w:sz w:val="22"/>
          <w:szCs w:val="22"/>
        </w:rPr>
      </w:pPr>
    </w:p>
    <w:p w14:paraId="4B0C0595" w14:textId="7102BD8C" w:rsidR="006C507A" w:rsidRPr="00F32972" w:rsidRDefault="006C507A" w:rsidP="006F076D">
      <w:pPr>
        <w:jc w:val="both"/>
        <w:rPr>
          <w:rFonts w:asciiTheme="minorHAnsi" w:hAnsiTheme="minorHAnsi" w:cstheme="minorHAnsi"/>
          <w:sz w:val="22"/>
          <w:szCs w:val="22"/>
        </w:rPr>
      </w:pPr>
      <w:bookmarkStart w:id="123" w:name="_Hlk523911620"/>
    </w:p>
    <w:bookmarkEnd w:id="123"/>
    <w:p w14:paraId="019A280D" w14:textId="545AEEA1" w:rsidR="00B87D2E" w:rsidRPr="00F32972" w:rsidRDefault="00B87D2E" w:rsidP="006F076D">
      <w:pPr>
        <w:jc w:val="both"/>
        <w:rPr>
          <w:rFonts w:asciiTheme="minorHAnsi" w:hAnsiTheme="minorHAnsi" w:cstheme="minorHAnsi"/>
          <w:sz w:val="22"/>
          <w:szCs w:val="22"/>
        </w:rPr>
      </w:pPr>
    </w:p>
    <w:p w14:paraId="3F816DEE" w14:textId="63631C53" w:rsidR="004565CF" w:rsidRPr="00F32972" w:rsidRDefault="004565CF" w:rsidP="006F076D">
      <w:pPr>
        <w:jc w:val="both"/>
        <w:rPr>
          <w:rFonts w:asciiTheme="minorHAnsi" w:hAnsiTheme="minorHAnsi" w:cstheme="minorHAnsi"/>
          <w:sz w:val="22"/>
          <w:szCs w:val="22"/>
        </w:rPr>
      </w:pPr>
    </w:p>
    <w:p w14:paraId="6C428653" w14:textId="4F2806C0" w:rsidR="004565CF" w:rsidRPr="00F32972" w:rsidRDefault="004565CF" w:rsidP="006F076D">
      <w:pPr>
        <w:jc w:val="both"/>
        <w:rPr>
          <w:rFonts w:asciiTheme="minorHAnsi" w:hAnsiTheme="minorHAnsi" w:cstheme="minorHAnsi"/>
          <w:sz w:val="22"/>
          <w:szCs w:val="22"/>
        </w:rPr>
      </w:pPr>
    </w:p>
    <w:p w14:paraId="4D97E378" w14:textId="56FE45C3" w:rsidR="004565CF" w:rsidRPr="00F32972" w:rsidRDefault="004565CF" w:rsidP="006F076D">
      <w:pPr>
        <w:jc w:val="both"/>
        <w:rPr>
          <w:rFonts w:asciiTheme="minorHAnsi" w:hAnsiTheme="minorHAnsi" w:cstheme="minorHAnsi"/>
          <w:sz w:val="22"/>
          <w:szCs w:val="22"/>
        </w:rPr>
      </w:pPr>
    </w:p>
    <w:p w14:paraId="73C73B81" w14:textId="3D42B2C2" w:rsidR="004565CF" w:rsidRPr="00F32972" w:rsidRDefault="004565CF" w:rsidP="006F076D">
      <w:pPr>
        <w:jc w:val="both"/>
        <w:rPr>
          <w:rFonts w:asciiTheme="minorHAnsi" w:hAnsiTheme="minorHAnsi" w:cstheme="minorHAnsi"/>
          <w:sz w:val="22"/>
          <w:szCs w:val="22"/>
        </w:rPr>
      </w:pPr>
    </w:p>
    <w:p w14:paraId="42D08FB9" w14:textId="56267E7A" w:rsidR="004565CF" w:rsidRPr="00F32972" w:rsidRDefault="004565CF" w:rsidP="006F076D">
      <w:pPr>
        <w:jc w:val="both"/>
        <w:rPr>
          <w:rFonts w:asciiTheme="minorHAnsi" w:hAnsiTheme="minorHAnsi" w:cstheme="minorHAnsi"/>
          <w:sz w:val="22"/>
          <w:szCs w:val="22"/>
        </w:rPr>
      </w:pPr>
    </w:p>
    <w:p w14:paraId="1DCEF918" w14:textId="2836E157" w:rsidR="004565CF" w:rsidRPr="00F32972" w:rsidRDefault="004565CF" w:rsidP="006F076D">
      <w:pPr>
        <w:jc w:val="both"/>
        <w:rPr>
          <w:rFonts w:asciiTheme="minorHAnsi" w:hAnsiTheme="minorHAnsi" w:cstheme="minorHAnsi"/>
          <w:sz w:val="22"/>
          <w:szCs w:val="22"/>
        </w:rPr>
      </w:pPr>
    </w:p>
    <w:p w14:paraId="5C6F955B" w14:textId="3FC19A3A" w:rsidR="004565CF" w:rsidRPr="00F32972" w:rsidRDefault="004565CF" w:rsidP="006F076D">
      <w:pPr>
        <w:jc w:val="both"/>
        <w:rPr>
          <w:rFonts w:asciiTheme="minorHAnsi" w:hAnsiTheme="minorHAnsi" w:cstheme="minorHAnsi"/>
          <w:sz w:val="22"/>
          <w:szCs w:val="22"/>
        </w:rPr>
      </w:pPr>
    </w:p>
    <w:p w14:paraId="01467891" w14:textId="078C0FD2" w:rsidR="004565CF" w:rsidRPr="00F32972" w:rsidRDefault="004565CF" w:rsidP="006F076D">
      <w:pPr>
        <w:jc w:val="both"/>
        <w:rPr>
          <w:rFonts w:asciiTheme="minorHAnsi" w:hAnsiTheme="minorHAnsi" w:cstheme="minorHAnsi"/>
          <w:sz w:val="22"/>
          <w:szCs w:val="22"/>
        </w:rPr>
      </w:pPr>
    </w:p>
    <w:p w14:paraId="54CA73D9" w14:textId="75CB29F0" w:rsidR="007F3166" w:rsidRPr="00F32972" w:rsidRDefault="007F3166" w:rsidP="006F076D">
      <w:pPr>
        <w:jc w:val="both"/>
        <w:rPr>
          <w:rFonts w:asciiTheme="minorHAnsi" w:hAnsiTheme="minorHAnsi" w:cstheme="minorHAnsi"/>
          <w:sz w:val="22"/>
          <w:szCs w:val="22"/>
        </w:rPr>
      </w:pPr>
    </w:p>
    <w:p w14:paraId="581B9E27" w14:textId="77777777" w:rsidR="00C4278B" w:rsidRPr="00F32972" w:rsidRDefault="00C4278B" w:rsidP="006F076D">
      <w:pPr>
        <w:jc w:val="both"/>
        <w:rPr>
          <w:rFonts w:asciiTheme="minorHAnsi" w:hAnsiTheme="minorHAnsi" w:cstheme="minorHAnsi"/>
          <w:sz w:val="22"/>
          <w:szCs w:val="22"/>
        </w:rPr>
      </w:pPr>
    </w:p>
    <w:p w14:paraId="7904F7E0" w14:textId="513FF3BE" w:rsidR="00046AD6" w:rsidRPr="00F32972" w:rsidRDefault="00EF6551" w:rsidP="006F076D">
      <w:pPr>
        <w:pStyle w:val="Heading1"/>
        <w:rPr>
          <w:rFonts w:cstheme="minorHAnsi"/>
          <w:color w:val="auto"/>
          <w:sz w:val="22"/>
        </w:rPr>
      </w:pPr>
      <w:bookmarkStart w:id="124" w:name="_Toc508621335"/>
      <w:bookmarkStart w:id="125" w:name="_Toc508621520"/>
      <w:bookmarkStart w:id="126" w:name="_Toc511202085"/>
      <w:bookmarkStart w:id="127" w:name="_Toc512415848"/>
      <w:bookmarkStart w:id="128" w:name="_Toc513026343"/>
      <w:bookmarkStart w:id="129" w:name="_Toc513026480"/>
      <w:bookmarkStart w:id="130" w:name="_Toc521337947"/>
      <w:bookmarkStart w:id="131" w:name="_Toc522096133"/>
      <w:bookmarkStart w:id="132" w:name="_Toc522096216"/>
      <w:bookmarkStart w:id="133" w:name="_Toc522096297"/>
      <w:bookmarkStart w:id="134" w:name="_Toc522183286"/>
      <w:bookmarkStart w:id="135" w:name="_Toc522183413"/>
      <w:bookmarkStart w:id="136" w:name="_Toc522183496"/>
      <w:bookmarkStart w:id="137" w:name="_Toc522183700"/>
      <w:bookmarkStart w:id="138" w:name="_Toc527272544"/>
      <w:bookmarkStart w:id="139" w:name="_Toc527881248"/>
      <w:bookmarkStart w:id="140" w:name="_Toc528163987"/>
      <w:bookmarkStart w:id="141" w:name="_Toc528164058"/>
      <w:bookmarkStart w:id="142" w:name="_Toc508621336"/>
      <w:bookmarkStart w:id="143" w:name="_Toc508621521"/>
      <w:bookmarkStart w:id="144" w:name="_Toc511202086"/>
      <w:bookmarkStart w:id="145" w:name="_Toc512415849"/>
      <w:bookmarkStart w:id="146" w:name="_Toc513026344"/>
      <w:bookmarkStart w:id="147" w:name="_Toc513026481"/>
      <w:bookmarkStart w:id="148" w:name="_Toc521337948"/>
      <w:bookmarkStart w:id="149" w:name="_Toc522096134"/>
      <w:bookmarkStart w:id="150" w:name="_Toc522096217"/>
      <w:bookmarkStart w:id="151" w:name="_Toc522096298"/>
      <w:bookmarkStart w:id="152" w:name="_Toc522183287"/>
      <w:bookmarkStart w:id="153" w:name="_Toc522183414"/>
      <w:bookmarkStart w:id="154" w:name="_Toc522183497"/>
      <w:bookmarkStart w:id="155" w:name="_Toc522183701"/>
      <w:bookmarkStart w:id="156" w:name="_Toc527272545"/>
      <w:bookmarkStart w:id="157" w:name="_Toc527881249"/>
      <w:bookmarkStart w:id="158" w:name="_Toc528163988"/>
      <w:bookmarkStart w:id="159" w:name="_Toc528164059"/>
      <w:bookmarkStart w:id="160" w:name="_Toc528399419"/>
      <w:bookmarkStart w:id="161" w:name="_Toc528399493"/>
      <w:bookmarkStart w:id="162" w:name="_Toc528399566"/>
      <w:bookmarkStart w:id="163" w:name="_Toc528399638"/>
      <w:bookmarkStart w:id="164" w:name="_Toc528399710"/>
      <w:bookmarkStart w:id="165" w:name="_Toc511202087"/>
      <w:bookmarkStart w:id="166" w:name="_Toc512415850"/>
      <w:bookmarkStart w:id="167" w:name="_Toc513026345"/>
      <w:bookmarkStart w:id="168" w:name="_Toc513026482"/>
      <w:bookmarkStart w:id="169" w:name="_Toc521337949"/>
      <w:bookmarkStart w:id="170" w:name="_Toc522096135"/>
      <w:bookmarkStart w:id="171" w:name="_Toc522096218"/>
      <w:bookmarkStart w:id="172" w:name="_Toc522096299"/>
      <w:bookmarkStart w:id="173" w:name="_Toc522183288"/>
      <w:bookmarkStart w:id="174" w:name="_Toc522183415"/>
      <w:bookmarkStart w:id="175" w:name="_Toc522183498"/>
      <w:bookmarkStart w:id="176" w:name="_Toc522183702"/>
      <w:bookmarkStart w:id="177" w:name="_Toc527272546"/>
      <w:bookmarkStart w:id="178" w:name="_Toc527881250"/>
      <w:bookmarkStart w:id="179" w:name="_Toc528163989"/>
      <w:bookmarkStart w:id="180" w:name="_Toc528164060"/>
      <w:bookmarkStart w:id="181" w:name="_Toc528399420"/>
      <w:bookmarkStart w:id="182" w:name="_Toc528399494"/>
      <w:bookmarkStart w:id="183" w:name="_Toc528399567"/>
      <w:bookmarkStart w:id="184" w:name="_Toc528399639"/>
      <w:bookmarkStart w:id="185" w:name="_Toc528399711"/>
      <w:bookmarkStart w:id="186" w:name="_Toc12232"/>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r w:rsidRPr="00F32972">
        <w:rPr>
          <w:rFonts w:cstheme="minorHAnsi"/>
          <w:color w:val="auto"/>
          <w:sz w:val="22"/>
        </w:rPr>
        <w:t>General Arrangements</w:t>
      </w:r>
      <w:bookmarkEnd w:id="186"/>
    </w:p>
    <w:p w14:paraId="6FBF3BD2" w14:textId="7DE3576B" w:rsidR="00885B82" w:rsidRPr="00F32972" w:rsidRDefault="00026863" w:rsidP="006F076D">
      <w:pPr>
        <w:pStyle w:val="Heading2"/>
        <w:rPr>
          <w:rFonts w:cstheme="minorHAnsi"/>
          <w:color w:val="auto"/>
        </w:rPr>
      </w:pPr>
      <w:bookmarkStart w:id="187" w:name="_Toc12233"/>
      <w:r w:rsidRPr="00F32972">
        <w:rPr>
          <w:rFonts w:cstheme="minorHAnsi"/>
          <w:color w:val="auto"/>
        </w:rPr>
        <w:t>Accident</w:t>
      </w:r>
      <w:r w:rsidR="007614B5" w:rsidRPr="00F32972">
        <w:rPr>
          <w:rFonts w:cstheme="minorHAnsi"/>
          <w:color w:val="auto"/>
        </w:rPr>
        <w:t>/Incident</w:t>
      </w:r>
      <w:r w:rsidRPr="00F32972">
        <w:rPr>
          <w:rFonts w:cstheme="minorHAnsi"/>
          <w:color w:val="auto"/>
        </w:rPr>
        <w:t xml:space="preserve"> Reporting</w:t>
      </w:r>
      <w:bookmarkEnd w:id="187"/>
      <w:r w:rsidR="00E50ACB" w:rsidRPr="00F32972">
        <w:rPr>
          <w:rFonts w:cstheme="minorHAnsi"/>
          <w:color w:val="auto"/>
        </w:rPr>
        <w:t xml:space="preserve"> </w:t>
      </w:r>
    </w:p>
    <w:p w14:paraId="28BD628E" w14:textId="68466C0D" w:rsidR="007F3166" w:rsidRPr="00F32972" w:rsidRDefault="007F3166" w:rsidP="006F076D">
      <w:pPr>
        <w:jc w:val="both"/>
        <w:rPr>
          <w:rFonts w:asciiTheme="minorHAnsi" w:hAnsiTheme="minorHAnsi" w:cstheme="minorHAnsi"/>
          <w:sz w:val="22"/>
          <w:szCs w:val="22"/>
        </w:rPr>
      </w:pPr>
    </w:p>
    <w:p w14:paraId="1666EA0B" w14:textId="4C0AD7D8" w:rsidR="00885B82" w:rsidRPr="00F32972" w:rsidRDefault="00E00EC5" w:rsidP="006F076D">
      <w:pPr>
        <w:pStyle w:val="NoSpacing"/>
        <w:rPr>
          <w:rFonts w:asciiTheme="minorHAnsi" w:hAnsiTheme="minorHAnsi" w:cstheme="minorHAnsi"/>
        </w:rPr>
      </w:pPr>
      <w:r w:rsidRPr="00F32972">
        <w:rPr>
          <w:rFonts w:asciiTheme="minorHAnsi" w:hAnsiTheme="minorHAnsi" w:cstheme="minorHAnsi"/>
          <w:noProof/>
          <w:lang w:eastAsia="en-GB"/>
        </w:rPr>
        <w:drawing>
          <wp:anchor distT="0" distB="0" distL="114300" distR="114300" simplePos="0" relativeHeight="251683840" behindDoc="1" locked="0" layoutInCell="1" allowOverlap="1" wp14:anchorId="6189A52B" wp14:editId="119DC83A">
            <wp:simplePos x="0" y="0"/>
            <wp:positionH relativeFrom="column">
              <wp:posOffset>4800600</wp:posOffset>
            </wp:positionH>
            <wp:positionV relativeFrom="paragraph">
              <wp:posOffset>3331</wp:posOffset>
            </wp:positionV>
            <wp:extent cx="1183005" cy="1609725"/>
            <wp:effectExtent l="0" t="0" r="0" b="9525"/>
            <wp:wrapTight wrapText="bothSides">
              <wp:wrapPolygon edited="0">
                <wp:start x="0" y="0"/>
                <wp:lineTo x="0" y="21472"/>
                <wp:lineTo x="21217" y="21472"/>
                <wp:lineTo x="21217" y="0"/>
                <wp:lineTo x="0" y="0"/>
              </wp:wrapPolygon>
            </wp:wrapTight>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183005" cy="1609725"/>
                    </a:xfrm>
                    <a:prstGeom prst="rect">
                      <a:avLst/>
                    </a:prstGeom>
                    <a:noFill/>
                  </pic:spPr>
                </pic:pic>
              </a:graphicData>
            </a:graphic>
          </wp:anchor>
        </w:drawing>
      </w:r>
      <w:r w:rsidR="00885B82" w:rsidRPr="00F32972">
        <w:rPr>
          <w:rFonts w:asciiTheme="minorHAnsi" w:hAnsiTheme="minorHAnsi" w:cstheme="minorHAnsi"/>
          <w:iCs/>
        </w:rPr>
        <w:t>Investigating</w:t>
      </w:r>
      <w:r w:rsidR="00885B82" w:rsidRPr="00F32972">
        <w:rPr>
          <w:rFonts w:asciiTheme="minorHAnsi" w:hAnsiTheme="minorHAnsi" w:cstheme="minorHAnsi"/>
          <w:i/>
          <w:iCs/>
        </w:rPr>
        <w:t xml:space="preserve"> accidents and incidents </w:t>
      </w:r>
      <w:r w:rsidR="00885B82" w:rsidRPr="00F32972">
        <w:rPr>
          <w:rFonts w:asciiTheme="minorHAnsi" w:hAnsiTheme="minorHAnsi" w:cstheme="minorHAnsi"/>
        </w:rPr>
        <w:t xml:space="preserve">explains why you need to </w:t>
      </w:r>
      <w:r w:rsidR="00F32972" w:rsidRPr="00F32972">
        <w:rPr>
          <w:rFonts w:asciiTheme="minorHAnsi" w:hAnsiTheme="minorHAnsi" w:cstheme="minorHAnsi"/>
        </w:rPr>
        <w:t>conduct</w:t>
      </w:r>
      <w:r w:rsidR="00885B82" w:rsidRPr="00F32972">
        <w:rPr>
          <w:rFonts w:asciiTheme="minorHAnsi" w:hAnsiTheme="minorHAnsi" w:cstheme="minorHAnsi"/>
        </w:rPr>
        <w:t xml:space="preserve"> investigations and takes you through each step of the process:</w:t>
      </w:r>
    </w:p>
    <w:p w14:paraId="51FAC448" w14:textId="77777777" w:rsidR="00885B82" w:rsidRPr="00F32972" w:rsidRDefault="00885B82" w:rsidP="006F076D">
      <w:pPr>
        <w:pStyle w:val="NoSpacing"/>
        <w:rPr>
          <w:rFonts w:asciiTheme="minorHAnsi" w:hAnsiTheme="minorHAnsi" w:cstheme="minorHAnsi"/>
        </w:rPr>
      </w:pPr>
    </w:p>
    <w:p w14:paraId="052D5A21" w14:textId="1BB1ED99" w:rsidR="00885B82" w:rsidRPr="00F32972" w:rsidRDefault="00E50ACB" w:rsidP="006F076D">
      <w:pPr>
        <w:pStyle w:val="NoSpacing"/>
        <w:rPr>
          <w:rFonts w:asciiTheme="minorHAnsi" w:hAnsiTheme="minorHAnsi" w:cstheme="minorHAnsi"/>
        </w:rPr>
      </w:pPr>
      <w:r w:rsidRPr="00F32972">
        <w:rPr>
          <w:rFonts w:asciiTheme="minorHAnsi" w:hAnsiTheme="minorHAnsi" w:cstheme="minorHAnsi"/>
        </w:rPr>
        <w:t>Step one:</w:t>
      </w:r>
      <w:r w:rsidRPr="00F32972">
        <w:rPr>
          <w:rFonts w:asciiTheme="minorHAnsi" w:hAnsiTheme="minorHAnsi" w:cstheme="minorHAnsi"/>
        </w:rPr>
        <w:tab/>
      </w:r>
      <w:r w:rsidR="00885B82" w:rsidRPr="00F32972">
        <w:rPr>
          <w:rFonts w:asciiTheme="minorHAnsi" w:hAnsiTheme="minorHAnsi" w:cstheme="minorHAnsi"/>
        </w:rPr>
        <w:t xml:space="preserve">Gathering the </w:t>
      </w:r>
      <w:proofErr w:type="gramStart"/>
      <w:r w:rsidR="00885B82" w:rsidRPr="00F32972">
        <w:rPr>
          <w:rFonts w:asciiTheme="minorHAnsi" w:hAnsiTheme="minorHAnsi" w:cstheme="minorHAnsi"/>
        </w:rPr>
        <w:t>information</w:t>
      </w:r>
      <w:proofErr w:type="gramEnd"/>
    </w:p>
    <w:p w14:paraId="37E744F5" w14:textId="4DDA095A" w:rsidR="00885B82" w:rsidRPr="00F32972" w:rsidRDefault="00E50ACB" w:rsidP="006F076D">
      <w:pPr>
        <w:pStyle w:val="NoSpacing"/>
        <w:rPr>
          <w:rFonts w:asciiTheme="minorHAnsi" w:hAnsiTheme="minorHAnsi" w:cstheme="minorHAnsi"/>
        </w:rPr>
      </w:pPr>
      <w:r w:rsidRPr="00F32972">
        <w:rPr>
          <w:rFonts w:asciiTheme="minorHAnsi" w:hAnsiTheme="minorHAnsi" w:cstheme="minorHAnsi"/>
        </w:rPr>
        <w:t>Step two:</w:t>
      </w:r>
      <w:r w:rsidRPr="00F32972">
        <w:rPr>
          <w:rFonts w:asciiTheme="minorHAnsi" w:hAnsiTheme="minorHAnsi" w:cstheme="minorHAnsi"/>
        </w:rPr>
        <w:tab/>
      </w:r>
      <w:r w:rsidR="00885B82" w:rsidRPr="00F32972">
        <w:rPr>
          <w:rFonts w:asciiTheme="minorHAnsi" w:hAnsiTheme="minorHAnsi" w:cstheme="minorHAnsi"/>
        </w:rPr>
        <w:t xml:space="preserve">Analysing the </w:t>
      </w:r>
      <w:proofErr w:type="gramStart"/>
      <w:r w:rsidR="00885B82" w:rsidRPr="00F32972">
        <w:rPr>
          <w:rFonts w:asciiTheme="minorHAnsi" w:hAnsiTheme="minorHAnsi" w:cstheme="minorHAnsi"/>
        </w:rPr>
        <w:t>information</w:t>
      </w:r>
      <w:proofErr w:type="gramEnd"/>
    </w:p>
    <w:p w14:paraId="3E4D41D9" w14:textId="2BF38C74" w:rsidR="00885B82" w:rsidRPr="00F32972" w:rsidRDefault="00E50ACB" w:rsidP="006F076D">
      <w:pPr>
        <w:pStyle w:val="NoSpacing"/>
        <w:rPr>
          <w:rFonts w:asciiTheme="minorHAnsi" w:hAnsiTheme="minorHAnsi" w:cstheme="minorHAnsi"/>
        </w:rPr>
      </w:pPr>
      <w:r w:rsidRPr="00F32972">
        <w:rPr>
          <w:rFonts w:asciiTheme="minorHAnsi" w:hAnsiTheme="minorHAnsi" w:cstheme="minorHAnsi"/>
        </w:rPr>
        <w:t>Step three:</w:t>
      </w:r>
      <w:r w:rsidRPr="00F32972">
        <w:rPr>
          <w:rFonts w:asciiTheme="minorHAnsi" w:hAnsiTheme="minorHAnsi" w:cstheme="minorHAnsi"/>
        </w:rPr>
        <w:tab/>
      </w:r>
      <w:r w:rsidR="00885B82" w:rsidRPr="00F32972">
        <w:rPr>
          <w:rFonts w:asciiTheme="minorHAnsi" w:hAnsiTheme="minorHAnsi" w:cstheme="minorHAnsi"/>
        </w:rPr>
        <w:t xml:space="preserve">Identifying risk control </w:t>
      </w:r>
      <w:proofErr w:type="gramStart"/>
      <w:r w:rsidR="00885B82" w:rsidRPr="00F32972">
        <w:rPr>
          <w:rFonts w:asciiTheme="minorHAnsi" w:hAnsiTheme="minorHAnsi" w:cstheme="minorHAnsi"/>
        </w:rPr>
        <w:t>measures</w:t>
      </w:r>
      <w:proofErr w:type="gramEnd"/>
      <w:r w:rsidR="00885B82" w:rsidRPr="00F32972">
        <w:rPr>
          <w:rFonts w:asciiTheme="minorHAnsi" w:hAnsiTheme="minorHAnsi" w:cstheme="minorHAnsi"/>
        </w:rPr>
        <w:t xml:space="preserve"> </w:t>
      </w:r>
    </w:p>
    <w:p w14:paraId="0ED29FBE" w14:textId="329996FE" w:rsidR="00885B82" w:rsidRPr="00F32972" w:rsidRDefault="00E50ACB" w:rsidP="006F076D">
      <w:pPr>
        <w:pStyle w:val="NoSpacing"/>
        <w:rPr>
          <w:rFonts w:asciiTheme="minorHAnsi" w:hAnsiTheme="minorHAnsi" w:cstheme="minorHAnsi"/>
        </w:rPr>
      </w:pPr>
      <w:r w:rsidRPr="00F32972">
        <w:rPr>
          <w:rFonts w:asciiTheme="minorHAnsi" w:hAnsiTheme="minorHAnsi" w:cstheme="minorHAnsi"/>
        </w:rPr>
        <w:t>Step four:</w:t>
      </w:r>
      <w:r w:rsidRPr="00F32972">
        <w:rPr>
          <w:rFonts w:asciiTheme="minorHAnsi" w:hAnsiTheme="minorHAnsi" w:cstheme="minorHAnsi"/>
        </w:rPr>
        <w:tab/>
      </w:r>
      <w:r w:rsidR="00885B82" w:rsidRPr="00F32972">
        <w:rPr>
          <w:rFonts w:asciiTheme="minorHAnsi" w:hAnsiTheme="minorHAnsi" w:cstheme="minorHAnsi"/>
        </w:rPr>
        <w:t>The action plan and its implementation</w:t>
      </w:r>
    </w:p>
    <w:p w14:paraId="1C13109A" w14:textId="2270A536" w:rsidR="00DA6BA6" w:rsidRPr="00F32972" w:rsidRDefault="00DA6BA6" w:rsidP="006F076D">
      <w:pPr>
        <w:ind w:left="426" w:hanging="142"/>
        <w:jc w:val="both"/>
        <w:rPr>
          <w:rFonts w:asciiTheme="minorHAnsi" w:hAnsiTheme="minorHAnsi" w:cstheme="minorHAnsi"/>
          <w:sz w:val="22"/>
          <w:szCs w:val="22"/>
        </w:rPr>
      </w:pPr>
    </w:p>
    <w:p w14:paraId="69E8BF1C" w14:textId="5135F6CC"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It is our policy that all workp</w:t>
      </w:r>
      <w:r w:rsidR="00D76039" w:rsidRPr="00F32972">
        <w:rPr>
          <w:rFonts w:asciiTheme="minorHAnsi" w:eastAsia="Times New Roman" w:hAnsiTheme="minorHAnsi" w:cstheme="minorHAnsi"/>
          <w:color w:val="auto"/>
          <w:spacing w:val="0"/>
          <w:sz w:val="22"/>
          <w:szCs w:val="22"/>
        </w:rPr>
        <w:t>lace accidents/</w:t>
      </w:r>
      <w:r w:rsidRPr="00F32972">
        <w:rPr>
          <w:rFonts w:asciiTheme="minorHAnsi" w:eastAsia="Times New Roman" w:hAnsiTheme="minorHAnsi" w:cstheme="minorHAnsi"/>
          <w:color w:val="auto"/>
          <w:spacing w:val="0"/>
          <w:sz w:val="22"/>
          <w:szCs w:val="22"/>
        </w:rPr>
        <w:t>incidents will be reported in our accident b</w:t>
      </w:r>
      <w:r w:rsidR="00D76039" w:rsidRPr="00F32972">
        <w:rPr>
          <w:rFonts w:asciiTheme="minorHAnsi" w:eastAsia="Times New Roman" w:hAnsiTheme="minorHAnsi" w:cstheme="minorHAnsi"/>
          <w:color w:val="auto"/>
          <w:spacing w:val="0"/>
          <w:sz w:val="22"/>
          <w:szCs w:val="22"/>
        </w:rPr>
        <w:t>ook/</w:t>
      </w:r>
      <w:r w:rsidR="00EB36DA" w:rsidRPr="00F32972">
        <w:rPr>
          <w:rFonts w:asciiTheme="minorHAnsi" w:eastAsia="Times New Roman" w:hAnsiTheme="minorHAnsi" w:cstheme="minorHAnsi"/>
          <w:color w:val="auto"/>
          <w:spacing w:val="0"/>
          <w:sz w:val="22"/>
          <w:szCs w:val="22"/>
        </w:rPr>
        <w:t>forms</w:t>
      </w:r>
      <w:r w:rsidR="00F32972" w:rsidRPr="00F32972">
        <w:rPr>
          <w:rFonts w:asciiTheme="minorHAnsi" w:eastAsia="Times New Roman" w:hAnsiTheme="minorHAnsi" w:cstheme="minorHAnsi"/>
          <w:color w:val="auto"/>
          <w:spacing w:val="0"/>
          <w:sz w:val="22"/>
          <w:szCs w:val="22"/>
        </w:rPr>
        <w:t xml:space="preserve">. </w:t>
      </w:r>
      <w:r w:rsidR="00D76039" w:rsidRPr="00F32972">
        <w:rPr>
          <w:rFonts w:asciiTheme="minorHAnsi" w:eastAsia="Times New Roman" w:hAnsiTheme="minorHAnsi" w:cstheme="minorHAnsi"/>
          <w:color w:val="auto"/>
          <w:spacing w:val="0"/>
          <w:sz w:val="22"/>
          <w:szCs w:val="22"/>
        </w:rPr>
        <w:t>This/these will be kept securely</w:t>
      </w:r>
      <w:r w:rsidR="002620F7" w:rsidRPr="00F32972">
        <w:rPr>
          <w:rFonts w:asciiTheme="minorHAnsi" w:eastAsia="Times New Roman" w:hAnsiTheme="minorHAnsi" w:cstheme="minorHAnsi"/>
          <w:color w:val="auto"/>
          <w:spacing w:val="0"/>
          <w:sz w:val="22"/>
          <w:szCs w:val="22"/>
        </w:rPr>
        <w:t xml:space="preserve"> </w:t>
      </w:r>
      <w:r w:rsidR="00D76039" w:rsidRPr="00F32972">
        <w:rPr>
          <w:rFonts w:asciiTheme="minorHAnsi" w:eastAsia="Times New Roman" w:hAnsiTheme="minorHAnsi" w:cstheme="minorHAnsi"/>
          <w:color w:val="auto"/>
          <w:spacing w:val="0"/>
          <w:sz w:val="22"/>
          <w:szCs w:val="22"/>
        </w:rPr>
        <w:t>at each site</w:t>
      </w:r>
      <w:r w:rsidRPr="00F32972">
        <w:rPr>
          <w:rFonts w:asciiTheme="minorHAnsi" w:eastAsia="Times New Roman" w:hAnsiTheme="minorHAnsi" w:cstheme="minorHAnsi"/>
          <w:color w:val="auto"/>
          <w:spacing w:val="0"/>
          <w:sz w:val="22"/>
          <w:szCs w:val="22"/>
        </w:rPr>
        <w:t>. Apart from being a</w:t>
      </w:r>
      <w:r w:rsidR="008826D4" w:rsidRPr="00F32972">
        <w:rPr>
          <w:rFonts w:asciiTheme="minorHAnsi" w:eastAsia="Times New Roman" w:hAnsiTheme="minorHAnsi" w:cstheme="minorHAnsi"/>
          <w:color w:val="auto"/>
          <w:spacing w:val="0"/>
          <w:sz w:val="22"/>
          <w:szCs w:val="22"/>
        </w:rPr>
        <w:t xml:space="preserve"> legal requirement, this enables</w:t>
      </w:r>
      <w:r w:rsidRPr="00F32972">
        <w:rPr>
          <w:rFonts w:asciiTheme="minorHAnsi" w:eastAsia="Times New Roman" w:hAnsiTheme="minorHAnsi" w:cstheme="minorHAnsi"/>
          <w:color w:val="auto"/>
          <w:spacing w:val="0"/>
          <w:sz w:val="22"/>
          <w:szCs w:val="22"/>
        </w:rPr>
        <w:t xml:space="preserve"> us to investigate the more serious accidents/incidents to en</w:t>
      </w:r>
      <w:r w:rsidR="00EB36DA" w:rsidRPr="00F32972">
        <w:rPr>
          <w:rFonts w:asciiTheme="minorHAnsi" w:eastAsia="Times New Roman" w:hAnsiTheme="minorHAnsi" w:cstheme="minorHAnsi"/>
          <w:color w:val="auto"/>
          <w:spacing w:val="0"/>
          <w:sz w:val="22"/>
          <w:szCs w:val="22"/>
        </w:rPr>
        <w:t xml:space="preserve">sure that they do not re-occur. </w:t>
      </w:r>
      <w:r w:rsidRPr="00F32972">
        <w:rPr>
          <w:rFonts w:asciiTheme="minorHAnsi" w:eastAsia="Times New Roman" w:hAnsiTheme="minorHAnsi" w:cstheme="minorHAnsi"/>
          <w:color w:val="auto"/>
          <w:spacing w:val="0"/>
          <w:sz w:val="22"/>
          <w:szCs w:val="22"/>
        </w:rPr>
        <w:t>Therefore, st</w:t>
      </w:r>
      <w:r w:rsidR="00D76039" w:rsidRPr="00F32972">
        <w:rPr>
          <w:rFonts w:asciiTheme="minorHAnsi" w:eastAsia="Times New Roman" w:hAnsiTheme="minorHAnsi" w:cstheme="minorHAnsi"/>
          <w:color w:val="auto"/>
          <w:spacing w:val="0"/>
          <w:sz w:val="22"/>
          <w:szCs w:val="22"/>
        </w:rPr>
        <w:t>aff are expected to abide by</w:t>
      </w:r>
      <w:r w:rsidRPr="00F32972">
        <w:rPr>
          <w:rFonts w:asciiTheme="minorHAnsi" w:eastAsia="Times New Roman" w:hAnsiTheme="minorHAnsi" w:cstheme="minorHAnsi"/>
          <w:color w:val="auto"/>
          <w:spacing w:val="0"/>
          <w:sz w:val="22"/>
          <w:szCs w:val="22"/>
        </w:rPr>
        <w:t xml:space="preserve"> following</w:t>
      </w:r>
      <w:r w:rsidR="00D76039" w:rsidRPr="00F32972">
        <w:rPr>
          <w:rFonts w:asciiTheme="minorHAnsi" w:eastAsia="Times New Roman" w:hAnsiTheme="minorHAnsi" w:cstheme="minorHAnsi"/>
          <w:color w:val="auto"/>
          <w:spacing w:val="0"/>
          <w:sz w:val="22"/>
          <w:szCs w:val="22"/>
        </w:rPr>
        <w:t xml:space="preserve"> the set</w:t>
      </w:r>
      <w:r w:rsidRPr="00F32972">
        <w:rPr>
          <w:rFonts w:asciiTheme="minorHAnsi" w:eastAsia="Times New Roman" w:hAnsiTheme="minorHAnsi" w:cstheme="minorHAnsi"/>
          <w:color w:val="auto"/>
          <w:spacing w:val="0"/>
          <w:sz w:val="22"/>
          <w:szCs w:val="22"/>
        </w:rPr>
        <w:t xml:space="preserve"> procedures in the event of an accident/incident.</w:t>
      </w:r>
    </w:p>
    <w:p w14:paraId="20F880D9" w14:textId="71C6DE30" w:rsidR="009765BB" w:rsidRPr="00F32972" w:rsidRDefault="009765BB" w:rsidP="006F076D">
      <w:pPr>
        <w:pStyle w:val="21-Modelsubtitelbit"/>
        <w:spacing w:before="360" w:after="120"/>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Legal position</w:t>
      </w:r>
    </w:p>
    <w:p w14:paraId="7873B8FB" w14:textId="77777777"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The law on accident/incident reporting is covered by the </w:t>
      </w:r>
      <w:r w:rsidRPr="00F32972">
        <w:rPr>
          <w:rFonts w:asciiTheme="minorHAnsi" w:eastAsia="Times New Roman" w:hAnsiTheme="minorHAnsi" w:cstheme="minorHAnsi"/>
          <w:bCs/>
          <w:color w:val="auto"/>
          <w:spacing w:val="0"/>
          <w:sz w:val="22"/>
          <w:szCs w:val="22"/>
        </w:rPr>
        <w:t>Reporting of Injuries, Diseases and Dangerous Occurrences Regulations 2013</w:t>
      </w:r>
      <w:r w:rsidRPr="00F32972">
        <w:rPr>
          <w:rFonts w:asciiTheme="minorHAnsi" w:eastAsia="Times New Roman" w:hAnsiTheme="minorHAnsi" w:cstheme="minorHAnsi"/>
          <w:color w:val="auto"/>
          <w:spacing w:val="0"/>
          <w:sz w:val="22"/>
          <w:szCs w:val="22"/>
        </w:rPr>
        <w:t xml:space="preserve"> (RIDDOR). These Regulations set down requirements for reporting certain types of accidents/incidents to the enforcement authorities. They explain how this is to be done and who is responsible for it. </w:t>
      </w:r>
    </w:p>
    <w:p w14:paraId="0A8C5F36" w14:textId="7546DC95" w:rsidR="009765BB" w:rsidRPr="00F32972" w:rsidRDefault="009765BB" w:rsidP="006F076D">
      <w:pPr>
        <w:pStyle w:val="21-Modelsubtitelbit"/>
        <w:spacing w:before="360" w:after="120"/>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 xml:space="preserve">Recording of accidents/incidents </w:t>
      </w:r>
    </w:p>
    <w:p w14:paraId="462D4EFE" w14:textId="2D779809"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All accidents will be recorded as soon after the event as possible</w:t>
      </w:r>
      <w:r w:rsidR="007F3166"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This may be done by the injured employee or a colleague on their behalf. If a visitor has an accident, then the employee they are visiting is responsible for ensuring that it is recorded, unless a first aider or appointed person is providing treatment. If this is the situation, they are responsible for making the report. </w:t>
      </w:r>
    </w:p>
    <w:p w14:paraId="533C3ED6" w14:textId="77777777"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After completion of the accident record it will be filed confidentially </w:t>
      </w:r>
      <w:proofErr w:type="gramStart"/>
      <w:r w:rsidRPr="00F32972">
        <w:rPr>
          <w:rFonts w:asciiTheme="minorHAnsi" w:eastAsia="Times New Roman" w:hAnsiTheme="minorHAnsi" w:cstheme="minorHAnsi"/>
          <w:color w:val="auto"/>
          <w:spacing w:val="0"/>
          <w:sz w:val="22"/>
          <w:szCs w:val="22"/>
        </w:rPr>
        <w:t>in order to</w:t>
      </w:r>
      <w:proofErr w:type="gramEnd"/>
      <w:r w:rsidRPr="00F32972">
        <w:rPr>
          <w:rFonts w:asciiTheme="minorHAnsi" w:eastAsia="Times New Roman" w:hAnsiTheme="minorHAnsi" w:cstheme="minorHAnsi"/>
          <w:color w:val="auto"/>
          <w:spacing w:val="0"/>
          <w:sz w:val="22"/>
          <w:szCs w:val="22"/>
        </w:rPr>
        <w:t xml:space="preserve"> comply with data protection requirements.</w:t>
      </w:r>
    </w:p>
    <w:p w14:paraId="49438C68" w14:textId="77777777"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Cases of reportable diseases will only be accepted with written confirmation from a doctor.</w:t>
      </w:r>
    </w:p>
    <w:p w14:paraId="0446D0B9" w14:textId="60106F3A" w:rsidR="009765BB" w:rsidRPr="00F32972" w:rsidRDefault="009765BB" w:rsidP="006F076D">
      <w:pPr>
        <w:pStyle w:val="22-Modeltekst"/>
        <w:spacing w:before="360" w:after="120"/>
        <w:rPr>
          <w:rFonts w:asciiTheme="minorHAnsi" w:eastAsia="Times New Roman" w:hAnsiTheme="minorHAnsi" w:cstheme="minorHAnsi"/>
          <w:b/>
          <w:bCs/>
          <w:iCs/>
          <w:color w:val="auto"/>
          <w:spacing w:val="0"/>
          <w:sz w:val="22"/>
          <w:szCs w:val="22"/>
        </w:rPr>
      </w:pPr>
      <w:r w:rsidRPr="00F32972">
        <w:rPr>
          <w:rFonts w:asciiTheme="minorHAnsi" w:eastAsia="Times New Roman" w:hAnsiTheme="minorHAnsi" w:cstheme="minorHAnsi"/>
          <w:b/>
          <w:bCs/>
          <w:iCs/>
          <w:color w:val="auto"/>
          <w:spacing w:val="0"/>
          <w:sz w:val="22"/>
          <w:szCs w:val="22"/>
        </w:rPr>
        <w:t xml:space="preserve">Reporting of accident /incidents under RIDDOR </w:t>
      </w:r>
    </w:p>
    <w:p w14:paraId="2BC2041A" w14:textId="745A5EB1" w:rsidR="009765BB" w:rsidRPr="00F32972" w:rsidRDefault="009765BB" w:rsidP="006F076D">
      <w:pPr>
        <w:pStyle w:val="22-Modeltekst"/>
        <w:spacing w:after="120" w:line="200" w:lineRule="atLeast"/>
        <w:rPr>
          <w:rFonts w:asciiTheme="minorHAnsi" w:eastAsia="Times New Roman" w:hAnsiTheme="minorHAnsi" w:cstheme="minorHAnsi"/>
          <w:i/>
          <w:color w:val="auto"/>
          <w:spacing w:val="0"/>
          <w:sz w:val="22"/>
          <w:szCs w:val="22"/>
        </w:rPr>
      </w:pPr>
      <w:r w:rsidRPr="00F32972">
        <w:rPr>
          <w:rFonts w:asciiTheme="minorHAnsi" w:eastAsia="Times New Roman" w:hAnsiTheme="minorHAnsi" w:cstheme="minorHAnsi"/>
          <w:color w:val="auto"/>
          <w:spacing w:val="0"/>
          <w:sz w:val="22"/>
          <w:szCs w:val="22"/>
        </w:rPr>
        <w:t>Some types of accident/</w:t>
      </w:r>
      <w:r w:rsidR="00F32972" w:rsidRPr="00F32972">
        <w:rPr>
          <w:rFonts w:asciiTheme="minorHAnsi" w:eastAsia="Times New Roman" w:hAnsiTheme="minorHAnsi" w:cstheme="minorHAnsi"/>
          <w:color w:val="auto"/>
          <w:spacing w:val="0"/>
          <w:sz w:val="22"/>
          <w:szCs w:val="22"/>
        </w:rPr>
        <w:t>incidents</w:t>
      </w:r>
      <w:r w:rsidRPr="00F32972">
        <w:rPr>
          <w:rFonts w:asciiTheme="minorHAnsi" w:eastAsia="Times New Roman" w:hAnsiTheme="minorHAnsi" w:cstheme="minorHAnsi"/>
          <w:color w:val="auto"/>
          <w:spacing w:val="0"/>
          <w:sz w:val="22"/>
          <w:szCs w:val="22"/>
        </w:rPr>
        <w:t xml:space="preserve"> require reportin</w:t>
      </w:r>
      <w:r w:rsidR="009F3C39" w:rsidRPr="00F32972">
        <w:rPr>
          <w:rFonts w:asciiTheme="minorHAnsi" w:eastAsia="Times New Roman" w:hAnsiTheme="minorHAnsi" w:cstheme="minorHAnsi"/>
          <w:color w:val="auto"/>
          <w:spacing w:val="0"/>
          <w:sz w:val="22"/>
          <w:szCs w:val="22"/>
        </w:rPr>
        <w:t xml:space="preserve">g to the enforcing authorities. </w:t>
      </w:r>
      <w:r w:rsidR="00F32972" w:rsidRPr="00F32972">
        <w:rPr>
          <w:rFonts w:asciiTheme="minorHAnsi" w:eastAsia="Times New Roman" w:hAnsiTheme="minorHAnsi" w:cstheme="minorHAnsi"/>
          <w:color w:val="auto"/>
          <w:spacing w:val="0"/>
          <w:sz w:val="22"/>
          <w:szCs w:val="22"/>
        </w:rPr>
        <w:t>The Head of Property should make this</w:t>
      </w:r>
      <w:r w:rsidR="002D7CDB" w:rsidRPr="00F32972">
        <w:rPr>
          <w:rFonts w:asciiTheme="minorHAnsi" w:eastAsia="Times New Roman" w:hAnsiTheme="minorHAnsi" w:cstheme="minorHAnsi"/>
          <w:color w:val="auto"/>
          <w:spacing w:val="0"/>
          <w:sz w:val="22"/>
          <w:szCs w:val="22"/>
        </w:rPr>
        <w:t>.</w:t>
      </w:r>
    </w:p>
    <w:p w14:paraId="4D242A71" w14:textId="7E1715A2" w:rsidR="009765BB" w:rsidRPr="00F32972" w:rsidRDefault="002D7CDB" w:rsidP="006F076D">
      <w:pPr>
        <w:pStyle w:val="22-Modeltekst"/>
        <w:spacing w:after="120" w:line="200" w:lineRule="atLea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The </w:t>
      </w:r>
      <w:r w:rsidR="00001E1B" w:rsidRPr="00F32972">
        <w:rPr>
          <w:rFonts w:asciiTheme="minorHAnsi" w:eastAsia="Times New Roman" w:hAnsiTheme="minorHAnsi" w:cstheme="minorHAnsi"/>
          <w:color w:val="auto"/>
          <w:spacing w:val="0"/>
          <w:sz w:val="22"/>
          <w:szCs w:val="22"/>
        </w:rPr>
        <w:t>Chief Executive Officer</w:t>
      </w:r>
      <w:r w:rsidR="009765BB" w:rsidRPr="00F32972">
        <w:rPr>
          <w:rFonts w:asciiTheme="minorHAnsi" w:eastAsia="Times New Roman" w:hAnsiTheme="minorHAnsi" w:cstheme="minorHAnsi"/>
          <w:i/>
          <w:color w:val="auto"/>
          <w:spacing w:val="0"/>
          <w:sz w:val="22"/>
          <w:szCs w:val="22"/>
        </w:rPr>
        <w:t xml:space="preserve"> </w:t>
      </w:r>
      <w:r w:rsidR="009765BB" w:rsidRPr="00F32972">
        <w:rPr>
          <w:rFonts w:asciiTheme="minorHAnsi" w:eastAsia="Times New Roman" w:hAnsiTheme="minorHAnsi" w:cstheme="minorHAnsi"/>
          <w:color w:val="auto"/>
          <w:spacing w:val="0"/>
          <w:sz w:val="22"/>
          <w:szCs w:val="22"/>
        </w:rPr>
        <w:t>will be promptly informed in the event of a serious incident which appears to warrant a RIDDOR report.</w:t>
      </w:r>
    </w:p>
    <w:p w14:paraId="7F7D1873" w14:textId="7DC0FF49" w:rsidR="009765BB" w:rsidRPr="00F32972" w:rsidRDefault="00830800" w:rsidP="006F076D">
      <w:pPr>
        <w:pStyle w:val="22-Modeltekst"/>
        <w:spacing w:after="120" w:line="200" w:lineRule="atLea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Fatalities and major injuries </w:t>
      </w:r>
      <w:r w:rsidR="009765BB" w:rsidRPr="00F32972">
        <w:rPr>
          <w:rFonts w:asciiTheme="minorHAnsi" w:eastAsia="Times New Roman" w:hAnsiTheme="minorHAnsi" w:cstheme="minorHAnsi"/>
          <w:color w:val="auto"/>
          <w:spacing w:val="0"/>
          <w:sz w:val="22"/>
          <w:szCs w:val="22"/>
        </w:rPr>
        <w:t xml:space="preserve">should be reported to the HSE as soon as possible. </w:t>
      </w:r>
    </w:p>
    <w:p w14:paraId="330F7214" w14:textId="07BA5135" w:rsidR="00001E1B" w:rsidRPr="00F32972" w:rsidRDefault="009765BB" w:rsidP="006F076D">
      <w:pPr>
        <w:pStyle w:val="22-Modeltekst"/>
        <w:spacing w:after="120" w:line="200" w:lineRule="atLeast"/>
        <w:rPr>
          <w:rFonts w:asciiTheme="minorHAnsi" w:hAnsiTheme="minorHAnsi" w:cstheme="minorHAnsi"/>
          <w:color w:val="auto"/>
          <w:spacing w:val="0"/>
          <w:sz w:val="22"/>
          <w:szCs w:val="22"/>
          <w:u w:val="single"/>
        </w:rPr>
      </w:pPr>
      <w:r w:rsidRPr="00F32972">
        <w:rPr>
          <w:rFonts w:asciiTheme="minorHAnsi" w:eastAsia="Times New Roman" w:hAnsiTheme="minorHAnsi" w:cstheme="minorHAnsi"/>
          <w:color w:val="auto"/>
          <w:spacing w:val="0"/>
          <w:sz w:val="22"/>
          <w:szCs w:val="22"/>
        </w:rPr>
        <w:t>All other reportable injuries, diseases or dangerous occurrences should be mad</w:t>
      </w:r>
      <w:r w:rsidR="00001E1B" w:rsidRPr="00F32972">
        <w:rPr>
          <w:rFonts w:asciiTheme="minorHAnsi" w:eastAsia="Times New Roman" w:hAnsiTheme="minorHAnsi" w:cstheme="minorHAnsi"/>
          <w:color w:val="auto"/>
          <w:spacing w:val="0"/>
          <w:sz w:val="22"/>
          <w:szCs w:val="22"/>
        </w:rPr>
        <w:t>e via the HSE’s RIDDOR website.</w:t>
      </w:r>
    </w:p>
    <w:p w14:paraId="4BF14C2D" w14:textId="00D431A3" w:rsidR="009765BB" w:rsidRPr="00F32972" w:rsidRDefault="00087CD5" w:rsidP="006F076D">
      <w:pPr>
        <w:pStyle w:val="22-Modeltekst"/>
        <w:spacing w:after="120" w:line="200" w:lineRule="atLea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R</w:t>
      </w:r>
      <w:r w:rsidR="009765BB" w:rsidRPr="00F32972">
        <w:rPr>
          <w:rFonts w:asciiTheme="minorHAnsi" w:eastAsia="Times New Roman" w:hAnsiTheme="minorHAnsi" w:cstheme="minorHAnsi"/>
          <w:color w:val="auto"/>
          <w:spacing w:val="0"/>
          <w:sz w:val="22"/>
          <w:szCs w:val="22"/>
        </w:rPr>
        <w:t xml:space="preserve">eportable accidents and incidents will be </w:t>
      </w:r>
      <w:r w:rsidRPr="00F32972">
        <w:rPr>
          <w:rFonts w:asciiTheme="minorHAnsi" w:eastAsia="Times New Roman" w:hAnsiTheme="minorHAnsi" w:cstheme="minorHAnsi"/>
          <w:color w:val="auto"/>
          <w:spacing w:val="0"/>
          <w:sz w:val="22"/>
          <w:szCs w:val="22"/>
        </w:rPr>
        <w:t>communicated and reported</w:t>
      </w:r>
      <w:r w:rsidR="009765BB" w:rsidRPr="00F32972">
        <w:rPr>
          <w:rFonts w:asciiTheme="minorHAnsi" w:eastAsia="Times New Roman" w:hAnsiTheme="minorHAnsi" w:cstheme="minorHAnsi"/>
          <w:color w:val="auto"/>
          <w:spacing w:val="0"/>
          <w:sz w:val="22"/>
          <w:szCs w:val="22"/>
        </w:rPr>
        <w:t xml:space="preserve"> to the appropriate insurer</w:t>
      </w:r>
      <w:r w:rsidRPr="00F32972">
        <w:rPr>
          <w:rFonts w:asciiTheme="minorHAnsi" w:eastAsia="Times New Roman" w:hAnsiTheme="minorHAnsi" w:cstheme="minorHAnsi"/>
          <w:color w:val="auto"/>
          <w:spacing w:val="0"/>
          <w:sz w:val="22"/>
          <w:szCs w:val="22"/>
        </w:rPr>
        <w:t xml:space="preserve"> if required.</w:t>
      </w:r>
    </w:p>
    <w:p w14:paraId="030426B4" w14:textId="77777777" w:rsidR="009765BB" w:rsidRPr="00F32972" w:rsidRDefault="009765BB" w:rsidP="006F076D">
      <w:pPr>
        <w:pStyle w:val="22-Modeltekst"/>
        <w:spacing w:after="0" w:line="200" w:lineRule="atLeast"/>
        <w:rPr>
          <w:rFonts w:asciiTheme="minorHAnsi" w:hAnsiTheme="minorHAnsi" w:cstheme="minorHAnsi"/>
          <w:color w:val="auto"/>
          <w:spacing w:val="0"/>
          <w:sz w:val="22"/>
          <w:szCs w:val="22"/>
        </w:rPr>
      </w:pPr>
    </w:p>
    <w:p w14:paraId="514D7E63" w14:textId="7187FBBA" w:rsidR="009765BB" w:rsidRPr="00F32972" w:rsidRDefault="009765BB" w:rsidP="006F076D">
      <w:pPr>
        <w:pStyle w:val="21-Modelsubtitelbit"/>
        <w:spacing w:before="0" w:after="120"/>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Off-site accidents</w:t>
      </w:r>
    </w:p>
    <w:p w14:paraId="24F6823F" w14:textId="655E05ED"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If an employee is working on third party premises, details of any accident should be reported to the host employer. </w:t>
      </w:r>
    </w:p>
    <w:p w14:paraId="1FEF730C" w14:textId="08D111D9" w:rsidR="009765BB" w:rsidRPr="00F32972" w:rsidRDefault="009765BB" w:rsidP="006F076D">
      <w:pPr>
        <w:pStyle w:val="21-Modelsubtitelbit"/>
        <w:spacing w:before="360" w:after="120"/>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 xml:space="preserve">Employee duties </w:t>
      </w:r>
    </w:p>
    <w:p w14:paraId="401D43C3" w14:textId="72ABA9E4" w:rsidR="009765BB" w:rsidRPr="00F32972" w:rsidRDefault="00F32972"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hAnsiTheme="minorHAnsi" w:cstheme="minorHAnsi"/>
          <w:color w:val="auto"/>
          <w:sz w:val="22"/>
          <w:szCs w:val="22"/>
        </w:rPr>
        <w:t xml:space="preserve">Educ8 and Your Chapter </w:t>
      </w:r>
      <w:r w:rsidR="009765BB" w:rsidRPr="00F32972">
        <w:rPr>
          <w:rFonts w:asciiTheme="minorHAnsi" w:eastAsia="Times New Roman" w:hAnsiTheme="minorHAnsi" w:cstheme="minorHAnsi"/>
          <w:color w:val="auto"/>
          <w:spacing w:val="0"/>
          <w:sz w:val="22"/>
          <w:szCs w:val="22"/>
        </w:rPr>
        <w:t xml:space="preserve">expect all employees to assist us in complying with our legal duties under RIDDOR. All employees are expected to report accidents and suspected </w:t>
      </w:r>
      <w:r w:rsidR="007614B5" w:rsidRPr="00F32972">
        <w:rPr>
          <w:rFonts w:asciiTheme="minorHAnsi" w:eastAsia="Times New Roman" w:hAnsiTheme="minorHAnsi" w:cstheme="minorHAnsi"/>
          <w:color w:val="auto"/>
          <w:spacing w:val="0"/>
          <w:sz w:val="22"/>
          <w:szCs w:val="22"/>
        </w:rPr>
        <w:t>work-related</w:t>
      </w:r>
      <w:r w:rsidR="009765BB" w:rsidRPr="00F32972">
        <w:rPr>
          <w:rFonts w:asciiTheme="minorHAnsi" w:eastAsia="Times New Roman" w:hAnsiTheme="minorHAnsi" w:cstheme="minorHAnsi"/>
          <w:color w:val="auto"/>
          <w:spacing w:val="0"/>
          <w:sz w:val="22"/>
          <w:szCs w:val="22"/>
        </w:rPr>
        <w:t xml:space="preserve"> ill health, in a timely manner. They are also expected to provide witness statements on request. </w:t>
      </w:r>
      <w:proofErr w:type="gramStart"/>
      <w:r w:rsidR="009765BB" w:rsidRPr="00F32972">
        <w:rPr>
          <w:rFonts w:asciiTheme="minorHAnsi" w:eastAsia="Times New Roman" w:hAnsiTheme="minorHAnsi" w:cstheme="minorHAnsi"/>
          <w:color w:val="auto"/>
          <w:spacing w:val="0"/>
          <w:sz w:val="22"/>
          <w:szCs w:val="22"/>
        </w:rPr>
        <w:t>In the event that</w:t>
      </w:r>
      <w:proofErr w:type="gramEnd"/>
      <w:r w:rsidR="009765BB" w:rsidRPr="00F32972">
        <w:rPr>
          <w:rFonts w:asciiTheme="minorHAnsi" w:eastAsia="Times New Roman" w:hAnsiTheme="minorHAnsi" w:cstheme="minorHAnsi"/>
          <w:color w:val="auto"/>
          <w:spacing w:val="0"/>
          <w:sz w:val="22"/>
          <w:szCs w:val="22"/>
        </w:rPr>
        <w:t xml:space="preserve"> an employee fabricates or exaggerates an accident, we reserve the right to bring disciplinary proceedings which could result in dismissal.</w:t>
      </w:r>
    </w:p>
    <w:p w14:paraId="3DBD76B8" w14:textId="77777777"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Employees should not use the accident book/form to report an accident which occurred in their own home or on an activity which is not work-related.</w:t>
      </w:r>
    </w:p>
    <w:p w14:paraId="28803362" w14:textId="57A66E4C" w:rsidR="009765BB" w:rsidRPr="00F32972" w:rsidRDefault="009765BB" w:rsidP="006F076D">
      <w:pPr>
        <w:pStyle w:val="21-Modelsubtitelbit"/>
        <w:spacing w:before="360" w:after="120"/>
        <w:jc w:val="both"/>
        <w:rPr>
          <w:rFonts w:asciiTheme="minorHAnsi" w:eastAsia="Times New Roman" w:hAnsiTheme="minorHAnsi" w:cstheme="minorHAnsi"/>
          <w:i w:val="0"/>
          <w:color w:val="auto"/>
          <w:spacing w:val="0"/>
        </w:rPr>
      </w:pPr>
      <w:r w:rsidRPr="00F32972">
        <w:rPr>
          <w:rFonts w:asciiTheme="minorHAnsi" w:eastAsia="Times New Roman" w:hAnsiTheme="minorHAnsi" w:cstheme="minorHAnsi"/>
          <w:i w:val="0"/>
          <w:color w:val="auto"/>
          <w:spacing w:val="0"/>
        </w:rPr>
        <w:t>Accident investigation</w:t>
      </w:r>
    </w:p>
    <w:p w14:paraId="593FF577" w14:textId="0ABC8269" w:rsidR="009765BB" w:rsidRPr="00F32972" w:rsidRDefault="009765BB" w:rsidP="006F076D">
      <w:pPr>
        <w:pStyle w:val="22-Modeltekst"/>
        <w:spacing w:after="120"/>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Unless the accident is trivial, </w:t>
      </w:r>
      <w:r w:rsidR="00F32972" w:rsidRPr="00F32972">
        <w:rPr>
          <w:rFonts w:asciiTheme="minorHAnsi" w:eastAsia="Times New Roman" w:hAnsiTheme="minorHAnsi" w:cstheme="minorHAnsi"/>
          <w:color w:val="auto"/>
          <w:spacing w:val="0"/>
          <w:sz w:val="22"/>
          <w:szCs w:val="22"/>
        </w:rPr>
        <w:t>the manager of the relevant area will investigate it</w:t>
      </w:r>
      <w:r w:rsidRPr="00F32972">
        <w:rPr>
          <w:rFonts w:asciiTheme="minorHAnsi" w:eastAsia="Times New Roman" w:hAnsiTheme="minorHAnsi" w:cstheme="minorHAnsi"/>
          <w:color w:val="auto"/>
          <w:spacing w:val="0"/>
          <w:sz w:val="22"/>
          <w:szCs w:val="22"/>
        </w:rPr>
        <w:t xml:space="preserve">, to the appropriate extent. This will help us ensure that the accident is not repeated. </w:t>
      </w:r>
    </w:p>
    <w:p w14:paraId="05B8BF49" w14:textId="443FB253" w:rsidR="009765BB" w:rsidRPr="00F32972" w:rsidRDefault="009765BB" w:rsidP="006F076D">
      <w:pPr>
        <w:pStyle w:val="22-Modeltekst"/>
        <w:spacing w:after="120"/>
        <w:rPr>
          <w:rFonts w:asciiTheme="minorHAnsi" w:eastAsia="Times New Roman" w:hAnsiTheme="minorHAnsi" w:cstheme="minorHAnsi"/>
          <w:i/>
          <w:color w:val="auto"/>
          <w:spacing w:val="0"/>
          <w:sz w:val="22"/>
          <w:szCs w:val="22"/>
        </w:rPr>
      </w:pPr>
      <w:r w:rsidRPr="00F32972">
        <w:rPr>
          <w:rFonts w:asciiTheme="minorHAnsi" w:eastAsia="Times New Roman" w:hAnsiTheme="minorHAnsi" w:cstheme="minorHAnsi"/>
          <w:color w:val="auto"/>
          <w:spacing w:val="0"/>
          <w:sz w:val="22"/>
          <w:szCs w:val="22"/>
        </w:rPr>
        <w:t>RIDDOR reportable accidents, incidents and ill health may requir</w:t>
      </w:r>
      <w:r w:rsidR="008923EA" w:rsidRPr="00F32972">
        <w:rPr>
          <w:rFonts w:asciiTheme="minorHAnsi" w:eastAsia="Times New Roman" w:hAnsiTheme="minorHAnsi" w:cstheme="minorHAnsi"/>
          <w:color w:val="auto"/>
          <w:spacing w:val="0"/>
          <w:sz w:val="22"/>
          <w:szCs w:val="22"/>
        </w:rPr>
        <w:t>e investigatory input from our Health and Safety A</w:t>
      </w:r>
      <w:r w:rsidRPr="00F32972">
        <w:rPr>
          <w:rFonts w:asciiTheme="minorHAnsi" w:eastAsia="Times New Roman" w:hAnsiTheme="minorHAnsi" w:cstheme="minorHAnsi"/>
          <w:color w:val="auto"/>
          <w:spacing w:val="0"/>
          <w:sz w:val="22"/>
          <w:szCs w:val="22"/>
        </w:rPr>
        <w:t>dvisor</w:t>
      </w:r>
      <w:r w:rsidR="00F32972" w:rsidRPr="00F32972">
        <w:rPr>
          <w:rFonts w:asciiTheme="minorHAnsi" w:eastAsia="Times New Roman" w:hAnsiTheme="minorHAnsi" w:cstheme="minorHAnsi"/>
          <w:color w:val="auto"/>
          <w:spacing w:val="0"/>
          <w:sz w:val="22"/>
          <w:szCs w:val="22"/>
        </w:rPr>
        <w:t xml:space="preserve">. </w:t>
      </w:r>
      <w:r w:rsidRPr="00F32972">
        <w:rPr>
          <w:rFonts w:asciiTheme="minorHAnsi" w:eastAsia="Times New Roman" w:hAnsiTheme="minorHAnsi" w:cstheme="minorHAnsi"/>
          <w:color w:val="auto"/>
          <w:spacing w:val="0"/>
          <w:sz w:val="22"/>
          <w:szCs w:val="22"/>
        </w:rPr>
        <w:t xml:space="preserve">This will be </w:t>
      </w:r>
      <w:r w:rsidR="002D7CDB" w:rsidRPr="00F32972">
        <w:rPr>
          <w:rFonts w:asciiTheme="minorHAnsi" w:eastAsia="Times New Roman" w:hAnsiTheme="minorHAnsi" w:cstheme="minorHAnsi"/>
          <w:color w:val="auto"/>
          <w:spacing w:val="0"/>
          <w:sz w:val="22"/>
          <w:szCs w:val="22"/>
        </w:rPr>
        <w:t xml:space="preserve">determined and arranged by the </w:t>
      </w:r>
      <w:r w:rsidR="00B53F75" w:rsidRPr="00F32972">
        <w:rPr>
          <w:rFonts w:asciiTheme="minorHAnsi" w:eastAsia="Times New Roman" w:hAnsiTheme="minorHAnsi" w:cstheme="minorHAnsi"/>
          <w:color w:val="auto"/>
          <w:spacing w:val="0"/>
          <w:sz w:val="22"/>
          <w:szCs w:val="22"/>
        </w:rPr>
        <w:t>Chief Executive Officer</w:t>
      </w:r>
      <w:r w:rsidRPr="00F32972">
        <w:rPr>
          <w:rFonts w:asciiTheme="minorHAnsi" w:eastAsia="Times New Roman" w:hAnsiTheme="minorHAnsi" w:cstheme="minorHAnsi"/>
          <w:color w:val="auto"/>
          <w:spacing w:val="0"/>
          <w:sz w:val="22"/>
          <w:szCs w:val="22"/>
        </w:rPr>
        <w:t xml:space="preserve">. </w:t>
      </w:r>
    </w:p>
    <w:p w14:paraId="1B8EF9F6" w14:textId="1C048736" w:rsidR="009765BB" w:rsidRPr="00F32972" w:rsidRDefault="009765BB" w:rsidP="006F076D">
      <w:pPr>
        <w:widowControl/>
        <w:suppressAutoHyphens w:val="0"/>
        <w:autoSpaceDE w:val="0"/>
        <w:autoSpaceDN w:val="0"/>
        <w:adjustRightInd w:val="0"/>
        <w:jc w:val="both"/>
        <w:rPr>
          <w:rFonts w:asciiTheme="minorHAnsi" w:hAnsiTheme="minorHAnsi" w:cstheme="minorHAnsi"/>
          <w:i/>
          <w:sz w:val="22"/>
          <w:szCs w:val="22"/>
        </w:rPr>
      </w:pPr>
      <w:r w:rsidRPr="00F32972">
        <w:rPr>
          <w:rFonts w:asciiTheme="minorHAnsi" w:hAnsiTheme="minorHAnsi" w:cstheme="minorHAnsi"/>
          <w:sz w:val="22"/>
          <w:szCs w:val="22"/>
          <w:lang w:eastAsia="fr-BE" w:bidi="ar-SA"/>
        </w:rPr>
        <w:t>Where necessary, remedial measures will be introduced and monitored</w:t>
      </w:r>
      <w:r w:rsidR="00F32972" w:rsidRPr="00F32972">
        <w:rPr>
          <w:rFonts w:asciiTheme="minorHAnsi" w:hAnsiTheme="minorHAnsi" w:cstheme="minorHAnsi"/>
          <w:sz w:val="22"/>
          <w:szCs w:val="22"/>
          <w:lang w:eastAsia="fr-BE" w:bidi="ar-SA"/>
        </w:rPr>
        <w:t xml:space="preserve">. </w:t>
      </w:r>
      <w:r w:rsidRPr="00F32972">
        <w:rPr>
          <w:rFonts w:asciiTheme="minorHAnsi" w:hAnsiTheme="minorHAnsi" w:cstheme="minorHAnsi"/>
          <w:sz w:val="22"/>
          <w:szCs w:val="22"/>
          <w:lang w:eastAsia="fr-BE" w:bidi="ar-SA"/>
        </w:rPr>
        <w:t>Details of such accidents will be discussed at o</w:t>
      </w:r>
      <w:r w:rsidR="002D7CDB" w:rsidRPr="00F32972">
        <w:rPr>
          <w:rFonts w:asciiTheme="minorHAnsi" w:hAnsiTheme="minorHAnsi" w:cstheme="minorHAnsi"/>
          <w:sz w:val="22"/>
          <w:szCs w:val="22"/>
          <w:lang w:eastAsia="fr-BE" w:bidi="ar-SA"/>
        </w:rPr>
        <w:t>ur health and safety meetings.</w:t>
      </w:r>
    </w:p>
    <w:p w14:paraId="7BF1FC95" w14:textId="77777777" w:rsidR="00DA6BA6" w:rsidRPr="00F32972" w:rsidRDefault="00DA6BA6" w:rsidP="006F076D">
      <w:pPr>
        <w:jc w:val="both"/>
        <w:rPr>
          <w:rFonts w:asciiTheme="minorHAnsi" w:hAnsiTheme="minorHAnsi" w:cstheme="minorHAnsi"/>
          <w:noProof/>
          <w:sz w:val="22"/>
          <w:szCs w:val="22"/>
        </w:rPr>
      </w:pPr>
    </w:p>
    <w:p w14:paraId="622E7333" w14:textId="71FEAF33" w:rsidR="00CE6D70" w:rsidRPr="00F32972" w:rsidRDefault="007B3CCF" w:rsidP="006F076D">
      <w:pPr>
        <w:pStyle w:val="Heading2"/>
        <w:rPr>
          <w:rFonts w:cstheme="minorHAnsi"/>
          <w:color w:val="auto"/>
        </w:rPr>
      </w:pPr>
      <w:bookmarkStart w:id="188" w:name="_Toc12234"/>
      <w:r w:rsidRPr="00F32972">
        <w:rPr>
          <w:rFonts w:cstheme="minorHAnsi"/>
          <w:color w:val="auto"/>
        </w:rPr>
        <w:t>RIDDOR</w:t>
      </w:r>
      <w:bookmarkEnd w:id="188"/>
    </w:p>
    <w:p w14:paraId="6C6B2A83" w14:textId="77777777" w:rsidR="00CE6D70" w:rsidRPr="00F32972" w:rsidRDefault="00CE6D70" w:rsidP="006F076D">
      <w:pPr>
        <w:autoSpaceDE w:val="0"/>
        <w:autoSpaceDN w:val="0"/>
        <w:adjustRightInd w:val="0"/>
        <w:spacing w:line="201" w:lineRule="atLeast"/>
        <w:jc w:val="both"/>
        <w:rPr>
          <w:rFonts w:asciiTheme="minorHAnsi" w:hAnsiTheme="minorHAnsi" w:cstheme="minorHAnsi"/>
          <w:sz w:val="22"/>
          <w:szCs w:val="22"/>
        </w:rPr>
      </w:pPr>
    </w:p>
    <w:p w14:paraId="31DA5826" w14:textId="76B4C178" w:rsidR="004F23C9" w:rsidRPr="00F32972" w:rsidRDefault="007B3CCF" w:rsidP="006F076D">
      <w:pPr>
        <w:autoSpaceDE w:val="0"/>
        <w:autoSpaceDN w:val="0"/>
        <w:adjustRightInd w:val="0"/>
        <w:spacing w:line="201" w:lineRule="atLeast"/>
        <w:jc w:val="both"/>
        <w:rPr>
          <w:rFonts w:asciiTheme="minorHAnsi" w:hAnsiTheme="minorHAnsi" w:cstheme="minorHAnsi"/>
          <w:sz w:val="22"/>
          <w:szCs w:val="22"/>
        </w:rPr>
      </w:pPr>
      <w:r w:rsidRPr="00F32972">
        <w:rPr>
          <w:rFonts w:asciiTheme="minorHAnsi" w:hAnsiTheme="minorHAnsi" w:cstheme="minorHAnsi"/>
          <w:sz w:val="22"/>
          <w:szCs w:val="22"/>
        </w:rPr>
        <w:t>RIDDOR puts duties on employers, the self-employed and people in control of work premises (the Responsible Person) to report certain serious workplace accidents, occupational diseases and specified dangerous occurrences</w:t>
      </w:r>
      <w:r w:rsidR="007F3166" w:rsidRPr="00F32972">
        <w:rPr>
          <w:rFonts w:asciiTheme="minorHAnsi" w:hAnsiTheme="minorHAnsi" w:cstheme="minorHAnsi"/>
          <w:sz w:val="22"/>
          <w:szCs w:val="22"/>
        </w:rPr>
        <w:t>.</w:t>
      </w:r>
    </w:p>
    <w:p w14:paraId="0386726D" w14:textId="77777777" w:rsidR="001033C3" w:rsidRPr="00F32972" w:rsidRDefault="001033C3" w:rsidP="006F076D">
      <w:pPr>
        <w:autoSpaceDE w:val="0"/>
        <w:autoSpaceDN w:val="0"/>
        <w:adjustRightInd w:val="0"/>
        <w:spacing w:line="201" w:lineRule="atLeast"/>
        <w:jc w:val="both"/>
        <w:rPr>
          <w:rFonts w:asciiTheme="minorHAnsi" w:hAnsiTheme="minorHAnsi" w:cstheme="minorHAnsi"/>
          <w:sz w:val="22"/>
          <w:szCs w:val="22"/>
        </w:rPr>
      </w:pPr>
    </w:p>
    <w:p w14:paraId="21031E83" w14:textId="0F6F1FEB" w:rsidR="001033C3" w:rsidRPr="00F32972" w:rsidRDefault="001033C3"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You must keep a record of any reportable injury, </w:t>
      </w:r>
      <w:r w:rsidR="00DA6BA6" w:rsidRPr="00F32972">
        <w:rPr>
          <w:rFonts w:asciiTheme="minorHAnsi" w:hAnsiTheme="minorHAnsi" w:cstheme="minorHAnsi"/>
          <w:sz w:val="22"/>
          <w:szCs w:val="22"/>
        </w:rPr>
        <w:t>disease,</w:t>
      </w:r>
      <w:r w:rsidRPr="00F32972">
        <w:rPr>
          <w:rFonts w:asciiTheme="minorHAnsi" w:hAnsiTheme="minorHAnsi" w:cstheme="minorHAnsi"/>
          <w:sz w:val="22"/>
          <w:szCs w:val="22"/>
        </w:rPr>
        <w:t xml:space="preserve"> or dangerous occurrence for three years. This must include: </w:t>
      </w:r>
    </w:p>
    <w:p w14:paraId="35282FA5" w14:textId="77777777" w:rsidR="007F3166" w:rsidRPr="00F32972" w:rsidRDefault="007F3166" w:rsidP="006F076D">
      <w:pPr>
        <w:jc w:val="both"/>
        <w:rPr>
          <w:rFonts w:asciiTheme="minorHAnsi" w:hAnsiTheme="minorHAnsi" w:cstheme="minorHAnsi"/>
          <w:sz w:val="22"/>
          <w:szCs w:val="22"/>
        </w:rPr>
      </w:pPr>
    </w:p>
    <w:p w14:paraId="0FB63B98" w14:textId="0A5DBE62" w:rsidR="001033C3" w:rsidRPr="00F32972" w:rsidRDefault="0086405C" w:rsidP="006F076D">
      <w:pPr>
        <w:numPr>
          <w:ilvl w:val="0"/>
          <w:numId w:val="22"/>
        </w:numPr>
        <w:jc w:val="both"/>
        <w:rPr>
          <w:rFonts w:asciiTheme="minorHAnsi" w:hAnsiTheme="minorHAnsi" w:cstheme="minorHAnsi"/>
          <w:sz w:val="22"/>
          <w:szCs w:val="22"/>
        </w:rPr>
      </w:pPr>
      <w:r w:rsidRPr="00F32972">
        <w:rPr>
          <w:rFonts w:asciiTheme="minorHAnsi" w:hAnsiTheme="minorHAnsi" w:cstheme="minorHAnsi"/>
          <w:sz w:val="22"/>
          <w:szCs w:val="22"/>
        </w:rPr>
        <w:t>T</w:t>
      </w:r>
      <w:r w:rsidR="001033C3" w:rsidRPr="00F32972">
        <w:rPr>
          <w:rFonts w:asciiTheme="minorHAnsi" w:hAnsiTheme="minorHAnsi" w:cstheme="minorHAnsi"/>
          <w:sz w:val="22"/>
          <w:szCs w:val="22"/>
        </w:rPr>
        <w:t>h</w:t>
      </w:r>
      <w:r w:rsidRPr="00F32972">
        <w:rPr>
          <w:rFonts w:asciiTheme="minorHAnsi" w:hAnsiTheme="minorHAnsi" w:cstheme="minorHAnsi"/>
          <w:sz w:val="22"/>
          <w:szCs w:val="22"/>
        </w:rPr>
        <w:t>e date and method of reporting.</w:t>
      </w:r>
    </w:p>
    <w:p w14:paraId="5D18EBF1" w14:textId="5E29D6DE" w:rsidR="001033C3" w:rsidRPr="00F32972" w:rsidRDefault="0086405C" w:rsidP="006F076D">
      <w:pPr>
        <w:numPr>
          <w:ilvl w:val="0"/>
          <w:numId w:val="22"/>
        </w:numPr>
        <w:jc w:val="both"/>
        <w:rPr>
          <w:rFonts w:asciiTheme="minorHAnsi" w:hAnsiTheme="minorHAnsi" w:cstheme="minorHAnsi"/>
          <w:sz w:val="22"/>
          <w:szCs w:val="22"/>
        </w:rPr>
      </w:pPr>
      <w:r w:rsidRPr="00F32972">
        <w:rPr>
          <w:rFonts w:asciiTheme="minorHAnsi" w:hAnsiTheme="minorHAnsi" w:cstheme="minorHAnsi"/>
          <w:sz w:val="22"/>
          <w:szCs w:val="22"/>
        </w:rPr>
        <w:t>T</w:t>
      </w:r>
      <w:r w:rsidR="001033C3" w:rsidRPr="00F32972">
        <w:rPr>
          <w:rFonts w:asciiTheme="minorHAnsi" w:hAnsiTheme="minorHAnsi" w:cstheme="minorHAnsi"/>
          <w:sz w:val="22"/>
          <w:szCs w:val="22"/>
        </w:rPr>
        <w:t>he dat</w:t>
      </w:r>
      <w:r w:rsidRPr="00F32972">
        <w:rPr>
          <w:rFonts w:asciiTheme="minorHAnsi" w:hAnsiTheme="minorHAnsi" w:cstheme="minorHAnsi"/>
          <w:sz w:val="22"/>
          <w:szCs w:val="22"/>
        </w:rPr>
        <w:t xml:space="preserve">e, </w:t>
      </w:r>
      <w:r w:rsidR="00F32972" w:rsidRPr="00F32972">
        <w:rPr>
          <w:rFonts w:asciiTheme="minorHAnsi" w:hAnsiTheme="minorHAnsi" w:cstheme="minorHAnsi"/>
          <w:sz w:val="22"/>
          <w:szCs w:val="22"/>
        </w:rPr>
        <w:t>time,</w:t>
      </w:r>
      <w:r w:rsidRPr="00F32972">
        <w:rPr>
          <w:rFonts w:asciiTheme="minorHAnsi" w:hAnsiTheme="minorHAnsi" w:cstheme="minorHAnsi"/>
          <w:sz w:val="22"/>
          <w:szCs w:val="22"/>
        </w:rPr>
        <w:t xml:space="preserve"> and place of the event</w:t>
      </w:r>
    </w:p>
    <w:p w14:paraId="20205F75" w14:textId="305CA009" w:rsidR="001033C3" w:rsidRPr="00F32972" w:rsidRDefault="0086405C" w:rsidP="006F076D">
      <w:pPr>
        <w:numPr>
          <w:ilvl w:val="0"/>
          <w:numId w:val="22"/>
        </w:numPr>
        <w:jc w:val="both"/>
        <w:rPr>
          <w:rFonts w:asciiTheme="minorHAnsi" w:hAnsiTheme="minorHAnsi" w:cstheme="minorHAnsi"/>
          <w:sz w:val="22"/>
          <w:szCs w:val="22"/>
        </w:rPr>
      </w:pPr>
      <w:r w:rsidRPr="00F32972">
        <w:rPr>
          <w:rFonts w:asciiTheme="minorHAnsi" w:hAnsiTheme="minorHAnsi" w:cstheme="minorHAnsi"/>
          <w:sz w:val="22"/>
          <w:szCs w:val="22"/>
        </w:rPr>
        <w:t>P</w:t>
      </w:r>
      <w:r w:rsidR="001033C3" w:rsidRPr="00F32972">
        <w:rPr>
          <w:rFonts w:asciiTheme="minorHAnsi" w:hAnsiTheme="minorHAnsi" w:cstheme="minorHAnsi"/>
          <w:sz w:val="22"/>
          <w:szCs w:val="22"/>
        </w:rPr>
        <w:t>ers</w:t>
      </w:r>
      <w:r w:rsidRPr="00F32972">
        <w:rPr>
          <w:rFonts w:asciiTheme="minorHAnsi" w:hAnsiTheme="minorHAnsi" w:cstheme="minorHAnsi"/>
          <w:sz w:val="22"/>
          <w:szCs w:val="22"/>
        </w:rPr>
        <w:t xml:space="preserve">onal details of those </w:t>
      </w:r>
      <w:proofErr w:type="gramStart"/>
      <w:r w:rsidRPr="00F32972">
        <w:rPr>
          <w:rFonts w:asciiTheme="minorHAnsi" w:hAnsiTheme="minorHAnsi" w:cstheme="minorHAnsi"/>
          <w:sz w:val="22"/>
          <w:szCs w:val="22"/>
        </w:rPr>
        <w:t>involved</w:t>
      </w:r>
      <w:proofErr w:type="gramEnd"/>
    </w:p>
    <w:p w14:paraId="14FADC5B" w14:textId="40E8216B" w:rsidR="001033C3" w:rsidRPr="00F32972" w:rsidRDefault="0086405C" w:rsidP="006F076D">
      <w:pPr>
        <w:numPr>
          <w:ilvl w:val="0"/>
          <w:numId w:val="22"/>
        </w:numPr>
        <w:jc w:val="both"/>
        <w:rPr>
          <w:rFonts w:asciiTheme="minorHAnsi" w:hAnsiTheme="minorHAnsi" w:cstheme="minorHAnsi"/>
          <w:sz w:val="22"/>
          <w:szCs w:val="22"/>
        </w:rPr>
      </w:pPr>
      <w:r w:rsidRPr="00F32972">
        <w:rPr>
          <w:rFonts w:asciiTheme="minorHAnsi" w:hAnsiTheme="minorHAnsi" w:cstheme="minorHAnsi"/>
          <w:sz w:val="22"/>
          <w:szCs w:val="22"/>
        </w:rPr>
        <w:t>The injury</w:t>
      </w:r>
    </w:p>
    <w:p w14:paraId="2DCAF417" w14:textId="35A88595" w:rsidR="001033C3" w:rsidRPr="00F32972" w:rsidRDefault="0086405C" w:rsidP="006F076D">
      <w:pPr>
        <w:numPr>
          <w:ilvl w:val="0"/>
          <w:numId w:val="22"/>
        </w:numPr>
        <w:jc w:val="both"/>
        <w:rPr>
          <w:rFonts w:asciiTheme="minorHAnsi" w:hAnsiTheme="minorHAnsi" w:cstheme="minorHAnsi"/>
          <w:sz w:val="22"/>
          <w:szCs w:val="22"/>
        </w:rPr>
      </w:pPr>
      <w:r w:rsidRPr="00F32972">
        <w:rPr>
          <w:rFonts w:asciiTheme="minorHAnsi" w:hAnsiTheme="minorHAnsi" w:cstheme="minorHAnsi"/>
          <w:sz w:val="22"/>
          <w:szCs w:val="22"/>
        </w:rPr>
        <w:t>A</w:t>
      </w:r>
      <w:r w:rsidR="001033C3" w:rsidRPr="00F32972">
        <w:rPr>
          <w:rFonts w:asciiTheme="minorHAnsi" w:hAnsiTheme="minorHAnsi" w:cstheme="minorHAnsi"/>
          <w:sz w:val="22"/>
          <w:szCs w:val="22"/>
        </w:rPr>
        <w:t xml:space="preserve"> brief description of the nature of the event or disease. </w:t>
      </w:r>
    </w:p>
    <w:p w14:paraId="24E82BE0" w14:textId="77777777" w:rsidR="002D7CDB" w:rsidRPr="00F32972" w:rsidRDefault="002D7CDB" w:rsidP="006F076D">
      <w:pPr>
        <w:jc w:val="both"/>
        <w:rPr>
          <w:rFonts w:asciiTheme="minorHAnsi" w:hAnsiTheme="minorHAnsi" w:cstheme="minorHAnsi"/>
          <w:sz w:val="22"/>
          <w:szCs w:val="22"/>
        </w:rPr>
      </w:pPr>
    </w:p>
    <w:p w14:paraId="112350E9" w14:textId="04BAAEA2" w:rsidR="001033C3" w:rsidRPr="00F32972" w:rsidRDefault="001033C3" w:rsidP="006F076D">
      <w:pPr>
        <w:jc w:val="both"/>
        <w:rPr>
          <w:rFonts w:asciiTheme="minorHAnsi" w:hAnsiTheme="minorHAnsi" w:cstheme="minorHAnsi"/>
          <w:sz w:val="22"/>
          <w:szCs w:val="22"/>
        </w:rPr>
      </w:pPr>
      <w:r w:rsidRPr="00F32972">
        <w:rPr>
          <w:rFonts w:asciiTheme="minorHAnsi" w:hAnsiTheme="minorHAnsi" w:cstheme="minorHAnsi"/>
          <w:sz w:val="22"/>
          <w:szCs w:val="22"/>
        </w:rPr>
        <w:t>You must keep a record of all over-seven-day injuries. If you are required to keep an accident book, under the Social Security (Claims and Payments) Regulations 1979, that record can be treated as a record for the purposes of RIDDOR. See hsis</w:t>
      </w:r>
      <w:r w:rsidR="007F3166" w:rsidRPr="00F32972">
        <w:rPr>
          <w:rFonts w:asciiTheme="minorHAnsi" w:hAnsiTheme="minorHAnsi" w:cstheme="minorHAnsi"/>
          <w:sz w:val="22"/>
          <w:szCs w:val="22"/>
        </w:rPr>
        <w:t>1 RIDDOR</w:t>
      </w:r>
      <w:r w:rsidRPr="00F32972">
        <w:rPr>
          <w:rFonts w:asciiTheme="minorHAnsi" w:hAnsiTheme="minorHAnsi" w:cstheme="minorHAnsi"/>
          <w:sz w:val="22"/>
          <w:szCs w:val="22"/>
        </w:rPr>
        <w:t xml:space="preserve"> in Social Care</w:t>
      </w:r>
      <w:r w:rsidR="002D7CDB" w:rsidRPr="00F32972">
        <w:rPr>
          <w:rFonts w:asciiTheme="minorHAnsi" w:hAnsiTheme="minorHAnsi" w:cstheme="minorHAnsi"/>
          <w:sz w:val="22"/>
          <w:szCs w:val="22"/>
        </w:rPr>
        <w:t>.</w:t>
      </w:r>
    </w:p>
    <w:p w14:paraId="79E80258" w14:textId="77777777" w:rsidR="002D7CDB" w:rsidRPr="00F32972" w:rsidRDefault="002D7CDB" w:rsidP="006F076D">
      <w:pPr>
        <w:jc w:val="both"/>
        <w:rPr>
          <w:rFonts w:asciiTheme="minorHAnsi" w:hAnsiTheme="minorHAnsi" w:cstheme="minorHAnsi"/>
          <w:sz w:val="22"/>
          <w:szCs w:val="22"/>
        </w:rPr>
      </w:pPr>
    </w:p>
    <w:p w14:paraId="44A575C1" w14:textId="60F42459" w:rsidR="001033C3" w:rsidRPr="00F32972" w:rsidRDefault="001033C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0A70066F" wp14:editId="13E43EEE">
            <wp:extent cx="5451676" cy="1684593"/>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363" t="18695" r="21422" b="38887"/>
                    <a:stretch/>
                  </pic:blipFill>
                  <pic:spPr bwMode="auto">
                    <a:xfrm>
                      <a:off x="0" y="0"/>
                      <a:ext cx="5470934" cy="1690544"/>
                    </a:xfrm>
                    <a:prstGeom prst="rect">
                      <a:avLst/>
                    </a:prstGeom>
                    <a:ln>
                      <a:noFill/>
                    </a:ln>
                    <a:extLst>
                      <a:ext uri="{53640926-AAD7-44D8-BBD7-CCE9431645EC}">
                        <a14:shadowObscured xmlns:a14="http://schemas.microsoft.com/office/drawing/2010/main"/>
                      </a:ext>
                    </a:extLst>
                  </pic:spPr>
                </pic:pic>
              </a:graphicData>
            </a:graphic>
          </wp:inline>
        </w:drawing>
      </w:r>
    </w:p>
    <w:p w14:paraId="4B3FE67C" w14:textId="26C8DCED" w:rsidR="001033C3" w:rsidRPr="00F32972" w:rsidRDefault="001033C3" w:rsidP="006F076D">
      <w:pPr>
        <w:jc w:val="both"/>
        <w:rPr>
          <w:rFonts w:asciiTheme="minorHAnsi" w:hAnsiTheme="minorHAnsi" w:cstheme="minorHAnsi"/>
          <w:sz w:val="22"/>
          <w:szCs w:val="22"/>
        </w:rPr>
      </w:pPr>
    </w:p>
    <w:p w14:paraId="6D79FF95" w14:textId="335447C8" w:rsidR="001033C3" w:rsidRPr="00F32972" w:rsidRDefault="005B61ED"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anchor distT="0" distB="0" distL="114300" distR="114300" simplePos="0" relativeHeight="251667456" behindDoc="1" locked="0" layoutInCell="1" allowOverlap="1" wp14:anchorId="50CC98C2" wp14:editId="0AA8D9C3">
            <wp:simplePos x="0" y="0"/>
            <wp:positionH relativeFrom="margin">
              <wp:align>right</wp:align>
            </wp:positionH>
            <wp:positionV relativeFrom="paragraph">
              <wp:posOffset>5715</wp:posOffset>
            </wp:positionV>
            <wp:extent cx="1088390" cy="1504315"/>
            <wp:effectExtent l="0" t="0" r="0" b="635"/>
            <wp:wrapTight wrapText="bothSides">
              <wp:wrapPolygon edited="0">
                <wp:start x="0" y="0"/>
                <wp:lineTo x="0" y="21336"/>
                <wp:lineTo x="21172" y="21336"/>
                <wp:lineTo x="21172"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8179" t="55393" r="77017" b="8247"/>
                    <a:stretch/>
                  </pic:blipFill>
                  <pic:spPr bwMode="auto">
                    <a:xfrm>
                      <a:off x="0" y="0"/>
                      <a:ext cx="1088390" cy="15043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033C3" w:rsidRPr="00F32972">
        <w:rPr>
          <w:rFonts w:asciiTheme="minorHAnsi" w:hAnsiTheme="minorHAnsi" w:cstheme="minorHAnsi"/>
          <w:b/>
          <w:bCs/>
          <w:sz w:val="22"/>
          <w:szCs w:val="22"/>
        </w:rPr>
        <w:t>Reporting accidents and incidents at work</w:t>
      </w:r>
    </w:p>
    <w:p w14:paraId="58F6DFD2" w14:textId="0F980FA7" w:rsidR="004F23C9" w:rsidRPr="00F32972" w:rsidRDefault="001033C3" w:rsidP="006F076D">
      <w:pPr>
        <w:jc w:val="both"/>
        <w:rPr>
          <w:rFonts w:asciiTheme="minorHAnsi" w:hAnsiTheme="minorHAnsi" w:cstheme="minorHAnsi"/>
          <w:sz w:val="22"/>
          <w:szCs w:val="22"/>
        </w:rPr>
      </w:pPr>
      <w:r w:rsidRPr="00F32972">
        <w:rPr>
          <w:rFonts w:asciiTheme="minorHAnsi" w:hAnsiTheme="minorHAnsi" w:cstheme="minorHAnsi"/>
          <w:sz w:val="22"/>
          <w:szCs w:val="22"/>
        </w:rPr>
        <w:t>A brief guide to the Reporting of Injuries, Diseases and Dangerous Occurrences Regulations 2013 (RIDDOR).</w:t>
      </w:r>
    </w:p>
    <w:p w14:paraId="580131A0" w14:textId="531C6BB0" w:rsidR="001033C3" w:rsidRPr="00F32972" w:rsidRDefault="002358EC" w:rsidP="006F076D">
      <w:pPr>
        <w:pStyle w:val="ListParagraph"/>
        <w:numPr>
          <w:ilvl w:val="0"/>
          <w:numId w:val="23"/>
        </w:numPr>
        <w:jc w:val="both"/>
        <w:rPr>
          <w:rFonts w:asciiTheme="minorHAnsi" w:hAnsiTheme="minorHAnsi" w:cstheme="minorHAnsi"/>
          <w:sz w:val="22"/>
          <w:szCs w:val="22"/>
        </w:rPr>
      </w:pPr>
      <w:r w:rsidRPr="00F32972">
        <w:rPr>
          <w:rFonts w:asciiTheme="minorHAnsi" w:hAnsiTheme="minorHAnsi" w:cstheme="minorHAnsi"/>
          <w:sz w:val="22"/>
          <w:szCs w:val="22"/>
        </w:rPr>
        <w:t>W</w:t>
      </w:r>
      <w:r w:rsidR="001033C3" w:rsidRPr="00F32972">
        <w:rPr>
          <w:rFonts w:asciiTheme="minorHAnsi" w:hAnsiTheme="minorHAnsi" w:cstheme="minorHAnsi"/>
          <w:sz w:val="22"/>
          <w:szCs w:val="22"/>
        </w:rPr>
        <w:t xml:space="preserve">ork-related accidents which cause </w:t>
      </w:r>
      <w:r w:rsidR="00F32972" w:rsidRPr="00F32972">
        <w:rPr>
          <w:rFonts w:asciiTheme="minorHAnsi" w:hAnsiTheme="minorHAnsi" w:cstheme="minorHAnsi"/>
          <w:sz w:val="22"/>
          <w:szCs w:val="22"/>
        </w:rPr>
        <w:t>death.</w:t>
      </w:r>
    </w:p>
    <w:p w14:paraId="798503F1" w14:textId="5DD02936" w:rsidR="001033C3" w:rsidRPr="00F32972" w:rsidRDefault="002358EC" w:rsidP="006F076D">
      <w:pPr>
        <w:pStyle w:val="ListParagraph"/>
        <w:numPr>
          <w:ilvl w:val="0"/>
          <w:numId w:val="23"/>
        </w:numPr>
        <w:jc w:val="both"/>
        <w:rPr>
          <w:rFonts w:asciiTheme="minorHAnsi" w:hAnsiTheme="minorHAnsi" w:cstheme="minorHAnsi"/>
          <w:sz w:val="22"/>
          <w:szCs w:val="22"/>
        </w:rPr>
      </w:pPr>
      <w:r w:rsidRPr="00F32972">
        <w:rPr>
          <w:rFonts w:asciiTheme="minorHAnsi" w:hAnsiTheme="minorHAnsi" w:cstheme="minorHAnsi"/>
          <w:sz w:val="22"/>
          <w:szCs w:val="22"/>
        </w:rPr>
        <w:t>W</w:t>
      </w:r>
      <w:r w:rsidR="001033C3" w:rsidRPr="00F32972">
        <w:rPr>
          <w:rFonts w:asciiTheme="minorHAnsi" w:hAnsiTheme="minorHAnsi" w:cstheme="minorHAnsi"/>
          <w:sz w:val="22"/>
          <w:szCs w:val="22"/>
        </w:rPr>
        <w:t>ork-related accidents which cause certain serious injuries (reportable injuries</w:t>
      </w:r>
      <w:r w:rsidR="00F32972" w:rsidRPr="00F32972">
        <w:rPr>
          <w:rFonts w:asciiTheme="minorHAnsi" w:hAnsiTheme="minorHAnsi" w:cstheme="minorHAnsi"/>
          <w:sz w:val="22"/>
          <w:szCs w:val="22"/>
        </w:rPr>
        <w:t>).</w:t>
      </w:r>
    </w:p>
    <w:p w14:paraId="1D01A3CD" w14:textId="6BB584A2" w:rsidR="001033C3" w:rsidRPr="00F32972" w:rsidRDefault="002358EC" w:rsidP="006F076D">
      <w:pPr>
        <w:pStyle w:val="ListParagraph"/>
        <w:numPr>
          <w:ilvl w:val="0"/>
          <w:numId w:val="23"/>
        </w:numPr>
        <w:jc w:val="both"/>
        <w:rPr>
          <w:rFonts w:asciiTheme="minorHAnsi" w:hAnsiTheme="minorHAnsi" w:cstheme="minorHAnsi"/>
          <w:sz w:val="22"/>
          <w:szCs w:val="22"/>
        </w:rPr>
      </w:pPr>
      <w:r w:rsidRPr="00F32972">
        <w:rPr>
          <w:rFonts w:asciiTheme="minorHAnsi" w:hAnsiTheme="minorHAnsi" w:cstheme="minorHAnsi"/>
          <w:sz w:val="22"/>
          <w:szCs w:val="22"/>
        </w:rPr>
        <w:t>D</w:t>
      </w:r>
      <w:r w:rsidR="001033C3" w:rsidRPr="00F32972">
        <w:rPr>
          <w:rFonts w:asciiTheme="minorHAnsi" w:hAnsiTheme="minorHAnsi" w:cstheme="minorHAnsi"/>
          <w:sz w:val="22"/>
          <w:szCs w:val="22"/>
        </w:rPr>
        <w:t>iagnosed cases of certain industrial diseases; and</w:t>
      </w:r>
    </w:p>
    <w:p w14:paraId="4F9769B2" w14:textId="4534F7D8" w:rsidR="00FA0FA4" w:rsidRPr="00F32972" w:rsidRDefault="002358EC" w:rsidP="006F076D">
      <w:pPr>
        <w:pStyle w:val="ListParagraph"/>
        <w:numPr>
          <w:ilvl w:val="0"/>
          <w:numId w:val="23"/>
        </w:numPr>
        <w:jc w:val="both"/>
        <w:rPr>
          <w:rFonts w:asciiTheme="minorHAnsi" w:hAnsiTheme="minorHAnsi" w:cstheme="minorHAnsi"/>
          <w:sz w:val="22"/>
          <w:szCs w:val="22"/>
        </w:rPr>
      </w:pPr>
      <w:r w:rsidRPr="00F32972">
        <w:rPr>
          <w:rFonts w:asciiTheme="minorHAnsi" w:hAnsiTheme="minorHAnsi" w:cstheme="minorHAnsi"/>
          <w:sz w:val="22"/>
          <w:szCs w:val="22"/>
        </w:rPr>
        <w:t>Certain</w:t>
      </w:r>
      <w:r w:rsidR="001033C3" w:rsidRPr="00F32972">
        <w:rPr>
          <w:rFonts w:asciiTheme="minorHAnsi" w:hAnsiTheme="minorHAnsi" w:cstheme="minorHAnsi"/>
          <w:sz w:val="22"/>
          <w:szCs w:val="22"/>
        </w:rPr>
        <w:t xml:space="preserve"> ‘dangerous occurrences’ (incidents with the potential to cause harm).</w:t>
      </w:r>
    </w:p>
    <w:p w14:paraId="033D8281" w14:textId="5C36936F" w:rsidR="00DA6BA6" w:rsidRPr="00F32972" w:rsidRDefault="00DA6BA6" w:rsidP="006F076D">
      <w:pPr>
        <w:jc w:val="both"/>
        <w:rPr>
          <w:rFonts w:asciiTheme="minorHAnsi" w:hAnsiTheme="minorHAnsi" w:cstheme="minorHAnsi"/>
          <w:sz w:val="22"/>
          <w:szCs w:val="22"/>
        </w:rPr>
      </w:pPr>
    </w:p>
    <w:p w14:paraId="0558C66F" w14:textId="53BF0336" w:rsidR="00717E20" w:rsidRPr="00F32972" w:rsidRDefault="00C54DCB" w:rsidP="006F076D">
      <w:pPr>
        <w:pStyle w:val="Heading2"/>
        <w:rPr>
          <w:rFonts w:cstheme="minorHAnsi"/>
          <w:color w:val="auto"/>
        </w:rPr>
      </w:pPr>
      <w:bookmarkStart w:id="189" w:name="_Toc12235"/>
      <w:r w:rsidRPr="00F32972">
        <w:rPr>
          <w:rFonts w:cstheme="minorHAnsi"/>
          <w:color w:val="auto"/>
        </w:rPr>
        <w:t>Manaul Handling</w:t>
      </w:r>
      <w:bookmarkEnd w:id="189"/>
    </w:p>
    <w:p w14:paraId="71528CEE" w14:textId="77777777" w:rsidR="00ED4E6A" w:rsidRPr="00F32972" w:rsidRDefault="00ED4E6A" w:rsidP="00ED4E6A"/>
    <w:p w14:paraId="1092E3AB" w14:textId="22F696AB" w:rsidR="00ED4E6A" w:rsidRPr="00F32972" w:rsidRDefault="00ED4E6A" w:rsidP="00ED4E6A">
      <w:pPr>
        <w:pStyle w:val="NormalWeb"/>
        <w:spacing w:before="0" w:beforeAutospacing="0" w:after="240" w:afterAutospacing="0"/>
        <w:jc w:val="both"/>
        <w:textAlignment w:val="baseline"/>
        <w:rPr>
          <w:rFonts w:ascii="Arial" w:hAnsi="Arial" w:cs="Arial"/>
          <w:sz w:val="20"/>
          <w:szCs w:val="20"/>
        </w:rPr>
      </w:pPr>
      <w:r w:rsidRPr="00F32972">
        <w:rPr>
          <w:rFonts w:ascii="Arial" w:hAnsi="Arial" w:cs="Arial"/>
          <w:sz w:val="20"/>
          <w:szCs w:val="20"/>
        </w:rPr>
        <w:t xml:space="preserve">Manual handling relates to the moving of items either by lifting, lowering, carrying, </w:t>
      </w:r>
      <w:r w:rsidR="00F32972" w:rsidRPr="00F32972">
        <w:rPr>
          <w:rFonts w:ascii="Arial" w:hAnsi="Arial" w:cs="Arial"/>
          <w:sz w:val="20"/>
          <w:szCs w:val="20"/>
        </w:rPr>
        <w:t>pushing,</w:t>
      </w:r>
      <w:r w:rsidRPr="00F32972">
        <w:rPr>
          <w:rFonts w:ascii="Arial" w:hAnsi="Arial" w:cs="Arial"/>
          <w:sz w:val="20"/>
          <w:szCs w:val="20"/>
        </w:rPr>
        <w:t xml:space="preserve"> or pulling. The weight of the item is an important factor, but many other factors can create a risk of injury, for example the number of times you have to pick up or carry an item, the distance you are carrying it, where you are picking it up from or putting it down (picking it up from the floor, putting it on a shelf above shoulder level) and any twisting, bending, stretching or other awkward posture you may adopt while doing a task.</w:t>
      </w:r>
    </w:p>
    <w:p w14:paraId="6E34D1DD" w14:textId="77777777" w:rsidR="00ED4E6A" w:rsidRPr="00F32972" w:rsidRDefault="00ED4E6A" w:rsidP="00ED4E6A">
      <w:pPr>
        <w:pStyle w:val="NormalWeb"/>
        <w:spacing w:before="0" w:beforeAutospacing="0" w:after="0" w:afterAutospacing="0"/>
        <w:jc w:val="both"/>
        <w:textAlignment w:val="baseline"/>
        <w:rPr>
          <w:rFonts w:ascii="Arial" w:hAnsi="Arial" w:cs="Arial"/>
          <w:sz w:val="20"/>
          <w:szCs w:val="20"/>
        </w:rPr>
      </w:pPr>
      <w:r w:rsidRPr="00F32972">
        <w:rPr>
          <w:rFonts w:ascii="Arial" w:hAnsi="Arial" w:cs="Arial"/>
          <w:sz w:val="20"/>
          <w:szCs w:val="20"/>
        </w:rPr>
        <w:t>Manual handling injuries are part of a wider group of musculoskeletal disorders (MSDs). The term ‘musculoskeletal disorders’ covers any injury, damage or disorder of the joints or other tissues in the upper/lower limbs or the back. Statistics from the Labour Force Survey (LFS) indicate that MSD cases, including those caused by manual handling, account for more than a third of all work-related illnesses reported each year to the enforcing authorities.</w:t>
      </w:r>
    </w:p>
    <w:p w14:paraId="7B63F4B5" w14:textId="77777777" w:rsidR="00ED4E6A" w:rsidRPr="00F32972" w:rsidRDefault="00ED4E6A" w:rsidP="00ED4E6A">
      <w:pPr>
        <w:pStyle w:val="NormalWeb"/>
        <w:spacing w:before="0" w:beforeAutospacing="0" w:after="0" w:afterAutospacing="0"/>
        <w:textAlignment w:val="baseline"/>
        <w:rPr>
          <w:rFonts w:ascii="Arial" w:hAnsi="Arial" w:cs="Arial"/>
          <w:sz w:val="20"/>
          <w:szCs w:val="20"/>
        </w:rPr>
      </w:pPr>
    </w:p>
    <w:p w14:paraId="484BE9CC" w14:textId="52AFE7A9" w:rsidR="00C55DC3" w:rsidRPr="00F32972" w:rsidRDefault="00ED4E6A" w:rsidP="00ED4E6A">
      <w:pPr>
        <w:pStyle w:val="NormalWeb"/>
        <w:spacing w:before="0" w:beforeAutospacing="0" w:after="240" w:afterAutospacing="0"/>
        <w:textAlignment w:val="baseline"/>
        <w:rPr>
          <w:rFonts w:ascii="Arial" w:hAnsi="Arial" w:cs="Arial"/>
          <w:sz w:val="20"/>
          <w:szCs w:val="20"/>
        </w:rPr>
      </w:pPr>
      <w:r w:rsidRPr="00F32972">
        <w:rPr>
          <w:rFonts w:ascii="Arial" w:hAnsi="Arial" w:cs="Arial"/>
          <w:sz w:val="20"/>
          <w:szCs w:val="20"/>
        </w:rPr>
        <w:t xml:space="preserve">There is evidence that, as well as manual handling, heavy manual labour, awkward postures and a recent or existing injury are all risk factors in the development of MSDs. The Manual Handling Operations Regulations 1992 (MHOR) require </w:t>
      </w:r>
      <w:r w:rsidR="00F32972" w:rsidRPr="00F32972">
        <w:rPr>
          <w:rFonts w:asciiTheme="minorHAnsi" w:hAnsiTheme="minorHAnsi" w:cstheme="minorHAnsi"/>
          <w:sz w:val="22"/>
          <w:szCs w:val="22"/>
        </w:rPr>
        <w:t xml:space="preserve">Educ8 and Your Chapter </w:t>
      </w:r>
      <w:r w:rsidRPr="00F32972">
        <w:rPr>
          <w:rFonts w:ascii="Arial" w:hAnsi="Arial" w:cs="Arial"/>
          <w:sz w:val="20"/>
          <w:szCs w:val="20"/>
        </w:rPr>
        <w:t>to manage the risks to our employees.</w:t>
      </w:r>
    </w:p>
    <w:p w14:paraId="04763F1B" w14:textId="5A8F3E88" w:rsidR="00735677" w:rsidRPr="00F32972" w:rsidRDefault="009A4E8F" w:rsidP="00CF1F25">
      <w:pPr>
        <w:pStyle w:val="NormalWeb"/>
        <w:jc w:val="both"/>
        <w:rPr>
          <w:rFonts w:asciiTheme="minorHAnsi" w:hAnsiTheme="minorHAnsi" w:cstheme="minorHAnsi"/>
          <w:sz w:val="22"/>
          <w:szCs w:val="22"/>
        </w:rPr>
      </w:pPr>
      <w:r w:rsidRPr="00F32972">
        <w:rPr>
          <w:rFonts w:asciiTheme="minorHAnsi" w:hAnsiTheme="minorHAnsi" w:cstheme="minorHAnsi"/>
          <w:noProof/>
          <w:sz w:val="22"/>
          <w:szCs w:val="22"/>
          <w:lang w:bidi="ar-SA"/>
        </w:rPr>
        <w:drawing>
          <wp:anchor distT="0" distB="0" distL="114300" distR="114300" simplePos="0" relativeHeight="251668480" behindDoc="1" locked="0" layoutInCell="1" allowOverlap="1" wp14:anchorId="16F48CC4" wp14:editId="50C6A78A">
            <wp:simplePos x="0" y="0"/>
            <wp:positionH relativeFrom="margin">
              <wp:posOffset>4849495</wp:posOffset>
            </wp:positionH>
            <wp:positionV relativeFrom="paragraph">
              <wp:posOffset>107950</wp:posOffset>
            </wp:positionV>
            <wp:extent cx="1092835" cy="1573530"/>
            <wp:effectExtent l="0" t="0" r="0" b="7620"/>
            <wp:wrapTight wrapText="bothSides">
              <wp:wrapPolygon edited="0">
                <wp:start x="0" y="0"/>
                <wp:lineTo x="0" y="21443"/>
                <wp:lineTo x="21085" y="21443"/>
                <wp:lineTo x="21085"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8181" t="28735" r="77410" b="34386"/>
                    <a:stretch/>
                  </pic:blipFill>
                  <pic:spPr bwMode="auto">
                    <a:xfrm>
                      <a:off x="0" y="0"/>
                      <a:ext cx="1092835" cy="15735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35677" w:rsidRPr="00F32972">
        <w:rPr>
          <w:rFonts w:asciiTheme="minorHAnsi" w:hAnsiTheme="minorHAnsi" w:cstheme="minorHAnsi"/>
          <w:sz w:val="22"/>
          <w:szCs w:val="22"/>
        </w:rPr>
        <w:t xml:space="preserve">The following legislation </w:t>
      </w:r>
      <w:r w:rsidR="00C55DC3" w:rsidRPr="00F32972">
        <w:rPr>
          <w:rFonts w:asciiTheme="minorHAnsi" w:hAnsiTheme="minorHAnsi" w:cstheme="minorHAnsi"/>
          <w:sz w:val="22"/>
          <w:szCs w:val="22"/>
        </w:rPr>
        <w:t>may be relevant for</w:t>
      </w:r>
      <w:r w:rsidR="00B711B4" w:rsidRPr="00F32972">
        <w:rPr>
          <w:rFonts w:asciiTheme="minorHAnsi" w:hAnsiTheme="minorHAnsi" w:cstheme="minorHAnsi"/>
          <w:sz w:val="22"/>
          <w:szCs w:val="22"/>
        </w:rPr>
        <w:t xml:space="preserve"> </w:t>
      </w:r>
      <w:r w:rsidR="00735677" w:rsidRPr="00F32972">
        <w:rPr>
          <w:rFonts w:asciiTheme="minorHAnsi" w:hAnsiTheme="minorHAnsi" w:cstheme="minorHAnsi"/>
          <w:sz w:val="22"/>
          <w:szCs w:val="22"/>
        </w:rPr>
        <w:t>assessing moving and handling risks:</w:t>
      </w:r>
    </w:p>
    <w:p w14:paraId="475FB0E5" w14:textId="48664E1A" w:rsidR="00735677" w:rsidRPr="00F32972" w:rsidRDefault="008909F8" w:rsidP="006F076D">
      <w:pPr>
        <w:numPr>
          <w:ilvl w:val="0"/>
          <w:numId w:val="24"/>
        </w:numPr>
        <w:spacing w:before="100" w:beforeAutospacing="1" w:after="100" w:afterAutospacing="1"/>
        <w:jc w:val="both"/>
        <w:rPr>
          <w:rFonts w:asciiTheme="minorHAnsi" w:hAnsiTheme="minorHAnsi" w:cstheme="minorHAnsi"/>
          <w:sz w:val="22"/>
          <w:szCs w:val="22"/>
        </w:rPr>
      </w:pPr>
      <w:hyperlink r:id="rId35" w:history="1">
        <w:r w:rsidR="00735677" w:rsidRPr="00F32972">
          <w:rPr>
            <w:rStyle w:val="Hyperlink"/>
            <w:rFonts w:asciiTheme="minorHAnsi" w:hAnsiTheme="minorHAnsi" w:cstheme="minorHAnsi"/>
            <w:color w:val="auto"/>
            <w:sz w:val="22"/>
            <w:szCs w:val="22"/>
            <w:u w:val="none"/>
          </w:rPr>
          <w:t>Health and Safety at Work etc. Act 1974 (HSWA)</w:t>
        </w:r>
      </w:hyperlink>
    </w:p>
    <w:p w14:paraId="3D1222F9" w14:textId="359E2314" w:rsidR="00735677" w:rsidRPr="00F32972" w:rsidRDefault="008909F8" w:rsidP="006F076D">
      <w:pPr>
        <w:numPr>
          <w:ilvl w:val="0"/>
          <w:numId w:val="24"/>
        </w:numPr>
        <w:spacing w:before="100" w:beforeAutospacing="1" w:after="100" w:afterAutospacing="1"/>
        <w:jc w:val="both"/>
        <w:rPr>
          <w:rFonts w:asciiTheme="minorHAnsi" w:hAnsiTheme="minorHAnsi" w:cstheme="minorHAnsi"/>
          <w:sz w:val="22"/>
          <w:szCs w:val="22"/>
        </w:rPr>
      </w:pPr>
      <w:hyperlink r:id="rId36" w:history="1">
        <w:r w:rsidR="00735677" w:rsidRPr="00F32972">
          <w:rPr>
            <w:rStyle w:val="Hyperlink"/>
            <w:rFonts w:asciiTheme="minorHAnsi" w:hAnsiTheme="minorHAnsi" w:cstheme="minorHAnsi"/>
            <w:color w:val="auto"/>
            <w:sz w:val="22"/>
            <w:szCs w:val="22"/>
            <w:u w:val="none"/>
          </w:rPr>
          <w:t>Manual Handling Operations Regulations 1992 (MHOR) (as amended 2002)</w:t>
        </w:r>
      </w:hyperlink>
    </w:p>
    <w:p w14:paraId="7BD485DE" w14:textId="77777777" w:rsidR="00735677" w:rsidRPr="00F32972" w:rsidRDefault="008909F8" w:rsidP="006F076D">
      <w:pPr>
        <w:numPr>
          <w:ilvl w:val="0"/>
          <w:numId w:val="24"/>
        </w:numPr>
        <w:spacing w:before="100" w:beforeAutospacing="1" w:after="100" w:afterAutospacing="1"/>
        <w:jc w:val="both"/>
        <w:rPr>
          <w:rFonts w:asciiTheme="minorHAnsi" w:hAnsiTheme="minorHAnsi" w:cstheme="minorHAnsi"/>
          <w:sz w:val="22"/>
          <w:szCs w:val="22"/>
        </w:rPr>
      </w:pPr>
      <w:hyperlink r:id="rId37" w:history="1">
        <w:r w:rsidR="00735677" w:rsidRPr="00F32972">
          <w:rPr>
            <w:rStyle w:val="Hyperlink"/>
            <w:rFonts w:asciiTheme="minorHAnsi" w:hAnsiTheme="minorHAnsi" w:cstheme="minorHAnsi"/>
            <w:color w:val="auto"/>
            <w:sz w:val="22"/>
            <w:szCs w:val="22"/>
            <w:u w:val="none"/>
          </w:rPr>
          <w:t>Management of Health and Safety at Work Regulations 1999</w:t>
        </w:r>
      </w:hyperlink>
    </w:p>
    <w:p w14:paraId="23208691" w14:textId="64D2DE7B" w:rsidR="00735677" w:rsidRPr="00F32972" w:rsidRDefault="008909F8" w:rsidP="006F076D">
      <w:pPr>
        <w:numPr>
          <w:ilvl w:val="0"/>
          <w:numId w:val="24"/>
        </w:numPr>
        <w:spacing w:before="100" w:beforeAutospacing="1" w:after="100" w:afterAutospacing="1"/>
        <w:jc w:val="both"/>
        <w:rPr>
          <w:rFonts w:asciiTheme="minorHAnsi" w:hAnsiTheme="minorHAnsi" w:cstheme="minorHAnsi"/>
          <w:sz w:val="22"/>
          <w:szCs w:val="22"/>
        </w:rPr>
      </w:pPr>
      <w:hyperlink r:id="rId38" w:history="1">
        <w:r w:rsidR="00735677" w:rsidRPr="00F32972">
          <w:rPr>
            <w:rStyle w:val="Hyperlink"/>
            <w:rFonts w:asciiTheme="minorHAnsi" w:hAnsiTheme="minorHAnsi" w:cstheme="minorHAnsi"/>
            <w:color w:val="auto"/>
            <w:sz w:val="22"/>
            <w:szCs w:val="22"/>
            <w:u w:val="none"/>
          </w:rPr>
          <w:t>Provision and Use of Work Equipment Regulations 1998 (PUWER)</w:t>
        </w:r>
      </w:hyperlink>
    </w:p>
    <w:p w14:paraId="0CCAB7F4" w14:textId="363AD558" w:rsidR="009A4E8F" w:rsidRPr="00F32972" w:rsidRDefault="008909F8" w:rsidP="006F076D">
      <w:pPr>
        <w:numPr>
          <w:ilvl w:val="0"/>
          <w:numId w:val="24"/>
        </w:numPr>
        <w:spacing w:before="100" w:beforeAutospacing="1" w:after="100" w:afterAutospacing="1"/>
        <w:jc w:val="both"/>
        <w:rPr>
          <w:rStyle w:val="Hyperlink"/>
          <w:rFonts w:asciiTheme="minorHAnsi" w:hAnsiTheme="minorHAnsi" w:cstheme="minorHAnsi"/>
          <w:color w:val="auto"/>
          <w:sz w:val="22"/>
          <w:szCs w:val="22"/>
          <w:u w:val="none"/>
        </w:rPr>
      </w:pPr>
      <w:hyperlink r:id="rId39" w:history="1">
        <w:r w:rsidR="00735677" w:rsidRPr="00F32972">
          <w:rPr>
            <w:rStyle w:val="Hyperlink"/>
            <w:rFonts w:asciiTheme="minorHAnsi" w:hAnsiTheme="minorHAnsi" w:cstheme="minorHAnsi"/>
            <w:color w:val="auto"/>
            <w:sz w:val="22"/>
            <w:szCs w:val="22"/>
            <w:u w:val="none"/>
          </w:rPr>
          <w:t>Lifting Operations and Lifting Equipment Regulations 1998 (LOLER)</w:t>
        </w:r>
      </w:hyperlink>
    </w:p>
    <w:p w14:paraId="4F91394C" w14:textId="77777777" w:rsidR="00ED4E6A" w:rsidRPr="00F32972" w:rsidRDefault="00ED4E6A" w:rsidP="00ED4E6A">
      <w:pPr>
        <w:spacing w:before="100" w:beforeAutospacing="1" w:after="100" w:afterAutospacing="1"/>
        <w:ind w:left="720"/>
        <w:jc w:val="both"/>
        <w:rPr>
          <w:rFonts w:asciiTheme="minorHAnsi" w:hAnsiTheme="minorHAnsi" w:cstheme="minorHAnsi"/>
          <w:sz w:val="22"/>
          <w:szCs w:val="22"/>
        </w:rPr>
      </w:pPr>
    </w:p>
    <w:p w14:paraId="3D0E5C19" w14:textId="77777777" w:rsidR="00ED4E6A" w:rsidRPr="00F32972" w:rsidRDefault="00ED4E6A" w:rsidP="006F076D">
      <w:pPr>
        <w:jc w:val="both"/>
        <w:rPr>
          <w:rFonts w:asciiTheme="minorHAnsi" w:hAnsiTheme="minorHAnsi" w:cstheme="minorHAnsi"/>
          <w:sz w:val="22"/>
          <w:szCs w:val="22"/>
        </w:rPr>
      </w:pPr>
    </w:p>
    <w:p w14:paraId="29DAF261" w14:textId="52F20C1E" w:rsidR="00ED4E6A" w:rsidRPr="00F32972" w:rsidRDefault="00ED4E6A" w:rsidP="00ED4E6A">
      <w:pPr>
        <w:jc w:val="both"/>
        <w:rPr>
          <w:rFonts w:asciiTheme="minorHAnsi" w:hAnsiTheme="minorHAnsi"/>
          <w:sz w:val="22"/>
          <w:szCs w:val="22"/>
        </w:rPr>
      </w:pPr>
      <w:r w:rsidRPr="00F32972">
        <w:rPr>
          <w:rFonts w:asciiTheme="minorHAnsi" w:hAnsiTheme="minorHAnsi"/>
          <w:sz w:val="22"/>
          <w:szCs w:val="22"/>
        </w:rPr>
        <w:t xml:space="preserve">It is our policy to avoid manual handling activities which carry a risk of injury </w:t>
      </w:r>
      <w:r w:rsidR="00F32972" w:rsidRPr="00F32972">
        <w:rPr>
          <w:rFonts w:asciiTheme="minorHAnsi" w:hAnsiTheme="minorHAnsi"/>
          <w:sz w:val="22"/>
          <w:szCs w:val="22"/>
        </w:rPr>
        <w:t>as far as</w:t>
      </w:r>
      <w:r w:rsidRPr="00F32972">
        <w:rPr>
          <w:rFonts w:asciiTheme="minorHAnsi" w:hAnsiTheme="minorHAnsi"/>
          <w:sz w:val="22"/>
          <w:szCs w:val="22"/>
        </w:rPr>
        <w:t xml:space="preserve"> is reasonably practicable.  We achieve this by redesigning the task, </w:t>
      </w:r>
      <w:proofErr w:type="gramStart"/>
      <w:r w:rsidRPr="00F32972">
        <w:rPr>
          <w:rFonts w:asciiTheme="minorHAnsi" w:hAnsiTheme="minorHAnsi"/>
          <w:sz w:val="22"/>
          <w:szCs w:val="22"/>
        </w:rPr>
        <w:t>through the use of</w:t>
      </w:r>
      <w:proofErr w:type="gramEnd"/>
      <w:r w:rsidRPr="00F32972">
        <w:rPr>
          <w:rFonts w:asciiTheme="minorHAnsi" w:hAnsiTheme="minorHAnsi"/>
          <w:sz w:val="22"/>
          <w:szCs w:val="22"/>
        </w:rPr>
        <w:t xml:space="preserve"> mechanisation </w:t>
      </w:r>
      <w:r w:rsidR="00F32972" w:rsidRPr="00F32972">
        <w:rPr>
          <w:rFonts w:asciiTheme="minorHAnsi" w:hAnsiTheme="minorHAnsi"/>
          <w:sz w:val="22"/>
          <w:szCs w:val="22"/>
        </w:rPr>
        <w:t xml:space="preserve">etc. </w:t>
      </w:r>
      <w:r w:rsidRPr="00F32972">
        <w:rPr>
          <w:rFonts w:asciiTheme="minorHAnsi" w:hAnsiTheme="minorHAnsi"/>
          <w:sz w:val="22"/>
          <w:szCs w:val="22"/>
        </w:rPr>
        <w:t xml:space="preserve">Where this cannot be </w:t>
      </w:r>
      <w:r w:rsidR="00F32972" w:rsidRPr="00F32972">
        <w:rPr>
          <w:rFonts w:asciiTheme="minorHAnsi" w:hAnsiTheme="minorHAnsi"/>
          <w:sz w:val="22"/>
          <w:szCs w:val="22"/>
        </w:rPr>
        <w:t>achieved,</w:t>
      </w:r>
      <w:r w:rsidRPr="00F32972">
        <w:rPr>
          <w:rFonts w:asciiTheme="minorHAnsi" w:hAnsiTheme="minorHAnsi"/>
          <w:sz w:val="22"/>
          <w:szCs w:val="22"/>
        </w:rPr>
        <w:t xml:space="preserve"> we assess the risk and implement such measures as are necessary to control it to a reasonable level.</w:t>
      </w:r>
    </w:p>
    <w:p w14:paraId="7827CC71" w14:textId="77777777" w:rsidR="00ED4E6A" w:rsidRPr="00F32972" w:rsidRDefault="00ED4E6A" w:rsidP="006F076D">
      <w:pPr>
        <w:jc w:val="both"/>
        <w:rPr>
          <w:rFonts w:asciiTheme="minorHAnsi" w:hAnsiTheme="minorHAnsi" w:cstheme="minorHAnsi"/>
          <w:sz w:val="22"/>
          <w:szCs w:val="22"/>
        </w:rPr>
      </w:pPr>
    </w:p>
    <w:p w14:paraId="0C9F1EC2" w14:textId="169E8751" w:rsidR="007D2D1C"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7D2D1C" w:rsidRPr="00F32972">
        <w:rPr>
          <w:rFonts w:asciiTheme="minorHAnsi" w:hAnsiTheme="minorHAnsi" w:cstheme="minorHAnsi"/>
          <w:sz w:val="22"/>
          <w:szCs w:val="22"/>
        </w:rPr>
        <w:t>Managers are responsible for ensuring that a man</w:t>
      </w:r>
      <w:r w:rsidR="00ED4E6A" w:rsidRPr="00F32972">
        <w:rPr>
          <w:rFonts w:asciiTheme="minorHAnsi" w:hAnsiTheme="minorHAnsi" w:cstheme="minorHAnsi"/>
          <w:sz w:val="22"/>
          <w:szCs w:val="22"/>
        </w:rPr>
        <w:t xml:space="preserve">ual handling risk assessment is </w:t>
      </w:r>
      <w:r w:rsidR="007D2D1C" w:rsidRPr="00F32972">
        <w:rPr>
          <w:rFonts w:asciiTheme="minorHAnsi" w:hAnsiTheme="minorHAnsi" w:cstheme="minorHAnsi"/>
          <w:sz w:val="22"/>
          <w:szCs w:val="22"/>
        </w:rPr>
        <w:t>undertaken for all manual handling tasks under their control.</w:t>
      </w:r>
    </w:p>
    <w:p w14:paraId="263A21AD" w14:textId="77777777" w:rsidR="00436E63" w:rsidRPr="00F32972" w:rsidRDefault="00436E63" w:rsidP="006F076D">
      <w:pPr>
        <w:jc w:val="both"/>
        <w:rPr>
          <w:rFonts w:asciiTheme="minorHAnsi" w:hAnsiTheme="minorHAnsi" w:cstheme="minorHAnsi"/>
          <w:sz w:val="22"/>
          <w:szCs w:val="22"/>
        </w:rPr>
      </w:pPr>
    </w:p>
    <w:p w14:paraId="1F2AA98A" w14:textId="4922F734" w:rsidR="00436E63" w:rsidRPr="00F32972" w:rsidRDefault="00436E63" w:rsidP="00436E63">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New and expectant mothers and others who have a health condition which puts them at increased risk of injury are not permitted to </w:t>
      </w:r>
      <w:r w:rsidR="00F32972" w:rsidRPr="00F32972">
        <w:rPr>
          <w:rFonts w:asciiTheme="minorHAnsi" w:hAnsiTheme="minorHAnsi" w:cstheme="minorHAnsi"/>
          <w:sz w:val="22"/>
          <w:szCs w:val="22"/>
        </w:rPr>
        <w:t>conduct</w:t>
      </w:r>
      <w:r w:rsidRPr="00F32972">
        <w:rPr>
          <w:rFonts w:asciiTheme="minorHAnsi" w:hAnsiTheme="minorHAnsi" w:cstheme="minorHAnsi"/>
          <w:sz w:val="22"/>
          <w:szCs w:val="22"/>
        </w:rPr>
        <w:t xml:space="preserve"> manual handling activities. We also place restrictions on young workers (under the age of 18) for whom a specific risk assessment is undertaken. Staff are instructed that they must inform their line manager if they have a health condition which increases their risk of injury.</w:t>
      </w:r>
    </w:p>
    <w:p w14:paraId="36F75C0E" w14:textId="77777777" w:rsidR="00987018" w:rsidRPr="00F32972" w:rsidRDefault="00987018" w:rsidP="00CF1F25">
      <w:pPr>
        <w:jc w:val="both"/>
        <w:rPr>
          <w:rFonts w:asciiTheme="minorHAnsi" w:hAnsiTheme="minorHAnsi" w:cstheme="minorHAnsi"/>
          <w:b/>
          <w:sz w:val="22"/>
          <w:szCs w:val="22"/>
        </w:rPr>
      </w:pPr>
    </w:p>
    <w:p w14:paraId="142739FB" w14:textId="0512A2AC" w:rsidR="005B61ED" w:rsidRPr="00F32972" w:rsidRDefault="00735677" w:rsidP="006F076D">
      <w:pPr>
        <w:jc w:val="both"/>
        <w:rPr>
          <w:rFonts w:asciiTheme="minorHAnsi" w:hAnsiTheme="minorHAnsi" w:cstheme="minorHAnsi"/>
          <w:b/>
          <w:sz w:val="22"/>
          <w:szCs w:val="22"/>
        </w:rPr>
      </w:pPr>
      <w:r w:rsidRPr="00F32972">
        <w:rPr>
          <w:rFonts w:asciiTheme="minorHAnsi" w:hAnsiTheme="minorHAnsi" w:cstheme="minorHAnsi"/>
          <w:b/>
          <w:sz w:val="22"/>
          <w:szCs w:val="22"/>
        </w:rPr>
        <w:t>Manual Handling in Property Services</w:t>
      </w:r>
    </w:p>
    <w:p w14:paraId="12B2DF81" w14:textId="77777777" w:rsidR="00987018" w:rsidRPr="00F32972" w:rsidRDefault="00987018" w:rsidP="006F076D">
      <w:pPr>
        <w:jc w:val="both"/>
        <w:rPr>
          <w:rFonts w:asciiTheme="minorHAnsi" w:hAnsiTheme="minorHAnsi" w:cstheme="minorHAnsi"/>
          <w:sz w:val="22"/>
          <w:szCs w:val="22"/>
        </w:rPr>
      </w:pPr>
    </w:p>
    <w:p w14:paraId="68968991" w14:textId="03948E2C" w:rsidR="00735677" w:rsidRPr="00F32972" w:rsidRDefault="00B711B4"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Property </w:t>
      </w:r>
      <w:r w:rsidR="00F01A1F" w:rsidRPr="00F32972">
        <w:rPr>
          <w:rFonts w:asciiTheme="minorHAnsi" w:hAnsiTheme="minorHAnsi" w:cstheme="minorHAnsi"/>
          <w:sz w:val="22"/>
          <w:szCs w:val="22"/>
        </w:rPr>
        <w:t>S</w:t>
      </w:r>
      <w:r w:rsidRPr="00F32972">
        <w:rPr>
          <w:rFonts w:asciiTheme="minorHAnsi" w:hAnsiTheme="minorHAnsi" w:cstheme="minorHAnsi"/>
          <w:sz w:val="22"/>
          <w:szCs w:val="22"/>
        </w:rPr>
        <w:t>ervices Manager</w:t>
      </w:r>
      <w:r w:rsidR="00F01A1F" w:rsidRPr="00F32972">
        <w:rPr>
          <w:rFonts w:asciiTheme="minorHAnsi" w:hAnsiTheme="minorHAnsi" w:cstheme="minorHAnsi"/>
          <w:sz w:val="22"/>
          <w:szCs w:val="22"/>
        </w:rPr>
        <w:t>s</w:t>
      </w:r>
      <w:r w:rsidRPr="00F32972">
        <w:rPr>
          <w:rFonts w:asciiTheme="minorHAnsi" w:hAnsiTheme="minorHAnsi" w:cstheme="minorHAnsi"/>
          <w:sz w:val="22"/>
          <w:szCs w:val="22"/>
        </w:rPr>
        <w:t xml:space="preserve"> </w:t>
      </w:r>
      <w:r w:rsidR="00F01A1F" w:rsidRPr="00F32972">
        <w:rPr>
          <w:rFonts w:asciiTheme="minorHAnsi" w:hAnsiTheme="minorHAnsi" w:cstheme="minorHAnsi"/>
          <w:sz w:val="22"/>
          <w:szCs w:val="22"/>
        </w:rPr>
        <w:t>are</w:t>
      </w:r>
      <w:r w:rsidRPr="00F32972">
        <w:rPr>
          <w:rFonts w:asciiTheme="minorHAnsi" w:hAnsiTheme="minorHAnsi" w:cstheme="minorHAnsi"/>
          <w:sz w:val="22"/>
          <w:szCs w:val="22"/>
        </w:rPr>
        <w:t xml:space="preserve"> responsible for ensuring that m</w:t>
      </w:r>
      <w:r w:rsidR="00735677" w:rsidRPr="00F32972">
        <w:rPr>
          <w:rFonts w:asciiTheme="minorHAnsi" w:hAnsiTheme="minorHAnsi" w:cstheme="minorHAnsi"/>
          <w:sz w:val="22"/>
          <w:szCs w:val="22"/>
        </w:rPr>
        <w:t>anual handling</w:t>
      </w:r>
      <w:r w:rsidRPr="00F32972">
        <w:rPr>
          <w:rFonts w:asciiTheme="minorHAnsi" w:hAnsiTheme="minorHAnsi" w:cstheme="minorHAnsi"/>
          <w:sz w:val="22"/>
          <w:szCs w:val="22"/>
        </w:rPr>
        <w:t xml:space="preserve"> tasks </w:t>
      </w:r>
      <w:r w:rsidR="000633BA" w:rsidRPr="00F32972">
        <w:rPr>
          <w:rFonts w:asciiTheme="minorHAnsi" w:hAnsiTheme="minorHAnsi" w:cstheme="minorHAnsi"/>
          <w:sz w:val="22"/>
          <w:szCs w:val="22"/>
        </w:rPr>
        <w:t>performed under</w:t>
      </w:r>
      <w:r w:rsidRPr="00F32972">
        <w:rPr>
          <w:rFonts w:asciiTheme="minorHAnsi" w:hAnsiTheme="minorHAnsi" w:cstheme="minorHAnsi"/>
          <w:sz w:val="22"/>
          <w:szCs w:val="22"/>
        </w:rPr>
        <w:t xml:space="preserve"> property development and facilities maintenance are properly considered and</w:t>
      </w:r>
      <w:r w:rsidR="00735677" w:rsidRPr="00F32972">
        <w:rPr>
          <w:rFonts w:asciiTheme="minorHAnsi" w:hAnsiTheme="minorHAnsi" w:cstheme="minorHAnsi"/>
          <w:sz w:val="22"/>
          <w:szCs w:val="22"/>
        </w:rPr>
        <w:t xml:space="preserve"> risk assess</w:t>
      </w:r>
      <w:r w:rsidR="001C64CF" w:rsidRPr="00F32972">
        <w:rPr>
          <w:rFonts w:asciiTheme="minorHAnsi" w:hAnsiTheme="minorHAnsi" w:cstheme="minorHAnsi"/>
          <w:sz w:val="22"/>
          <w:szCs w:val="22"/>
        </w:rPr>
        <w:t xml:space="preserve">ed. This </w:t>
      </w:r>
      <w:r w:rsidRPr="00F32972">
        <w:rPr>
          <w:rFonts w:asciiTheme="minorHAnsi" w:hAnsiTheme="minorHAnsi" w:cstheme="minorHAnsi"/>
          <w:sz w:val="22"/>
          <w:szCs w:val="22"/>
        </w:rPr>
        <w:t>involve</w:t>
      </w:r>
      <w:r w:rsidR="001C64CF" w:rsidRPr="00F32972">
        <w:rPr>
          <w:rFonts w:asciiTheme="minorHAnsi" w:hAnsiTheme="minorHAnsi" w:cstheme="minorHAnsi"/>
          <w:sz w:val="22"/>
          <w:szCs w:val="22"/>
        </w:rPr>
        <w:t>s</w:t>
      </w:r>
      <w:r w:rsidRPr="00F32972">
        <w:rPr>
          <w:rFonts w:asciiTheme="minorHAnsi" w:hAnsiTheme="minorHAnsi" w:cstheme="minorHAnsi"/>
          <w:sz w:val="22"/>
          <w:szCs w:val="22"/>
        </w:rPr>
        <w:t xml:space="preserve"> </w:t>
      </w:r>
      <w:r w:rsidR="001C64CF" w:rsidRPr="00F32972">
        <w:rPr>
          <w:rFonts w:asciiTheme="minorHAnsi" w:hAnsiTheme="minorHAnsi" w:cstheme="minorHAnsi"/>
          <w:sz w:val="22"/>
          <w:szCs w:val="22"/>
        </w:rPr>
        <w:t>ensuring</w:t>
      </w:r>
      <w:r w:rsidRPr="00F32972">
        <w:rPr>
          <w:rFonts w:asciiTheme="minorHAnsi" w:hAnsiTheme="minorHAnsi" w:cstheme="minorHAnsi"/>
          <w:sz w:val="22"/>
          <w:szCs w:val="22"/>
        </w:rPr>
        <w:t xml:space="preserve"> contractors Risk Assessments and Method Statements have taken into consideration the manual handling tasks surrounding the movement of materials, tools and equipment and the hierarchy of control measures.</w:t>
      </w:r>
    </w:p>
    <w:p w14:paraId="153BCE98" w14:textId="77777777" w:rsidR="003F54E1" w:rsidRPr="00F32972" w:rsidRDefault="003F54E1" w:rsidP="006F076D">
      <w:pPr>
        <w:jc w:val="both"/>
        <w:rPr>
          <w:rFonts w:asciiTheme="minorHAnsi" w:hAnsiTheme="minorHAnsi" w:cstheme="minorHAnsi"/>
          <w:sz w:val="22"/>
          <w:szCs w:val="22"/>
        </w:rPr>
      </w:pPr>
    </w:p>
    <w:p w14:paraId="7EBCAFDC" w14:textId="033F5D65" w:rsidR="00F01A1F" w:rsidRPr="00F32972" w:rsidRDefault="00F01A1F"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9A4E8F" w:rsidRPr="00F32972">
        <w:rPr>
          <w:rFonts w:asciiTheme="minorHAnsi" w:hAnsiTheme="minorHAnsi" w:cstheme="minorHAnsi"/>
          <w:sz w:val="22"/>
          <w:szCs w:val="22"/>
        </w:rPr>
        <w:t xml:space="preserve">requirements of the </w:t>
      </w:r>
      <w:r w:rsidRPr="00F32972">
        <w:rPr>
          <w:rFonts w:asciiTheme="minorHAnsi" w:hAnsiTheme="minorHAnsi" w:cstheme="minorHAnsi"/>
          <w:sz w:val="22"/>
          <w:szCs w:val="22"/>
        </w:rPr>
        <w:t>Construction (Design &amp; Management</w:t>
      </w:r>
      <w:r w:rsidR="009E68D7" w:rsidRPr="00F32972">
        <w:rPr>
          <w:rFonts w:asciiTheme="minorHAnsi" w:hAnsiTheme="minorHAnsi" w:cstheme="minorHAnsi"/>
          <w:sz w:val="22"/>
          <w:szCs w:val="22"/>
        </w:rPr>
        <w:t>)</w:t>
      </w:r>
      <w:r w:rsidR="009A4E8F" w:rsidRPr="00F32972">
        <w:rPr>
          <w:rFonts w:asciiTheme="minorHAnsi" w:hAnsiTheme="minorHAnsi" w:cstheme="minorHAnsi"/>
          <w:sz w:val="22"/>
          <w:szCs w:val="22"/>
        </w:rPr>
        <w:t xml:space="preserve"> must be considered when designing and planning construction works and where possible risks such as manual handling should be designed out or minimised wherever possible.</w:t>
      </w:r>
    </w:p>
    <w:p w14:paraId="2F40C829" w14:textId="4DAAA2CE" w:rsidR="005B61ED" w:rsidRPr="00F32972" w:rsidRDefault="005B61ED" w:rsidP="006F076D">
      <w:pPr>
        <w:jc w:val="both"/>
        <w:rPr>
          <w:rFonts w:asciiTheme="minorHAnsi" w:hAnsiTheme="minorHAnsi" w:cstheme="minorHAnsi"/>
          <w:sz w:val="22"/>
          <w:szCs w:val="22"/>
        </w:rPr>
      </w:pPr>
    </w:p>
    <w:p w14:paraId="3B8C073E" w14:textId="6B12175E" w:rsidR="00717E20" w:rsidRPr="00F32972" w:rsidRDefault="00A40D5C" w:rsidP="006F076D">
      <w:pPr>
        <w:pStyle w:val="Heading2"/>
        <w:rPr>
          <w:rFonts w:cstheme="minorHAnsi"/>
          <w:color w:val="auto"/>
        </w:rPr>
      </w:pPr>
      <w:bookmarkStart w:id="190" w:name="_Toc12236"/>
      <w:r w:rsidRPr="00F32972">
        <w:rPr>
          <w:rFonts w:cstheme="minorHAnsi"/>
          <w:color w:val="auto"/>
        </w:rPr>
        <w:t>Equipment Safety</w:t>
      </w:r>
      <w:bookmarkEnd w:id="190"/>
    </w:p>
    <w:p w14:paraId="509051C8" w14:textId="7DD66552" w:rsidR="007614B5" w:rsidRPr="00F32972" w:rsidRDefault="007614B5"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anchor distT="0" distB="0" distL="114300" distR="114300" simplePos="0" relativeHeight="251669504" behindDoc="1" locked="0" layoutInCell="1" allowOverlap="1" wp14:anchorId="3F07C97E" wp14:editId="7FD25234">
            <wp:simplePos x="0" y="0"/>
            <wp:positionH relativeFrom="margin">
              <wp:posOffset>4961255</wp:posOffset>
            </wp:positionH>
            <wp:positionV relativeFrom="paragraph">
              <wp:posOffset>62865</wp:posOffset>
            </wp:positionV>
            <wp:extent cx="938530" cy="1425575"/>
            <wp:effectExtent l="0" t="0" r="0" b="3175"/>
            <wp:wrapTight wrapText="bothSides">
              <wp:wrapPolygon edited="0">
                <wp:start x="0" y="0"/>
                <wp:lineTo x="0" y="21359"/>
                <wp:lineTo x="21045" y="21359"/>
                <wp:lineTo x="21045"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srcRect l="11296" t="34621" r="74974" b="28332"/>
                    <a:stretch/>
                  </pic:blipFill>
                  <pic:spPr bwMode="auto">
                    <a:xfrm>
                      <a:off x="0" y="0"/>
                      <a:ext cx="938530" cy="1425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FD55F1" w14:textId="091CEFC5" w:rsidR="00717E20"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ED4E6A" w:rsidRPr="00F32972">
        <w:rPr>
          <w:rFonts w:asciiTheme="minorHAnsi" w:hAnsiTheme="minorHAnsi" w:cstheme="minorHAnsi"/>
          <w:sz w:val="22"/>
          <w:szCs w:val="22"/>
        </w:rPr>
        <w:t>will</w:t>
      </w:r>
      <w:r w:rsidR="009A4E8F" w:rsidRPr="00F32972">
        <w:rPr>
          <w:rFonts w:asciiTheme="minorHAnsi" w:hAnsiTheme="minorHAnsi" w:cstheme="minorHAnsi"/>
          <w:sz w:val="22"/>
          <w:szCs w:val="22"/>
        </w:rPr>
        <w:t xml:space="preserve"> </w:t>
      </w:r>
      <w:hyperlink r:id="rId41" w:history="1">
        <w:r w:rsidR="009A4E8F" w:rsidRPr="00F32972">
          <w:rPr>
            <w:rFonts w:asciiTheme="minorHAnsi" w:hAnsiTheme="minorHAnsi" w:cstheme="minorHAnsi"/>
            <w:sz w:val="22"/>
            <w:szCs w:val="22"/>
          </w:rPr>
          <w:t>select and install</w:t>
        </w:r>
      </w:hyperlink>
      <w:r w:rsidR="009A4E8F" w:rsidRPr="00F32972">
        <w:rPr>
          <w:rFonts w:asciiTheme="minorHAnsi" w:hAnsiTheme="minorHAnsi" w:cstheme="minorHAnsi"/>
          <w:sz w:val="22"/>
          <w:szCs w:val="22"/>
        </w:rPr>
        <w:t xml:space="preserve"> equipment properly, use it carefully and make sure it is </w:t>
      </w:r>
      <w:hyperlink r:id="rId42" w:history="1">
        <w:r w:rsidR="009A4E8F" w:rsidRPr="00F32972">
          <w:rPr>
            <w:rFonts w:asciiTheme="minorHAnsi" w:hAnsiTheme="minorHAnsi" w:cstheme="minorHAnsi"/>
            <w:sz w:val="22"/>
            <w:szCs w:val="22"/>
          </w:rPr>
          <w:t>maintained</w:t>
        </w:r>
      </w:hyperlink>
      <w:r w:rsidR="009A4E8F" w:rsidRPr="00F32972">
        <w:rPr>
          <w:rFonts w:asciiTheme="minorHAnsi" w:hAnsiTheme="minorHAnsi" w:cstheme="minorHAnsi"/>
          <w:sz w:val="22"/>
          <w:szCs w:val="22"/>
        </w:rPr>
        <w:t xml:space="preserve"> to protect the health and safety of yourself, employees and others who may be affected by the way you use it. Sensible </w:t>
      </w:r>
      <w:hyperlink r:id="rId43" w:history="1">
        <w:r w:rsidR="009A4E8F" w:rsidRPr="00F32972">
          <w:rPr>
            <w:rFonts w:asciiTheme="minorHAnsi" w:hAnsiTheme="minorHAnsi" w:cstheme="minorHAnsi"/>
            <w:sz w:val="22"/>
            <w:szCs w:val="22"/>
          </w:rPr>
          <w:t>risk assessment</w:t>
        </w:r>
      </w:hyperlink>
      <w:r w:rsidR="009A4E8F" w:rsidRPr="00F32972">
        <w:rPr>
          <w:rFonts w:asciiTheme="minorHAnsi" w:hAnsiTheme="minorHAnsi" w:cstheme="minorHAnsi"/>
          <w:sz w:val="22"/>
          <w:szCs w:val="22"/>
        </w:rPr>
        <w:t xml:space="preserve"> is the key, following manufacturer's </w:t>
      </w:r>
      <w:hyperlink r:id="rId44" w:history="1">
        <w:r w:rsidR="009A4E8F" w:rsidRPr="00F32972">
          <w:rPr>
            <w:rFonts w:asciiTheme="minorHAnsi" w:hAnsiTheme="minorHAnsi" w:cstheme="minorHAnsi"/>
            <w:sz w:val="22"/>
            <w:szCs w:val="22"/>
          </w:rPr>
          <w:t>recommendations for use and maintenance</w:t>
        </w:r>
      </w:hyperlink>
      <w:r w:rsidR="009A4E8F" w:rsidRPr="00F32972">
        <w:rPr>
          <w:rFonts w:asciiTheme="minorHAnsi" w:hAnsiTheme="minorHAnsi" w:cstheme="minorHAnsi"/>
          <w:sz w:val="22"/>
          <w:szCs w:val="22"/>
        </w:rPr>
        <w:t xml:space="preserve">, and ensuring employees are </w:t>
      </w:r>
      <w:hyperlink r:id="rId45" w:history="1">
        <w:r w:rsidR="009A4E8F" w:rsidRPr="00F32972">
          <w:rPr>
            <w:rFonts w:asciiTheme="minorHAnsi" w:hAnsiTheme="minorHAnsi" w:cstheme="minorHAnsi"/>
            <w:sz w:val="22"/>
            <w:szCs w:val="22"/>
          </w:rPr>
          <w:t>trained and competent</w:t>
        </w:r>
      </w:hyperlink>
      <w:r w:rsidR="009A4E8F" w:rsidRPr="00F32972">
        <w:rPr>
          <w:rFonts w:asciiTheme="minorHAnsi" w:hAnsiTheme="minorHAnsi" w:cstheme="minorHAnsi"/>
          <w:sz w:val="22"/>
          <w:szCs w:val="22"/>
        </w:rPr>
        <w:t xml:space="preserve">. This includes taking reasonable steps to ensure new work equipment complies with the relevant European requirements for safe design and construction. </w:t>
      </w:r>
      <w:r w:rsidRPr="00F32972">
        <w:rPr>
          <w:rFonts w:asciiTheme="minorHAnsi" w:hAnsiTheme="minorHAnsi" w:cstheme="minorHAnsi"/>
          <w:sz w:val="22"/>
          <w:szCs w:val="22"/>
        </w:rPr>
        <w:t xml:space="preserve">Educ8 and Your Chapter </w:t>
      </w:r>
      <w:r w:rsidR="00436E63" w:rsidRPr="00F32972">
        <w:rPr>
          <w:rFonts w:asciiTheme="minorHAnsi" w:hAnsiTheme="minorHAnsi" w:cstheme="minorHAnsi"/>
          <w:sz w:val="22"/>
          <w:szCs w:val="22"/>
        </w:rPr>
        <w:t>will</w:t>
      </w:r>
      <w:r w:rsidR="009A4E8F" w:rsidRPr="00F32972">
        <w:rPr>
          <w:rFonts w:asciiTheme="minorHAnsi" w:hAnsiTheme="minorHAnsi" w:cstheme="minorHAnsi"/>
          <w:sz w:val="22"/>
          <w:szCs w:val="22"/>
        </w:rPr>
        <w:t xml:space="preserve"> not use, or permit the use of, unsafe work equipment.</w:t>
      </w:r>
    </w:p>
    <w:p w14:paraId="6634820E" w14:textId="77777777" w:rsidR="009765BB" w:rsidRPr="00F32972" w:rsidRDefault="009765BB" w:rsidP="006F076D">
      <w:pPr>
        <w:jc w:val="both"/>
        <w:rPr>
          <w:rFonts w:asciiTheme="minorHAnsi" w:hAnsiTheme="minorHAnsi" w:cstheme="minorHAnsi"/>
          <w:b/>
          <w:sz w:val="22"/>
          <w:szCs w:val="22"/>
        </w:rPr>
      </w:pPr>
    </w:p>
    <w:p w14:paraId="6957F2A3" w14:textId="463C67ED" w:rsidR="009A4E8F" w:rsidRPr="00F32972" w:rsidRDefault="00F32972" w:rsidP="006F076D">
      <w:pPr>
        <w:jc w:val="both"/>
        <w:rPr>
          <w:rFonts w:asciiTheme="minorHAnsi" w:hAnsiTheme="minorHAnsi" w:cstheme="minorHAnsi"/>
          <w:b/>
          <w:sz w:val="22"/>
          <w:szCs w:val="22"/>
        </w:rPr>
      </w:pPr>
      <w:r w:rsidRPr="00F32972">
        <w:rPr>
          <w:rFonts w:asciiTheme="minorHAnsi" w:hAnsiTheme="minorHAnsi" w:cstheme="minorHAnsi"/>
          <w:b/>
          <w:bCs/>
          <w:sz w:val="22"/>
          <w:szCs w:val="22"/>
        </w:rPr>
        <w:t>Educ8 and Your Chapter</w:t>
      </w:r>
      <w:r w:rsidRPr="00F32972">
        <w:rPr>
          <w:rFonts w:asciiTheme="minorHAnsi" w:hAnsiTheme="minorHAnsi" w:cstheme="minorHAnsi"/>
          <w:sz w:val="22"/>
          <w:szCs w:val="22"/>
        </w:rPr>
        <w:t xml:space="preserve"> </w:t>
      </w:r>
      <w:r w:rsidR="009A4E8F" w:rsidRPr="00F32972">
        <w:rPr>
          <w:rFonts w:asciiTheme="minorHAnsi" w:hAnsiTheme="minorHAnsi" w:cstheme="minorHAnsi"/>
          <w:b/>
          <w:sz w:val="22"/>
          <w:szCs w:val="22"/>
        </w:rPr>
        <w:t>must ensure:</w:t>
      </w:r>
    </w:p>
    <w:p w14:paraId="3FDF1F40" w14:textId="1797C0D4" w:rsidR="009A4E8F" w:rsidRPr="00F32972" w:rsidRDefault="009A4E8F" w:rsidP="00DB30FA">
      <w:pPr>
        <w:pStyle w:val="ListParagraph"/>
        <w:numPr>
          <w:ilvl w:val="0"/>
          <w:numId w:val="71"/>
        </w:numPr>
        <w:jc w:val="both"/>
        <w:rPr>
          <w:rFonts w:asciiTheme="minorHAnsi" w:hAnsiTheme="minorHAnsi" w:cstheme="minorHAnsi"/>
          <w:sz w:val="22"/>
          <w:szCs w:val="22"/>
        </w:rPr>
      </w:pPr>
      <w:r w:rsidRPr="00F32972">
        <w:rPr>
          <w:rFonts w:asciiTheme="minorHAnsi" w:hAnsiTheme="minorHAnsi" w:cstheme="minorHAnsi"/>
          <w:sz w:val="22"/>
          <w:szCs w:val="22"/>
        </w:rPr>
        <w:t>Manufacturer’s instructions and</w:t>
      </w:r>
      <w:r w:rsidR="00593928" w:rsidRPr="00F32972">
        <w:rPr>
          <w:rFonts w:asciiTheme="minorHAnsi" w:hAnsiTheme="minorHAnsi" w:cstheme="minorHAnsi"/>
          <w:sz w:val="22"/>
          <w:szCs w:val="22"/>
        </w:rPr>
        <w:t xml:space="preserve"> manuals are available to staff.</w:t>
      </w:r>
    </w:p>
    <w:p w14:paraId="43FABC71" w14:textId="7CC02438" w:rsidR="002574B5" w:rsidRPr="00F32972" w:rsidRDefault="002574B5" w:rsidP="00DB30FA">
      <w:pPr>
        <w:pStyle w:val="ListParagraph"/>
        <w:numPr>
          <w:ilvl w:val="0"/>
          <w:numId w:val="71"/>
        </w:numPr>
        <w:jc w:val="both"/>
        <w:rPr>
          <w:rFonts w:asciiTheme="minorHAnsi" w:hAnsiTheme="minorHAnsi" w:cstheme="minorHAnsi"/>
          <w:sz w:val="22"/>
          <w:szCs w:val="22"/>
        </w:rPr>
      </w:pPr>
      <w:r w:rsidRPr="00F32972">
        <w:rPr>
          <w:rFonts w:asciiTheme="minorHAnsi" w:hAnsiTheme="minorHAnsi" w:cstheme="minorHAnsi"/>
          <w:sz w:val="22"/>
          <w:szCs w:val="22"/>
        </w:rPr>
        <w:t>The use of the work equipment has been properly assessed.</w:t>
      </w:r>
    </w:p>
    <w:p w14:paraId="723A7CE4" w14:textId="72083DAA" w:rsidR="00B225D0" w:rsidRPr="00F32972" w:rsidRDefault="00B225D0" w:rsidP="00DB30FA">
      <w:pPr>
        <w:pStyle w:val="ListParagraph"/>
        <w:numPr>
          <w:ilvl w:val="0"/>
          <w:numId w:val="71"/>
        </w:numPr>
        <w:jc w:val="both"/>
        <w:rPr>
          <w:rFonts w:asciiTheme="minorHAnsi" w:hAnsiTheme="minorHAnsi" w:cstheme="minorHAnsi"/>
          <w:sz w:val="22"/>
          <w:szCs w:val="22"/>
        </w:rPr>
      </w:pPr>
      <w:r w:rsidRPr="00F32972">
        <w:rPr>
          <w:rFonts w:asciiTheme="minorHAnsi" w:hAnsiTheme="minorHAnsi" w:cstheme="minorHAnsi"/>
          <w:sz w:val="22"/>
          <w:szCs w:val="22"/>
        </w:rPr>
        <w:t>Safe operating procedures are in place and are followed</w:t>
      </w:r>
      <w:r w:rsidR="00FA79B3" w:rsidRPr="00F32972">
        <w:rPr>
          <w:rFonts w:asciiTheme="minorHAnsi" w:hAnsiTheme="minorHAnsi" w:cstheme="minorHAnsi"/>
          <w:sz w:val="22"/>
          <w:szCs w:val="22"/>
        </w:rPr>
        <w:t>.</w:t>
      </w:r>
    </w:p>
    <w:p w14:paraId="48A4396C" w14:textId="1AF62891" w:rsidR="002574B5" w:rsidRPr="00F32972" w:rsidRDefault="002574B5" w:rsidP="00DB30FA">
      <w:pPr>
        <w:pStyle w:val="ListParagraph"/>
        <w:numPr>
          <w:ilvl w:val="0"/>
          <w:numId w:val="71"/>
        </w:numPr>
        <w:jc w:val="both"/>
        <w:rPr>
          <w:rFonts w:asciiTheme="minorHAnsi" w:hAnsiTheme="minorHAnsi" w:cstheme="minorHAnsi"/>
          <w:sz w:val="22"/>
          <w:szCs w:val="22"/>
        </w:rPr>
      </w:pPr>
      <w:r w:rsidRPr="00F32972">
        <w:rPr>
          <w:rFonts w:asciiTheme="minorHAnsi" w:hAnsiTheme="minorHAnsi" w:cstheme="minorHAnsi"/>
          <w:sz w:val="22"/>
          <w:szCs w:val="22"/>
        </w:rPr>
        <w:t xml:space="preserve">The equipment is regularly inspected and where necessary </w:t>
      </w:r>
      <w:r w:rsidR="00F32972" w:rsidRPr="00F32972">
        <w:rPr>
          <w:rFonts w:asciiTheme="minorHAnsi" w:hAnsiTheme="minorHAnsi" w:cstheme="minorHAnsi"/>
          <w:sz w:val="22"/>
          <w:szCs w:val="22"/>
        </w:rPr>
        <w:t>evaluated</w:t>
      </w:r>
      <w:r w:rsidRPr="00F32972">
        <w:rPr>
          <w:rFonts w:asciiTheme="minorHAnsi" w:hAnsiTheme="minorHAnsi" w:cstheme="minorHAnsi"/>
          <w:sz w:val="22"/>
          <w:szCs w:val="22"/>
        </w:rPr>
        <w:t xml:space="preserve"> periodically by a competent person. </w:t>
      </w:r>
    </w:p>
    <w:p w14:paraId="19C8AEAA" w14:textId="1AC853FD" w:rsidR="004A508B" w:rsidRPr="00F32972" w:rsidRDefault="004A508B" w:rsidP="00DB30FA">
      <w:pPr>
        <w:pStyle w:val="ListParagraph"/>
        <w:numPr>
          <w:ilvl w:val="0"/>
          <w:numId w:val="71"/>
        </w:numPr>
        <w:jc w:val="both"/>
        <w:rPr>
          <w:rFonts w:asciiTheme="minorHAnsi" w:hAnsiTheme="minorHAnsi" w:cstheme="minorHAnsi"/>
          <w:sz w:val="22"/>
          <w:szCs w:val="22"/>
        </w:rPr>
      </w:pPr>
      <w:r w:rsidRPr="00F32972">
        <w:rPr>
          <w:rFonts w:asciiTheme="minorHAnsi" w:hAnsiTheme="minorHAnsi" w:cstheme="minorHAnsi"/>
          <w:sz w:val="22"/>
          <w:szCs w:val="22"/>
        </w:rPr>
        <w:t>Staff have been trained to use the equipment correctly.</w:t>
      </w:r>
    </w:p>
    <w:p w14:paraId="66A6405E" w14:textId="77777777" w:rsidR="00987018" w:rsidRPr="00F32972" w:rsidRDefault="00987018" w:rsidP="006F076D">
      <w:pPr>
        <w:jc w:val="both"/>
        <w:rPr>
          <w:rFonts w:asciiTheme="minorHAnsi" w:hAnsiTheme="minorHAnsi" w:cstheme="minorHAnsi"/>
          <w:sz w:val="22"/>
          <w:szCs w:val="22"/>
        </w:rPr>
      </w:pPr>
    </w:p>
    <w:p w14:paraId="0F006C3E" w14:textId="65EB3745" w:rsidR="00987018" w:rsidRPr="00F32972" w:rsidRDefault="002574B5" w:rsidP="006F076D">
      <w:pPr>
        <w:jc w:val="both"/>
        <w:rPr>
          <w:rFonts w:asciiTheme="minorHAnsi" w:hAnsiTheme="minorHAnsi" w:cstheme="minorHAnsi"/>
          <w:b/>
          <w:i/>
          <w:sz w:val="22"/>
          <w:szCs w:val="22"/>
        </w:rPr>
      </w:pPr>
      <w:r w:rsidRPr="00F32972">
        <w:rPr>
          <w:rFonts w:asciiTheme="minorHAnsi" w:hAnsiTheme="minorHAnsi" w:cstheme="minorHAnsi"/>
          <w:b/>
          <w:i/>
          <w:sz w:val="22"/>
          <w:szCs w:val="22"/>
        </w:rPr>
        <w:t>For example:</w:t>
      </w:r>
    </w:p>
    <w:p w14:paraId="725AA893" w14:textId="42E74EC2" w:rsidR="002574B5" w:rsidRPr="00F32972" w:rsidRDefault="002574B5" w:rsidP="00DB30FA">
      <w:pPr>
        <w:pStyle w:val="ListParagraph"/>
        <w:numPr>
          <w:ilvl w:val="0"/>
          <w:numId w:val="25"/>
        </w:numPr>
        <w:jc w:val="both"/>
        <w:rPr>
          <w:rFonts w:asciiTheme="minorHAnsi" w:hAnsiTheme="minorHAnsi" w:cstheme="minorHAnsi"/>
          <w:i/>
          <w:sz w:val="22"/>
          <w:szCs w:val="22"/>
        </w:rPr>
      </w:pPr>
      <w:r w:rsidRPr="00F32972">
        <w:rPr>
          <w:rFonts w:asciiTheme="minorHAnsi" w:hAnsiTheme="minorHAnsi" w:cstheme="minorHAnsi"/>
          <w:i/>
          <w:sz w:val="22"/>
          <w:szCs w:val="22"/>
        </w:rPr>
        <w:t>Portable Electrical Appliances</w:t>
      </w:r>
    </w:p>
    <w:p w14:paraId="6382587E" w14:textId="2D2235C3" w:rsidR="002574B5" w:rsidRPr="00F32972" w:rsidRDefault="002574B5" w:rsidP="00DB30FA">
      <w:pPr>
        <w:pStyle w:val="ListParagraph"/>
        <w:numPr>
          <w:ilvl w:val="0"/>
          <w:numId w:val="25"/>
        </w:numPr>
        <w:jc w:val="both"/>
        <w:rPr>
          <w:rFonts w:asciiTheme="minorHAnsi" w:hAnsiTheme="minorHAnsi" w:cstheme="minorHAnsi"/>
          <w:i/>
          <w:sz w:val="22"/>
          <w:szCs w:val="22"/>
        </w:rPr>
      </w:pPr>
      <w:r w:rsidRPr="00F32972">
        <w:rPr>
          <w:rFonts w:asciiTheme="minorHAnsi" w:hAnsiTheme="minorHAnsi" w:cstheme="minorHAnsi"/>
          <w:i/>
          <w:sz w:val="22"/>
          <w:szCs w:val="22"/>
        </w:rPr>
        <w:t>Gas &amp; Oil boilers</w:t>
      </w:r>
    </w:p>
    <w:p w14:paraId="7454692A" w14:textId="1229EA8E" w:rsidR="002574B5" w:rsidRPr="00F32972" w:rsidRDefault="002574B5" w:rsidP="00DB30FA">
      <w:pPr>
        <w:pStyle w:val="ListParagraph"/>
        <w:numPr>
          <w:ilvl w:val="0"/>
          <w:numId w:val="25"/>
        </w:numPr>
        <w:jc w:val="both"/>
        <w:rPr>
          <w:rFonts w:asciiTheme="minorHAnsi" w:hAnsiTheme="minorHAnsi" w:cstheme="minorHAnsi"/>
          <w:i/>
          <w:sz w:val="22"/>
          <w:szCs w:val="22"/>
        </w:rPr>
      </w:pPr>
      <w:r w:rsidRPr="00F32972">
        <w:rPr>
          <w:rFonts w:asciiTheme="minorHAnsi" w:hAnsiTheme="minorHAnsi" w:cstheme="minorHAnsi"/>
          <w:i/>
          <w:sz w:val="22"/>
          <w:szCs w:val="22"/>
        </w:rPr>
        <w:t>Air conditioning</w:t>
      </w:r>
    </w:p>
    <w:p w14:paraId="1B36968F" w14:textId="2DA27DDC" w:rsidR="00DA6BA6" w:rsidRPr="00F32972" w:rsidRDefault="00B225D0" w:rsidP="00DB30FA">
      <w:pPr>
        <w:pStyle w:val="ListParagraph"/>
        <w:numPr>
          <w:ilvl w:val="0"/>
          <w:numId w:val="25"/>
        </w:numPr>
        <w:jc w:val="both"/>
        <w:rPr>
          <w:rFonts w:asciiTheme="minorHAnsi" w:hAnsiTheme="minorHAnsi" w:cstheme="minorHAnsi"/>
          <w:i/>
          <w:sz w:val="22"/>
          <w:szCs w:val="22"/>
        </w:rPr>
      </w:pPr>
      <w:r w:rsidRPr="00F32972">
        <w:rPr>
          <w:rFonts w:asciiTheme="minorHAnsi" w:hAnsiTheme="minorHAnsi" w:cstheme="minorHAnsi"/>
          <w:i/>
          <w:sz w:val="22"/>
          <w:szCs w:val="22"/>
        </w:rPr>
        <w:t>Vehicles</w:t>
      </w:r>
    </w:p>
    <w:p w14:paraId="6D17F6FD" w14:textId="77777777" w:rsidR="00436E63" w:rsidRPr="00F32972" w:rsidRDefault="00436E63" w:rsidP="00436E63">
      <w:pPr>
        <w:pStyle w:val="ListParagraph"/>
        <w:jc w:val="both"/>
        <w:rPr>
          <w:rFonts w:asciiTheme="minorHAnsi" w:hAnsiTheme="minorHAnsi" w:cstheme="minorHAnsi"/>
          <w:i/>
          <w:sz w:val="22"/>
          <w:szCs w:val="22"/>
        </w:rPr>
      </w:pPr>
    </w:p>
    <w:p w14:paraId="63D4D2B6" w14:textId="0513EEFA" w:rsidR="007324F9" w:rsidRPr="00F32972" w:rsidRDefault="007324F9" w:rsidP="006F076D">
      <w:pPr>
        <w:pStyle w:val="ListParagraph"/>
        <w:ind w:left="0"/>
        <w:jc w:val="both"/>
        <w:rPr>
          <w:rFonts w:asciiTheme="minorHAnsi" w:hAnsiTheme="minorHAnsi" w:cstheme="minorHAnsi"/>
          <w:b/>
          <w:sz w:val="22"/>
          <w:szCs w:val="22"/>
        </w:rPr>
      </w:pPr>
      <w:r w:rsidRPr="00F32972">
        <w:rPr>
          <w:rFonts w:asciiTheme="minorHAnsi" w:hAnsiTheme="minorHAnsi" w:cstheme="minorHAnsi"/>
          <w:b/>
          <w:sz w:val="22"/>
          <w:szCs w:val="22"/>
        </w:rPr>
        <w:t>Employee responsibilities.</w:t>
      </w:r>
    </w:p>
    <w:p w14:paraId="68C39C8C" w14:textId="77777777" w:rsidR="007324F9" w:rsidRPr="00F32972" w:rsidRDefault="007324F9" w:rsidP="006F076D">
      <w:pPr>
        <w:pStyle w:val="ListParagraph"/>
        <w:jc w:val="both"/>
        <w:rPr>
          <w:rFonts w:asciiTheme="minorHAnsi" w:hAnsiTheme="minorHAnsi" w:cstheme="minorHAnsi"/>
          <w:b/>
          <w:sz w:val="22"/>
          <w:szCs w:val="22"/>
        </w:rPr>
      </w:pPr>
    </w:p>
    <w:p w14:paraId="4DC31C90" w14:textId="471C8D06" w:rsidR="007324F9" w:rsidRPr="00F32972" w:rsidRDefault="007324F9"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Employees are responsible for following any instructions giv</w:t>
      </w:r>
      <w:r w:rsidR="007117CD" w:rsidRPr="00F32972">
        <w:rPr>
          <w:rFonts w:asciiTheme="minorHAnsi" w:hAnsiTheme="minorHAnsi" w:cstheme="minorHAnsi"/>
          <w:sz w:val="22"/>
          <w:szCs w:val="22"/>
        </w:rPr>
        <w:t>en and making use of the</w:t>
      </w:r>
      <w:r w:rsidRPr="00F32972">
        <w:rPr>
          <w:rFonts w:asciiTheme="minorHAnsi" w:hAnsiTheme="minorHAnsi" w:cstheme="minorHAnsi"/>
          <w:sz w:val="22"/>
          <w:szCs w:val="22"/>
        </w:rPr>
        <w:t xml:space="preserve"> equipment provided. </w:t>
      </w:r>
    </w:p>
    <w:p w14:paraId="7F5D0631" w14:textId="77777777" w:rsidR="00DA6BA6" w:rsidRPr="00F32972" w:rsidRDefault="00DA6BA6" w:rsidP="006F076D">
      <w:pPr>
        <w:jc w:val="both"/>
        <w:rPr>
          <w:rFonts w:asciiTheme="minorHAnsi" w:hAnsiTheme="minorHAnsi" w:cstheme="minorHAnsi"/>
          <w:sz w:val="22"/>
          <w:szCs w:val="22"/>
        </w:rPr>
      </w:pPr>
    </w:p>
    <w:p w14:paraId="30DAAB46" w14:textId="57F79AA7" w:rsidR="00717E20" w:rsidRPr="00F32972" w:rsidRDefault="00A40D5C" w:rsidP="006F076D">
      <w:pPr>
        <w:pStyle w:val="Heading2"/>
        <w:rPr>
          <w:rFonts w:cstheme="minorHAnsi"/>
          <w:color w:val="auto"/>
        </w:rPr>
      </w:pPr>
      <w:bookmarkStart w:id="191" w:name="_Toc12237"/>
      <w:r w:rsidRPr="00F32972">
        <w:rPr>
          <w:rFonts w:cstheme="minorHAnsi"/>
          <w:color w:val="auto"/>
        </w:rPr>
        <w:t>Slips Trips &amp; Falls</w:t>
      </w:r>
      <w:bookmarkEnd w:id="191"/>
      <w:r w:rsidRPr="00F32972">
        <w:rPr>
          <w:rFonts w:cstheme="minorHAnsi"/>
          <w:color w:val="auto"/>
        </w:rPr>
        <w:t xml:space="preserve"> </w:t>
      </w:r>
    </w:p>
    <w:p w14:paraId="07A8413C" w14:textId="77777777" w:rsidR="00987018" w:rsidRPr="00F32972" w:rsidRDefault="00987018" w:rsidP="006F076D">
      <w:pPr>
        <w:jc w:val="both"/>
        <w:rPr>
          <w:rFonts w:asciiTheme="minorHAnsi" w:hAnsiTheme="minorHAnsi" w:cstheme="minorHAnsi"/>
          <w:sz w:val="22"/>
          <w:szCs w:val="22"/>
        </w:rPr>
      </w:pPr>
    </w:p>
    <w:p w14:paraId="65ACB5B6" w14:textId="688DA5E7" w:rsidR="00987018" w:rsidRPr="00F32972" w:rsidRDefault="00F32972" w:rsidP="006F076D">
      <w:pPr>
        <w:pStyle w:val="22-Modeltext"/>
        <w:spacing w:line="280" w:lineRule="atLeast"/>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F42CFB" w:rsidRPr="00F32972">
        <w:rPr>
          <w:rFonts w:asciiTheme="minorHAnsi" w:hAnsiTheme="minorHAnsi" w:cstheme="minorHAnsi"/>
          <w:sz w:val="22"/>
          <w:szCs w:val="22"/>
        </w:rPr>
        <w:t xml:space="preserve">recognise that slips, </w:t>
      </w:r>
      <w:r w:rsidRPr="00F32972">
        <w:rPr>
          <w:rFonts w:asciiTheme="minorHAnsi" w:hAnsiTheme="minorHAnsi" w:cstheme="minorHAnsi"/>
          <w:sz w:val="22"/>
          <w:szCs w:val="22"/>
        </w:rPr>
        <w:t>trips,</w:t>
      </w:r>
      <w:r w:rsidR="00F42CFB" w:rsidRPr="00F32972">
        <w:rPr>
          <w:rFonts w:asciiTheme="minorHAnsi" w:hAnsiTheme="minorHAnsi" w:cstheme="minorHAnsi"/>
          <w:sz w:val="22"/>
          <w:szCs w:val="22"/>
        </w:rPr>
        <w:t xml:space="preserve"> and falls are common accidents and can cause serious injuries. It is therefore our policy to do all that we reasonably can to prevent such accidents. </w:t>
      </w:r>
    </w:p>
    <w:p w14:paraId="7B1BAC71" w14:textId="5CDB5730" w:rsidR="00D325BC"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b/>
          <w:bCs/>
          <w:sz w:val="22"/>
          <w:szCs w:val="22"/>
        </w:rPr>
        <w:t xml:space="preserve">Key points to </w:t>
      </w:r>
      <w:proofErr w:type="gramStart"/>
      <w:r w:rsidRPr="00F32972">
        <w:rPr>
          <w:rFonts w:asciiTheme="minorHAnsi" w:hAnsiTheme="minorHAnsi" w:cstheme="minorHAnsi"/>
          <w:b/>
          <w:bCs/>
          <w:sz w:val="22"/>
          <w:szCs w:val="22"/>
        </w:rPr>
        <w:t>consider</w:t>
      </w:r>
      <w:proofErr w:type="gramEnd"/>
      <w:r w:rsidRPr="00F32972">
        <w:rPr>
          <w:rFonts w:asciiTheme="minorHAnsi" w:hAnsiTheme="minorHAnsi" w:cstheme="minorHAnsi"/>
          <w:b/>
          <w:bCs/>
          <w:sz w:val="22"/>
          <w:szCs w:val="22"/>
        </w:rPr>
        <w:t xml:space="preserve"> </w:t>
      </w:r>
    </w:p>
    <w:p w14:paraId="4FC7BB19" w14:textId="77777777" w:rsidR="00987018" w:rsidRPr="00F32972" w:rsidRDefault="00987018" w:rsidP="006F076D">
      <w:pPr>
        <w:jc w:val="both"/>
        <w:rPr>
          <w:rFonts w:asciiTheme="minorHAnsi" w:hAnsiTheme="minorHAnsi" w:cstheme="minorHAnsi"/>
          <w:sz w:val="22"/>
          <w:szCs w:val="22"/>
        </w:rPr>
      </w:pPr>
    </w:p>
    <w:p w14:paraId="6FB360FC" w14:textId="2DC3E8D3" w:rsidR="00D325BC" w:rsidRPr="00F32972" w:rsidRDefault="00D325BC" w:rsidP="00DB30FA">
      <w:pPr>
        <w:pStyle w:val="ListParagraph"/>
        <w:numPr>
          <w:ilvl w:val="0"/>
          <w:numId w:val="66"/>
        </w:numPr>
        <w:jc w:val="both"/>
        <w:rPr>
          <w:rFonts w:asciiTheme="minorHAnsi" w:hAnsiTheme="minorHAnsi" w:cstheme="minorHAnsi"/>
          <w:sz w:val="22"/>
          <w:szCs w:val="22"/>
        </w:rPr>
      </w:pPr>
      <w:r w:rsidRPr="00F32972">
        <w:rPr>
          <w:rFonts w:asciiTheme="minorHAnsi" w:hAnsiTheme="minorHAnsi" w:cstheme="minorHAnsi"/>
          <w:sz w:val="22"/>
          <w:szCs w:val="22"/>
        </w:rPr>
        <w:t xml:space="preserve">Have you assessed the risks and put control measures in place? </w:t>
      </w:r>
    </w:p>
    <w:p w14:paraId="4F9CA027" w14:textId="4EDB780E" w:rsidR="00D325BC" w:rsidRPr="00F32972" w:rsidRDefault="00D325BC" w:rsidP="00DB30FA">
      <w:pPr>
        <w:pStyle w:val="ListParagraph"/>
        <w:numPr>
          <w:ilvl w:val="0"/>
          <w:numId w:val="66"/>
        </w:numPr>
        <w:jc w:val="both"/>
        <w:rPr>
          <w:rFonts w:asciiTheme="minorHAnsi" w:hAnsiTheme="minorHAnsi" w:cstheme="minorHAnsi"/>
          <w:sz w:val="22"/>
          <w:szCs w:val="22"/>
        </w:rPr>
      </w:pPr>
      <w:r w:rsidRPr="00F32972">
        <w:rPr>
          <w:rFonts w:asciiTheme="minorHAnsi" w:hAnsiTheme="minorHAnsi" w:cstheme="minorHAnsi"/>
          <w:sz w:val="22"/>
          <w:szCs w:val="22"/>
        </w:rPr>
        <w:t>Is the flooring in different parts of your premises suitable for the activities carried out there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non-slip flooring in potential wet areas)? </w:t>
      </w:r>
    </w:p>
    <w:p w14:paraId="56521DAA" w14:textId="5BC7B135" w:rsidR="00D325BC" w:rsidRPr="00F32972" w:rsidRDefault="00D325BC" w:rsidP="00DB30FA">
      <w:pPr>
        <w:pStyle w:val="ListParagraph"/>
        <w:numPr>
          <w:ilvl w:val="0"/>
          <w:numId w:val="66"/>
        </w:numPr>
        <w:jc w:val="both"/>
        <w:rPr>
          <w:rFonts w:asciiTheme="minorHAnsi" w:hAnsiTheme="minorHAnsi" w:cstheme="minorHAnsi"/>
          <w:sz w:val="22"/>
          <w:szCs w:val="22"/>
        </w:rPr>
      </w:pPr>
      <w:r w:rsidRPr="00F32972">
        <w:rPr>
          <w:rFonts w:asciiTheme="minorHAnsi" w:hAnsiTheme="minorHAnsi" w:cstheme="minorHAnsi"/>
          <w:sz w:val="22"/>
          <w:szCs w:val="22"/>
        </w:rPr>
        <w:t>Do your floor cleaning methods create additional slip risks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leaving the floor wet at a time/place where residents might have access)?</w:t>
      </w:r>
    </w:p>
    <w:p w14:paraId="48AA9888" w14:textId="77777777" w:rsidR="00DA6BA6" w:rsidRPr="00F32972" w:rsidRDefault="00D325BC" w:rsidP="00DB30FA">
      <w:pPr>
        <w:pStyle w:val="ListParagraph"/>
        <w:numPr>
          <w:ilvl w:val="0"/>
          <w:numId w:val="66"/>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Are arrangements in place to ensure that floor surfaces are adequately maintained and free from trip hazards? </w:t>
      </w:r>
    </w:p>
    <w:p w14:paraId="4C7BC76A" w14:textId="77777777" w:rsidR="00DA6BA6" w:rsidRPr="00F32972" w:rsidRDefault="00DA6BA6" w:rsidP="006F076D">
      <w:pPr>
        <w:autoSpaceDE w:val="0"/>
        <w:autoSpaceDN w:val="0"/>
        <w:adjustRightInd w:val="0"/>
        <w:jc w:val="both"/>
        <w:rPr>
          <w:rFonts w:asciiTheme="minorHAnsi" w:hAnsiTheme="minorHAnsi" w:cstheme="minorHAnsi"/>
          <w:sz w:val="22"/>
          <w:szCs w:val="22"/>
        </w:rPr>
      </w:pPr>
    </w:p>
    <w:p w14:paraId="31496AFF" w14:textId="53AA6F47" w:rsidR="00D325BC" w:rsidRPr="00F32972" w:rsidRDefault="00D325BC" w:rsidP="006F076D">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Where residents are assessed as being at high risk of slips, </w:t>
      </w:r>
      <w:r w:rsidR="00DA6BA6" w:rsidRPr="00F32972">
        <w:rPr>
          <w:rFonts w:asciiTheme="minorHAnsi" w:hAnsiTheme="minorHAnsi" w:cstheme="minorHAnsi"/>
          <w:sz w:val="22"/>
          <w:szCs w:val="22"/>
        </w:rPr>
        <w:t>trips,</w:t>
      </w:r>
      <w:r w:rsidRPr="00F32972">
        <w:rPr>
          <w:rFonts w:asciiTheme="minorHAnsi" w:hAnsiTheme="minorHAnsi" w:cstheme="minorHAnsi"/>
          <w:sz w:val="22"/>
          <w:szCs w:val="22"/>
        </w:rPr>
        <w:t xml:space="preserve"> and falls, are individual factors (taking the environment into account) included in the care plan, and are measures to reduce the risk in place? </w:t>
      </w:r>
    </w:p>
    <w:p w14:paraId="12E9BC26" w14:textId="77777777" w:rsidR="00D57609" w:rsidRPr="00F32972" w:rsidRDefault="00D57609" w:rsidP="006F076D">
      <w:pPr>
        <w:autoSpaceDE w:val="0"/>
        <w:autoSpaceDN w:val="0"/>
        <w:adjustRightInd w:val="0"/>
        <w:jc w:val="both"/>
        <w:rPr>
          <w:rFonts w:asciiTheme="minorHAnsi" w:hAnsiTheme="minorHAnsi" w:cstheme="minorHAnsi"/>
          <w:sz w:val="22"/>
          <w:szCs w:val="22"/>
        </w:rPr>
      </w:pPr>
    </w:p>
    <w:p w14:paraId="7ABE239D" w14:textId="5CF7F313" w:rsidR="00D325BC" w:rsidRPr="00F32972" w:rsidRDefault="00D325BC"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Floors </w:t>
      </w:r>
    </w:p>
    <w:p w14:paraId="6B69437B" w14:textId="0CCDBFB3" w:rsidR="00D325BC"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sz w:val="22"/>
          <w:szCs w:val="22"/>
        </w:rPr>
        <w:t>Slip-resistant fl</w:t>
      </w:r>
      <w:r w:rsidR="00073645" w:rsidRPr="00F32972">
        <w:rPr>
          <w:rFonts w:asciiTheme="minorHAnsi" w:hAnsiTheme="minorHAnsi" w:cstheme="minorHAnsi"/>
          <w:sz w:val="22"/>
          <w:szCs w:val="22"/>
        </w:rPr>
        <w:t>ooring will</w:t>
      </w:r>
      <w:r w:rsidR="00896232" w:rsidRPr="00F32972">
        <w:rPr>
          <w:rFonts w:asciiTheme="minorHAnsi" w:hAnsiTheme="minorHAnsi" w:cstheme="minorHAnsi"/>
          <w:sz w:val="22"/>
          <w:szCs w:val="22"/>
        </w:rPr>
        <w:t xml:space="preserve"> be used in bathrooms</w:t>
      </w:r>
      <w:r w:rsidRPr="00F32972">
        <w:rPr>
          <w:rFonts w:asciiTheme="minorHAnsi" w:hAnsiTheme="minorHAnsi" w:cstheme="minorHAnsi"/>
          <w:sz w:val="22"/>
          <w:szCs w:val="22"/>
        </w:rPr>
        <w:t xml:space="preserve"> or where surface contamination cannot be effectively controlled. Change in floor surface,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stepping from carpet to a smooth floor or vice versa, can cause stumbles and slips, especially for people with impaired vision or mobility. Where floor levels change, they should be clearly </w:t>
      </w:r>
      <w:r w:rsidR="00DA6BA6" w:rsidRPr="00F32972">
        <w:rPr>
          <w:rFonts w:asciiTheme="minorHAnsi" w:hAnsiTheme="minorHAnsi" w:cstheme="minorHAnsi"/>
          <w:sz w:val="22"/>
          <w:szCs w:val="22"/>
        </w:rPr>
        <w:t>identified,</w:t>
      </w:r>
      <w:r w:rsidRPr="00F32972">
        <w:rPr>
          <w:rFonts w:asciiTheme="minorHAnsi" w:hAnsiTheme="minorHAnsi" w:cstheme="minorHAnsi"/>
          <w:sz w:val="22"/>
          <w:szCs w:val="22"/>
        </w:rPr>
        <w:t xml:space="preserve"> and </w:t>
      </w:r>
      <w:r w:rsidR="00F32972" w:rsidRPr="00F32972">
        <w:rPr>
          <w:rFonts w:asciiTheme="minorHAnsi" w:hAnsiTheme="minorHAnsi" w:cstheme="minorHAnsi"/>
          <w:sz w:val="22"/>
          <w:szCs w:val="22"/>
        </w:rPr>
        <w:t>handrails</w:t>
      </w:r>
      <w:r w:rsidRPr="00F32972">
        <w:rPr>
          <w:rFonts w:asciiTheme="minorHAnsi" w:hAnsiTheme="minorHAnsi" w:cstheme="minorHAnsi"/>
          <w:sz w:val="22"/>
          <w:szCs w:val="22"/>
        </w:rPr>
        <w:t xml:space="preserve"> should be considered. </w:t>
      </w:r>
    </w:p>
    <w:p w14:paraId="4A2B4CF8" w14:textId="77777777" w:rsidR="00987018" w:rsidRPr="00F32972" w:rsidRDefault="00987018" w:rsidP="006F076D">
      <w:pPr>
        <w:jc w:val="both"/>
        <w:rPr>
          <w:rFonts w:asciiTheme="minorHAnsi" w:hAnsiTheme="minorHAnsi" w:cstheme="minorHAnsi"/>
          <w:sz w:val="22"/>
          <w:szCs w:val="22"/>
        </w:rPr>
      </w:pPr>
    </w:p>
    <w:p w14:paraId="404EB2DB" w14:textId="77777777" w:rsidR="00D325BC" w:rsidRPr="00F32972" w:rsidRDefault="00D325BC"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Contamination </w:t>
      </w:r>
    </w:p>
    <w:p w14:paraId="26304810" w14:textId="47355A24" w:rsidR="00D325BC"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Contamination can include food, liquids, urine, talcum powder, </w:t>
      </w:r>
      <w:r w:rsidR="00F32972" w:rsidRPr="00F32972">
        <w:rPr>
          <w:rFonts w:asciiTheme="minorHAnsi" w:hAnsiTheme="minorHAnsi" w:cstheme="minorHAnsi"/>
          <w:sz w:val="22"/>
          <w:szCs w:val="22"/>
        </w:rPr>
        <w:t>leaves,</w:t>
      </w:r>
      <w:r w:rsidRPr="00F32972">
        <w:rPr>
          <w:rFonts w:asciiTheme="minorHAnsi" w:hAnsiTheme="minorHAnsi" w:cstheme="minorHAnsi"/>
          <w:sz w:val="22"/>
          <w:szCs w:val="22"/>
        </w:rPr>
        <w:t xml:space="preserve"> and dirt from outside, and cleaning substances etc. Consider how you can prevent floors getting contaminated </w:t>
      </w:r>
      <w:r w:rsidR="00F32972" w:rsidRPr="00F32972">
        <w:rPr>
          <w:rFonts w:asciiTheme="minorHAnsi" w:hAnsiTheme="minorHAnsi" w:cstheme="minorHAnsi"/>
          <w:sz w:val="22"/>
          <w:szCs w:val="22"/>
        </w:rPr>
        <w:t>as far as</w:t>
      </w:r>
      <w:r w:rsidRPr="00F32972">
        <w:rPr>
          <w:rFonts w:asciiTheme="minorHAnsi" w:hAnsiTheme="minorHAnsi" w:cstheme="minorHAnsi"/>
          <w:sz w:val="22"/>
          <w:szCs w:val="22"/>
        </w:rPr>
        <w:t xml:space="preserve"> reasonably practicable. Design tasks to minimise spillages and, if they cannot be prevented, control the contamination,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by containing and effective cleaning. </w:t>
      </w:r>
    </w:p>
    <w:p w14:paraId="3D08CCE0" w14:textId="77777777" w:rsidR="009765BB" w:rsidRPr="00F32972" w:rsidRDefault="009765BB" w:rsidP="006F076D">
      <w:pPr>
        <w:jc w:val="both"/>
        <w:rPr>
          <w:rFonts w:asciiTheme="minorHAnsi" w:hAnsiTheme="minorHAnsi" w:cstheme="minorHAnsi"/>
          <w:b/>
          <w:sz w:val="22"/>
          <w:szCs w:val="22"/>
        </w:rPr>
      </w:pPr>
    </w:p>
    <w:p w14:paraId="254952C0" w14:textId="658511CD" w:rsidR="00D325BC" w:rsidRPr="00F32972" w:rsidRDefault="00D325BC"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Obstacles </w:t>
      </w:r>
    </w:p>
    <w:p w14:paraId="08F8476D" w14:textId="55E7DBE5" w:rsidR="00D325BC"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Floors should be kept free from trip hazards and obstructions,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avoid trailing wires and ensure equipment is stored away when not in use, rather than left in walkways. </w:t>
      </w:r>
    </w:p>
    <w:p w14:paraId="62CFAE35" w14:textId="77777777" w:rsidR="007324F9" w:rsidRPr="00F32972" w:rsidRDefault="007324F9" w:rsidP="006F076D">
      <w:pPr>
        <w:jc w:val="both"/>
        <w:rPr>
          <w:rFonts w:asciiTheme="minorHAnsi" w:hAnsiTheme="minorHAnsi" w:cstheme="minorHAnsi"/>
          <w:b/>
          <w:sz w:val="22"/>
          <w:szCs w:val="22"/>
        </w:rPr>
      </w:pPr>
    </w:p>
    <w:p w14:paraId="1410514B" w14:textId="62B4FB34" w:rsidR="00D325BC" w:rsidRPr="00F32972" w:rsidRDefault="00D325BC"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Cleaning </w:t>
      </w:r>
    </w:p>
    <w:p w14:paraId="510B6716" w14:textId="2AFF1D9C" w:rsidR="00D325BC"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Decide how, </w:t>
      </w:r>
      <w:r w:rsidR="00DA6BA6" w:rsidRPr="00F32972">
        <w:rPr>
          <w:rFonts w:asciiTheme="minorHAnsi" w:hAnsiTheme="minorHAnsi" w:cstheme="minorHAnsi"/>
          <w:sz w:val="22"/>
          <w:szCs w:val="22"/>
        </w:rPr>
        <w:t>when,</w:t>
      </w:r>
      <w:r w:rsidRPr="00F32972">
        <w:rPr>
          <w:rFonts w:asciiTheme="minorHAnsi" w:hAnsiTheme="minorHAnsi" w:cstheme="minorHAnsi"/>
          <w:sz w:val="22"/>
          <w:szCs w:val="22"/>
        </w:rPr>
        <w:t xml:space="preserve"> and how often floors should be cleaned and how spillages can be quickly and effec</w:t>
      </w:r>
      <w:r w:rsidR="00E1036B" w:rsidRPr="00F32972">
        <w:rPr>
          <w:rFonts w:asciiTheme="minorHAnsi" w:hAnsiTheme="minorHAnsi" w:cstheme="minorHAnsi"/>
          <w:sz w:val="22"/>
          <w:szCs w:val="22"/>
        </w:rPr>
        <w:t>tively dealt with. D</w:t>
      </w:r>
      <w:r w:rsidRPr="00F32972">
        <w:rPr>
          <w:rFonts w:asciiTheme="minorHAnsi" w:hAnsiTheme="minorHAnsi" w:cstheme="minorHAnsi"/>
          <w:sz w:val="22"/>
          <w:szCs w:val="22"/>
        </w:rPr>
        <w:t xml:space="preserve">ecide on the most effective cleaning method and avoid introducing more slip or trip risks. For example, smooth floors left damp by a mop are likely to be extremely slippery and access to these areas should be restricted until they are dry. Spillages or localised contamination should be spot cleaned to reduce the risk of widening the contaminated area. Where traditional mopping takes place, there should be adequate segregation until the floor is dry. Effective training and supervision </w:t>
      </w:r>
      <w:r w:rsidR="00F32972" w:rsidRPr="00F32972">
        <w:rPr>
          <w:rFonts w:asciiTheme="minorHAnsi" w:hAnsiTheme="minorHAnsi" w:cstheme="minorHAnsi"/>
          <w:sz w:val="22"/>
          <w:szCs w:val="22"/>
        </w:rPr>
        <w:t>are</w:t>
      </w:r>
      <w:r w:rsidRPr="00F32972">
        <w:rPr>
          <w:rFonts w:asciiTheme="minorHAnsi" w:hAnsiTheme="minorHAnsi" w:cstheme="minorHAnsi"/>
          <w:sz w:val="22"/>
          <w:szCs w:val="22"/>
        </w:rPr>
        <w:t xml:space="preserve"> essential. </w:t>
      </w:r>
    </w:p>
    <w:p w14:paraId="4485F92D" w14:textId="77777777" w:rsidR="009765BB" w:rsidRPr="00F32972" w:rsidRDefault="009765BB" w:rsidP="006F076D">
      <w:pPr>
        <w:jc w:val="both"/>
        <w:rPr>
          <w:rFonts w:asciiTheme="minorHAnsi" w:hAnsiTheme="minorHAnsi" w:cstheme="minorHAnsi"/>
          <w:b/>
          <w:sz w:val="22"/>
          <w:szCs w:val="22"/>
        </w:rPr>
      </w:pPr>
    </w:p>
    <w:p w14:paraId="3D7EA3B7" w14:textId="2F17F104" w:rsidR="00D325BC" w:rsidRPr="00F32972" w:rsidRDefault="00D325BC"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Footwear </w:t>
      </w:r>
    </w:p>
    <w:p w14:paraId="1D40D02B" w14:textId="2CA076B7" w:rsidR="00D57609"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sz w:val="22"/>
          <w:szCs w:val="22"/>
        </w:rPr>
        <w:t>Where your risk assessment shows there is a risk of slips and trip injuries, consider providing staff with suitable footwear for the environment or work activity. For example, where floors are likely to be contaminated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food preparation or wet rooms), staff may require slip-resistant footwear. Cleaners are likely to be exposed to wet floors on a regular basis and appropriate footwear should be provided. It may be appropriate to advise residents about suitable footwear, depending on individual factors. </w:t>
      </w:r>
    </w:p>
    <w:p w14:paraId="23773423" w14:textId="77777777" w:rsidR="009765BB" w:rsidRPr="00F32972" w:rsidRDefault="009765BB" w:rsidP="006F076D">
      <w:pPr>
        <w:jc w:val="both"/>
        <w:rPr>
          <w:rFonts w:asciiTheme="minorHAnsi" w:hAnsiTheme="minorHAnsi" w:cstheme="minorHAnsi"/>
          <w:sz w:val="22"/>
          <w:szCs w:val="22"/>
        </w:rPr>
      </w:pPr>
    </w:p>
    <w:p w14:paraId="545CC18F" w14:textId="05229741" w:rsidR="00D325BC" w:rsidRPr="00F32972" w:rsidRDefault="00D325BC"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Human factors </w:t>
      </w:r>
    </w:p>
    <w:p w14:paraId="413291BA" w14:textId="7683D008" w:rsidR="00FA79B3" w:rsidRPr="00F32972" w:rsidRDefault="00D325BC"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Have a positive attitude towards health and safety – a ‘see it, sort it’ mentality can reduce the risk of slips and trips accidents,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dealing with a spillage, instead of waiting for someone else to do it.</w:t>
      </w:r>
      <w:r w:rsidR="00F42CFB"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 xml:space="preserve">Educ8 and Your Chapter </w:t>
      </w:r>
      <w:r w:rsidR="00FA79B3" w:rsidRPr="00F32972">
        <w:rPr>
          <w:rFonts w:asciiTheme="minorHAnsi" w:hAnsiTheme="minorHAnsi" w:cstheme="minorHAnsi"/>
          <w:sz w:val="22"/>
          <w:szCs w:val="22"/>
        </w:rPr>
        <w:t xml:space="preserve">Managers should make regular inspections of their workplace to check for slips, </w:t>
      </w:r>
      <w:r w:rsidR="00F32972" w:rsidRPr="00F32972">
        <w:rPr>
          <w:rFonts w:asciiTheme="minorHAnsi" w:hAnsiTheme="minorHAnsi" w:cstheme="minorHAnsi"/>
          <w:sz w:val="22"/>
          <w:szCs w:val="22"/>
        </w:rPr>
        <w:t>trips,</w:t>
      </w:r>
      <w:r w:rsidR="00FA79B3" w:rsidRPr="00F32972">
        <w:rPr>
          <w:rFonts w:asciiTheme="minorHAnsi" w:hAnsiTheme="minorHAnsi" w:cstheme="minorHAnsi"/>
          <w:sz w:val="22"/>
          <w:szCs w:val="22"/>
        </w:rPr>
        <w:t xml:space="preserve"> and falls.</w:t>
      </w:r>
    </w:p>
    <w:p w14:paraId="45B1BE59" w14:textId="4EE03F03" w:rsidR="00F42CFB" w:rsidRPr="00F32972" w:rsidRDefault="00F42CFB" w:rsidP="006F076D">
      <w:pPr>
        <w:jc w:val="both"/>
        <w:rPr>
          <w:rFonts w:asciiTheme="minorHAnsi" w:hAnsiTheme="minorHAnsi" w:cstheme="minorHAnsi"/>
          <w:sz w:val="22"/>
          <w:szCs w:val="22"/>
        </w:rPr>
      </w:pPr>
    </w:p>
    <w:p w14:paraId="44CF8229" w14:textId="77777777" w:rsidR="00F42CFB" w:rsidRPr="00F32972" w:rsidRDefault="00F42CFB"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Workplace precautions</w:t>
      </w:r>
    </w:p>
    <w:p w14:paraId="67C142B2" w14:textId="19BA27C3" w:rsidR="00F42CFB" w:rsidRPr="00F32972" w:rsidRDefault="00F42CF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following </w:t>
      </w:r>
      <w:r w:rsidR="00FC75E0" w:rsidRPr="00F32972">
        <w:rPr>
          <w:rFonts w:asciiTheme="minorHAnsi" w:hAnsiTheme="minorHAnsi" w:cstheme="minorHAnsi"/>
          <w:sz w:val="22"/>
          <w:szCs w:val="22"/>
        </w:rPr>
        <w:t xml:space="preserve">are examples of </w:t>
      </w:r>
      <w:r w:rsidRPr="00F32972">
        <w:rPr>
          <w:rFonts w:asciiTheme="minorHAnsi" w:hAnsiTheme="minorHAnsi" w:cstheme="minorHAnsi"/>
          <w:sz w:val="22"/>
          <w:szCs w:val="22"/>
        </w:rPr>
        <w:t xml:space="preserve">risk control measures </w:t>
      </w:r>
      <w:r w:rsidR="00FC75E0" w:rsidRPr="00F32972">
        <w:rPr>
          <w:rFonts w:asciiTheme="minorHAnsi" w:hAnsiTheme="minorHAnsi" w:cstheme="minorHAnsi"/>
          <w:sz w:val="22"/>
          <w:szCs w:val="22"/>
        </w:rPr>
        <w:t xml:space="preserve">which </w:t>
      </w:r>
      <w:r w:rsidR="00F32972" w:rsidRPr="00F32972">
        <w:rPr>
          <w:rFonts w:asciiTheme="minorHAnsi" w:hAnsiTheme="minorHAnsi" w:cstheme="minorHAnsi"/>
          <w:sz w:val="22"/>
          <w:szCs w:val="22"/>
        </w:rPr>
        <w:t>can be</w:t>
      </w:r>
      <w:r w:rsidRPr="00F32972">
        <w:rPr>
          <w:rFonts w:asciiTheme="minorHAnsi" w:hAnsiTheme="minorHAnsi" w:cstheme="minorHAnsi"/>
          <w:sz w:val="22"/>
          <w:szCs w:val="22"/>
        </w:rPr>
        <w:t xml:space="preserve"> taken to control the risk of slips, </w:t>
      </w:r>
      <w:proofErr w:type="gramStart"/>
      <w:r w:rsidRPr="00F32972">
        <w:rPr>
          <w:rFonts w:asciiTheme="minorHAnsi" w:hAnsiTheme="minorHAnsi" w:cstheme="minorHAnsi"/>
          <w:sz w:val="22"/>
          <w:szCs w:val="22"/>
        </w:rPr>
        <w:t>trips</w:t>
      </w:r>
      <w:proofErr w:type="gramEnd"/>
      <w:r w:rsidRPr="00F32972">
        <w:rPr>
          <w:rFonts w:asciiTheme="minorHAnsi" w:hAnsiTheme="minorHAnsi" w:cstheme="minorHAnsi"/>
          <w:sz w:val="22"/>
          <w:szCs w:val="22"/>
        </w:rPr>
        <w:t xml:space="preserve"> and falls: </w:t>
      </w:r>
    </w:p>
    <w:p w14:paraId="1A14DA18" w14:textId="77777777" w:rsidR="00F42CFB" w:rsidRPr="00F32972" w:rsidRDefault="00F42CFB" w:rsidP="006F076D">
      <w:pPr>
        <w:jc w:val="both"/>
        <w:rPr>
          <w:rFonts w:asciiTheme="minorHAnsi" w:hAnsiTheme="minorHAnsi" w:cstheme="minorHAnsi"/>
          <w:i/>
          <w:sz w:val="22"/>
          <w:szCs w:val="22"/>
        </w:rPr>
      </w:pPr>
    </w:p>
    <w:p w14:paraId="7C28A4C4"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suitable safety flooring in areas which may become </w:t>
      </w:r>
      <w:proofErr w:type="gramStart"/>
      <w:r w:rsidRPr="00F32972">
        <w:rPr>
          <w:rFonts w:asciiTheme="minorHAnsi" w:hAnsiTheme="minorHAnsi" w:cstheme="minorHAnsi"/>
          <w:sz w:val="22"/>
          <w:szCs w:val="22"/>
        </w:rPr>
        <w:t>wet</w:t>
      </w:r>
      <w:proofErr w:type="gramEnd"/>
    </w:p>
    <w:p w14:paraId="3E45E7F1"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mats at entrances</w:t>
      </w:r>
    </w:p>
    <w:p w14:paraId="1ADFE264"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suitable bags/storage for wet umbrellas</w:t>
      </w:r>
    </w:p>
    <w:p w14:paraId="19FCE801"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wet floor signs</w:t>
      </w:r>
    </w:p>
    <w:p w14:paraId="165D2164" w14:textId="5D49A996"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regular cleaning to remove dust, </w:t>
      </w:r>
      <w:r w:rsidR="00F32972" w:rsidRPr="00F32972">
        <w:rPr>
          <w:rFonts w:asciiTheme="minorHAnsi" w:hAnsiTheme="minorHAnsi" w:cstheme="minorHAnsi"/>
          <w:sz w:val="22"/>
          <w:szCs w:val="22"/>
        </w:rPr>
        <w:t>grease,</w:t>
      </w:r>
      <w:r w:rsidRPr="00F32972">
        <w:rPr>
          <w:rFonts w:asciiTheme="minorHAnsi" w:hAnsiTheme="minorHAnsi" w:cstheme="minorHAnsi"/>
          <w:sz w:val="22"/>
          <w:szCs w:val="22"/>
        </w:rPr>
        <w:t xml:space="preserve"> and other slipping </w:t>
      </w:r>
      <w:proofErr w:type="gramStart"/>
      <w:r w:rsidRPr="00F32972">
        <w:rPr>
          <w:rFonts w:asciiTheme="minorHAnsi" w:hAnsiTheme="minorHAnsi" w:cstheme="minorHAnsi"/>
          <w:sz w:val="22"/>
          <w:szCs w:val="22"/>
        </w:rPr>
        <w:t>hazards</w:t>
      </w:r>
      <w:proofErr w:type="gramEnd"/>
    </w:p>
    <w:p w14:paraId="0DD6C78F"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staff provided with materials for cleaning up </w:t>
      </w:r>
      <w:proofErr w:type="gramStart"/>
      <w:r w:rsidRPr="00F32972">
        <w:rPr>
          <w:rFonts w:asciiTheme="minorHAnsi" w:hAnsiTheme="minorHAnsi" w:cstheme="minorHAnsi"/>
          <w:sz w:val="22"/>
          <w:szCs w:val="22"/>
        </w:rPr>
        <w:t>spillages</w:t>
      </w:r>
      <w:proofErr w:type="gramEnd"/>
    </w:p>
    <w:p w14:paraId="03B25E58"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floor drying techniques employed where floors are made wet during cleaning of occupied </w:t>
      </w:r>
      <w:proofErr w:type="gramStart"/>
      <w:r w:rsidRPr="00F32972">
        <w:rPr>
          <w:rFonts w:asciiTheme="minorHAnsi" w:hAnsiTheme="minorHAnsi" w:cstheme="minorHAnsi"/>
          <w:sz w:val="22"/>
          <w:szCs w:val="22"/>
        </w:rPr>
        <w:t>areas</w:t>
      </w:r>
      <w:proofErr w:type="gramEnd"/>
    </w:p>
    <w:p w14:paraId="6CD9FB95"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provision of footwear/footwear rules</w:t>
      </w:r>
    </w:p>
    <w:p w14:paraId="01956404"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avoidance of trailing cables by providing sufficient sockets close to point of </w:t>
      </w:r>
      <w:proofErr w:type="gramStart"/>
      <w:r w:rsidRPr="00F32972">
        <w:rPr>
          <w:rFonts w:asciiTheme="minorHAnsi" w:hAnsiTheme="minorHAnsi" w:cstheme="minorHAnsi"/>
          <w:sz w:val="22"/>
          <w:szCs w:val="22"/>
        </w:rPr>
        <w:t>use</w:t>
      </w:r>
      <w:proofErr w:type="gramEnd"/>
    </w:p>
    <w:p w14:paraId="5B2A9BAF"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training of staff including cleaning staff to minimise slip, trip and fall </w:t>
      </w:r>
      <w:proofErr w:type="gramStart"/>
      <w:r w:rsidRPr="00F32972">
        <w:rPr>
          <w:rFonts w:asciiTheme="minorHAnsi" w:hAnsiTheme="minorHAnsi" w:cstheme="minorHAnsi"/>
          <w:sz w:val="22"/>
          <w:szCs w:val="22"/>
        </w:rPr>
        <w:t>hazards</w:t>
      </w:r>
      <w:proofErr w:type="gramEnd"/>
    </w:p>
    <w:p w14:paraId="0CA36531"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maintaining surfaces in smooth condition</w:t>
      </w:r>
    </w:p>
    <w:p w14:paraId="736DB4DB"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sufficient and suitable storage facilities provided for equipment and </w:t>
      </w:r>
      <w:proofErr w:type="gramStart"/>
      <w:r w:rsidRPr="00F32972">
        <w:rPr>
          <w:rFonts w:asciiTheme="minorHAnsi" w:hAnsiTheme="minorHAnsi" w:cstheme="minorHAnsi"/>
          <w:sz w:val="22"/>
          <w:szCs w:val="22"/>
        </w:rPr>
        <w:t>materials</w:t>
      </w:r>
      <w:proofErr w:type="gramEnd"/>
    </w:p>
    <w:p w14:paraId="52C02E44"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management and checking of storage </w:t>
      </w:r>
      <w:proofErr w:type="gramStart"/>
      <w:r w:rsidRPr="00F32972">
        <w:rPr>
          <w:rFonts w:asciiTheme="minorHAnsi" w:hAnsiTheme="minorHAnsi" w:cstheme="minorHAnsi"/>
          <w:sz w:val="22"/>
          <w:szCs w:val="22"/>
        </w:rPr>
        <w:t>areas</w:t>
      </w:r>
      <w:proofErr w:type="gramEnd"/>
    </w:p>
    <w:p w14:paraId="31BBD885"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handrails provided on slopes, stairs and at places where there is a </w:t>
      </w:r>
      <w:proofErr w:type="gramStart"/>
      <w:r w:rsidRPr="00F32972">
        <w:rPr>
          <w:rFonts w:asciiTheme="minorHAnsi" w:hAnsiTheme="minorHAnsi" w:cstheme="minorHAnsi"/>
          <w:sz w:val="22"/>
          <w:szCs w:val="22"/>
        </w:rPr>
        <w:t>drop</w:t>
      </w:r>
      <w:proofErr w:type="gramEnd"/>
    </w:p>
    <w:p w14:paraId="0E6E3CC9"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step edges highlighted with white/ yellow paint where visibility could be a </w:t>
      </w:r>
      <w:proofErr w:type="gramStart"/>
      <w:r w:rsidRPr="00F32972">
        <w:rPr>
          <w:rFonts w:asciiTheme="minorHAnsi" w:hAnsiTheme="minorHAnsi" w:cstheme="minorHAnsi"/>
          <w:sz w:val="22"/>
          <w:szCs w:val="22"/>
        </w:rPr>
        <w:t>problem</w:t>
      </w:r>
      <w:proofErr w:type="gramEnd"/>
    </w:p>
    <w:p w14:paraId="361EB606"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regular removal of waste </w:t>
      </w:r>
    </w:p>
    <w:p w14:paraId="5339D733"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all parts of the workplace are well </w:t>
      </w:r>
      <w:proofErr w:type="gramStart"/>
      <w:r w:rsidRPr="00F32972">
        <w:rPr>
          <w:rFonts w:asciiTheme="minorHAnsi" w:hAnsiTheme="minorHAnsi" w:cstheme="minorHAnsi"/>
          <w:sz w:val="22"/>
          <w:szCs w:val="22"/>
        </w:rPr>
        <w:t>lit</w:t>
      </w:r>
      <w:proofErr w:type="gramEnd"/>
    </w:p>
    <w:p w14:paraId="6D01A341"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emergency lighting in case of lighting failure</w:t>
      </w:r>
      <w:r w:rsidRPr="00F32972">
        <w:rPr>
          <w:rFonts w:asciiTheme="minorHAnsi" w:hAnsiTheme="minorHAnsi" w:cstheme="minorHAnsi"/>
          <w:sz w:val="22"/>
          <w:szCs w:val="22"/>
        </w:rPr>
        <w:tab/>
      </w:r>
    </w:p>
    <w:p w14:paraId="72E0EBBF" w14:textId="77777777" w:rsidR="00F42CFB" w:rsidRPr="00F32972" w:rsidRDefault="00F42CFB" w:rsidP="00DB30FA">
      <w:pPr>
        <w:pStyle w:val="ListParagraph"/>
        <w:numPr>
          <w:ilvl w:val="0"/>
          <w:numId w:val="73"/>
        </w:numPr>
        <w:tabs>
          <w:tab w:val="left" w:pos="360"/>
        </w:tabs>
        <w:jc w:val="both"/>
        <w:rPr>
          <w:rFonts w:asciiTheme="minorHAnsi" w:hAnsiTheme="minorHAnsi" w:cstheme="minorHAnsi"/>
          <w:sz w:val="22"/>
          <w:szCs w:val="22"/>
        </w:rPr>
      </w:pPr>
      <w:r w:rsidRPr="00F32972">
        <w:rPr>
          <w:rFonts w:asciiTheme="minorHAnsi" w:hAnsiTheme="minorHAnsi" w:cstheme="minorHAnsi"/>
          <w:sz w:val="22"/>
          <w:szCs w:val="22"/>
        </w:rPr>
        <w:t xml:space="preserve">arrangements to deal with ice and </w:t>
      </w:r>
      <w:proofErr w:type="gramStart"/>
      <w:r w:rsidRPr="00F32972">
        <w:rPr>
          <w:rFonts w:asciiTheme="minorHAnsi" w:hAnsiTheme="minorHAnsi" w:cstheme="minorHAnsi"/>
          <w:sz w:val="22"/>
          <w:szCs w:val="22"/>
        </w:rPr>
        <w:t>snow</w:t>
      </w:r>
      <w:proofErr w:type="gramEnd"/>
      <w:r w:rsidRPr="00F32972">
        <w:rPr>
          <w:rFonts w:asciiTheme="minorHAnsi" w:hAnsiTheme="minorHAnsi" w:cstheme="minorHAnsi"/>
          <w:sz w:val="22"/>
          <w:szCs w:val="22"/>
        </w:rPr>
        <w:t xml:space="preserve"> </w:t>
      </w:r>
    </w:p>
    <w:p w14:paraId="39C0F766" w14:textId="2CFF7A86" w:rsidR="00F42CFB" w:rsidRPr="00F32972" w:rsidRDefault="00F42CFB" w:rsidP="00DB30FA">
      <w:pPr>
        <w:pStyle w:val="ListParagraph"/>
        <w:numPr>
          <w:ilvl w:val="0"/>
          <w:numId w:val="73"/>
        </w:numPr>
        <w:jc w:val="both"/>
        <w:rPr>
          <w:rFonts w:asciiTheme="minorHAnsi" w:hAnsiTheme="minorHAnsi" w:cstheme="minorHAnsi"/>
          <w:sz w:val="22"/>
          <w:szCs w:val="22"/>
        </w:rPr>
      </w:pPr>
      <w:r w:rsidRPr="00F32972">
        <w:rPr>
          <w:rFonts w:asciiTheme="minorHAnsi" w:hAnsiTheme="minorHAnsi" w:cstheme="minorHAnsi"/>
          <w:sz w:val="22"/>
          <w:szCs w:val="22"/>
        </w:rPr>
        <w:t>clearing external traffic routes of algae and the accumulation of leaves.</w:t>
      </w:r>
    </w:p>
    <w:p w14:paraId="600C3C2C" w14:textId="77777777" w:rsidR="00F42CFB" w:rsidRPr="00F32972" w:rsidRDefault="00F42CFB" w:rsidP="006F076D">
      <w:pPr>
        <w:tabs>
          <w:tab w:val="left" w:pos="360"/>
        </w:tabs>
        <w:ind w:left="360"/>
        <w:jc w:val="both"/>
        <w:rPr>
          <w:rFonts w:asciiTheme="minorHAnsi" w:hAnsiTheme="minorHAnsi" w:cstheme="minorHAnsi"/>
          <w:sz w:val="22"/>
          <w:szCs w:val="22"/>
        </w:rPr>
      </w:pPr>
    </w:p>
    <w:p w14:paraId="3ADFC505" w14:textId="34DB654D" w:rsidR="00F42CFB" w:rsidRPr="00F32972" w:rsidRDefault="00F42CFB"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Responsibilities</w:t>
      </w:r>
    </w:p>
    <w:p w14:paraId="5BA278A6" w14:textId="77777777" w:rsidR="007560C8" w:rsidRPr="00F32972" w:rsidRDefault="007560C8" w:rsidP="006F076D">
      <w:pPr>
        <w:jc w:val="both"/>
        <w:rPr>
          <w:rFonts w:asciiTheme="minorHAnsi" w:hAnsiTheme="minorHAnsi" w:cstheme="minorHAnsi"/>
          <w:sz w:val="22"/>
          <w:szCs w:val="22"/>
        </w:rPr>
      </w:pPr>
    </w:p>
    <w:p w14:paraId="4651A263" w14:textId="06EEF247" w:rsidR="00F42CFB" w:rsidRPr="00F32972" w:rsidRDefault="00F42CF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All staff are expected to take responsibility for the condition of the work environment and </w:t>
      </w:r>
      <w:proofErr w:type="gramStart"/>
      <w:r w:rsidRPr="00F32972">
        <w:rPr>
          <w:rFonts w:asciiTheme="minorHAnsi" w:hAnsiTheme="minorHAnsi" w:cstheme="minorHAnsi"/>
          <w:sz w:val="22"/>
          <w:szCs w:val="22"/>
        </w:rPr>
        <w:t>in particular for</w:t>
      </w:r>
      <w:proofErr w:type="gramEnd"/>
      <w:r w:rsidRPr="00F32972">
        <w:rPr>
          <w:rFonts w:asciiTheme="minorHAnsi" w:hAnsiTheme="minorHAnsi" w:cstheme="minorHAnsi"/>
          <w:sz w:val="22"/>
          <w:szCs w:val="22"/>
        </w:rPr>
        <w:t xml:space="preserve"> clearing up any spillages they cause, or discover, and for preventing the obstruction of walkways. Staff are also instructed that they must avoid trailing cables across walkways and that work equipment/materials must be returned to their proper location after use. If they identify a slip, </w:t>
      </w:r>
      <w:r w:rsidR="00F32972" w:rsidRPr="00F32972">
        <w:rPr>
          <w:rFonts w:asciiTheme="minorHAnsi" w:hAnsiTheme="minorHAnsi" w:cstheme="minorHAnsi"/>
          <w:sz w:val="22"/>
          <w:szCs w:val="22"/>
        </w:rPr>
        <w:t>trip,</w:t>
      </w:r>
      <w:r w:rsidRPr="00F32972">
        <w:rPr>
          <w:rFonts w:asciiTheme="minorHAnsi" w:hAnsiTheme="minorHAnsi" w:cstheme="minorHAnsi"/>
          <w:sz w:val="22"/>
          <w:szCs w:val="22"/>
        </w:rPr>
        <w:t xml:space="preserve"> or fall hazard which they are not able to deal with they are instructed to inform the manager responsible for the area.</w:t>
      </w:r>
    </w:p>
    <w:p w14:paraId="16EE47C7" w14:textId="77777777" w:rsidR="009765BB" w:rsidRPr="00F32972" w:rsidRDefault="009765BB" w:rsidP="006F076D">
      <w:pPr>
        <w:jc w:val="both"/>
        <w:rPr>
          <w:rFonts w:asciiTheme="minorHAnsi" w:hAnsiTheme="minorHAnsi" w:cstheme="minorHAnsi"/>
          <w:sz w:val="22"/>
          <w:szCs w:val="22"/>
        </w:rPr>
      </w:pPr>
    </w:p>
    <w:p w14:paraId="40B19658" w14:textId="71D55823" w:rsidR="00717E20" w:rsidRPr="00F32972" w:rsidRDefault="00885F53" w:rsidP="006F076D">
      <w:pPr>
        <w:pStyle w:val="Heading2"/>
        <w:rPr>
          <w:rFonts w:cstheme="minorHAnsi"/>
          <w:color w:val="auto"/>
        </w:rPr>
      </w:pPr>
      <w:bookmarkStart w:id="192" w:name="_Toc12238"/>
      <w:r w:rsidRPr="00F32972">
        <w:rPr>
          <w:rFonts w:cstheme="minorHAnsi"/>
          <w:color w:val="auto"/>
        </w:rPr>
        <w:t xml:space="preserve">Working </w:t>
      </w:r>
      <w:r w:rsidR="00A40D5C" w:rsidRPr="00F32972">
        <w:rPr>
          <w:rFonts w:cstheme="minorHAnsi"/>
          <w:color w:val="auto"/>
        </w:rPr>
        <w:t>At Height</w:t>
      </w:r>
      <w:bookmarkEnd w:id="192"/>
    </w:p>
    <w:p w14:paraId="4C0A27FD" w14:textId="77777777" w:rsidR="00987018" w:rsidRPr="00F32972" w:rsidRDefault="00987018" w:rsidP="006F076D">
      <w:pPr>
        <w:jc w:val="both"/>
        <w:rPr>
          <w:rFonts w:asciiTheme="minorHAnsi" w:hAnsiTheme="minorHAnsi" w:cstheme="minorHAnsi"/>
          <w:sz w:val="22"/>
          <w:szCs w:val="22"/>
        </w:rPr>
      </w:pPr>
    </w:p>
    <w:p w14:paraId="16B5DDEC" w14:textId="7D0C5CF8" w:rsidR="00885F53" w:rsidRPr="00F32972" w:rsidRDefault="00E1036B"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E</w:t>
      </w:r>
      <w:r w:rsidR="00885F53" w:rsidRPr="00F32972">
        <w:rPr>
          <w:rFonts w:asciiTheme="minorHAnsi" w:hAnsiTheme="minorHAnsi" w:cstheme="minorHAnsi"/>
          <w:sz w:val="22"/>
          <w:szCs w:val="22"/>
        </w:rPr>
        <w:t xml:space="preserve">mployees may occasionally work at height as part of their job. It is our policy to ensure that these staff and any visitors etc. are not placed at any extra risk </w:t>
      </w:r>
      <w:proofErr w:type="gramStart"/>
      <w:r w:rsidR="00885F53" w:rsidRPr="00F32972">
        <w:rPr>
          <w:rFonts w:asciiTheme="minorHAnsi" w:hAnsiTheme="minorHAnsi" w:cstheme="minorHAnsi"/>
          <w:sz w:val="22"/>
          <w:szCs w:val="22"/>
        </w:rPr>
        <w:t>as a result of</w:t>
      </w:r>
      <w:proofErr w:type="gramEnd"/>
      <w:r w:rsidR="00885F53" w:rsidRPr="00F32972">
        <w:rPr>
          <w:rFonts w:asciiTheme="minorHAnsi" w:hAnsiTheme="minorHAnsi" w:cstheme="minorHAnsi"/>
          <w:sz w:val="22"/>
          <w:szCs w:val="22"/>
        </w:rPr>
        <w:t xml:space="preserve"> their job role. </w:t>
      </w:r>
      <w:proofErr w:type="gramStart"/>
      <w:r w:rsidR="00885F53" w:rsidRPr="00F32972">
        <w:rPr>
          <w:rFonts w:asciiTheme="minorHAnsi" w:hAnsiTheme="minorHAnsi" w:cstheme="minorHAnsi"/>
          <w:sz w:val="22"/>
          <w:szCs w:val="22"/>
        </w:rPr>
        <w:t>In order to</w:t>
      </w:r>
      <w:proofErr w:type="gramEnd"/>
      <w:r w:rsidR="00885F53" w:rsidRPr="00F32972">
        <w:rPr>
          <w:rFonts w:asciiTheme="minorHAnsi" w:hAnsiTheme="minorHAnsi" w:cstheme="minorHAnsi"/>
          <w:sz w:val="22"/>
          <w:szCs w:val="22"/>
        </w:rPr>
        <w:t xml:space="preserve"> achieve this, a risk assessment will be </w:t>
      </w:r>
      <w:r w:rsidR="00F32972" w:rsidRPr="00F32972">
        <w:rPr>
          <w:rFonts w:asciiTheme="minorHAnsi" w:hAnsiTheme="minorHAnsi" w:cstheme="minorHAnsi"/>
          <w:sz w:val="22"/>
          <w:szCs w:val="22"/>
        </w:rPr>
        <w:t>conducted</w:t>
      </w:r>
      <w:r w:rsidR="00885F53" w:rsidRPr="00F32972">
        <w:rPr>
          <w:rFonts w:asciiTheme="minorHAnsi" w:hAnsiTheme="minorHAnsi" w:cstheme="minorHAnsi"/>
          <w:sz w:val="22"/>
          <w:szCs w:val="22"/>
        </w:rPr>
        <w:t xml:space="preserve"> before any work at height is undertaken. Following this, the most suitable control measures for each individual job will be introduced as are necessary. It should be noted that work at height now refers to all work </w:t>
      </w:r>
      <w:r w:rsidR="00F32972" w:rsidRPr="00F32972">
        <w:rPr>
          <w:rFonts w:asciiTheme="minorHAnsi" w:hAnsiTheme="minorHAnsi" w:cstheme="minorHAnsi"/>
          <w:sz w:val="22"/>
          <w:szCs w:val="22"/>
        </w:rPr>
        <w:t>conducted</w:t>
      </w:r>
      <w:r w:rsidR="00885F53" w:rsidRPr="00F32972">
        <w:rPr>
          <w:rFonts w:asciiTheme="minorHAnsi" w:hAnsiTheme="minorHAnsi" w:cstheme="minorHAnsi"/>
          <w:sz w:val="22"/>
          <w:szCs w:val="22"/>
        </w:rPr>
        <w:t xml:space="preserve"> where there is a risk of a fall, and not just those activities involving heights of two metres or more.</w:t>
      </w:r>
    </w:p>
    <w:p w14:paraId="6254BCFC" w14:textId="77777777" w:rsidR="00E1036B" w:rsidRPr="00F32972" w:rsidRDefault="00E1036B" w:rsidP="006F076D">
      <w:pPr>
        <w:autoSpaceDE w:val="0"/>
        <w:autoSpaceDN w:val="0"/>
        <w:adjustRightInd w:val="0"/>
        <w:spacing w:after="240" w:line="201" w:lineRule="atLeast"/>
        <w:jc w:val="both"/>
        <w:rPr>
          <w:rFonts w:asciiTheme="minorHAnsi" w:hAnsiTheme="minorHAnsi" w:cstheme="minorHAnsi"/>
          <w:sz w:val="22"/>
          <w:szCs w:val="22"/>
        </w:rPr>
      </w:pPr>
    </w:p>
    <w:p w14:paraId="2D5AF041" w14:textId="77777777" w:rsidR="007117CD" w:rsidRPr="00F32972" w:rsidRDefault="007117CD" w:rsidP="006F076D">
      <w:pPr>
        <w:autoSpaceDE w:val="0"/>
        <w:autoSpaceDN w:val="0"/>
        <w:adjustRightInd w:val="0"/>
        <w:spacing w:after="240" w:line="201" w:lineRule="atLeast"/>
        <w:jc w:val="both"/>
        <w:rPr>
          <w:rFonts w:asciiTheme="minorHAnsi" w:hAnsiTheme="minorHAnsi" w:cstheme="minorHAnsi"/>
          <w:sz w:val="22"/>
          <w:szCs w:val="22"/>
        </w:rPr>
      </w:pPr>
    </w:p>
    <w:p w14:paraId="5A0F7389" w14:textId="08496E37" w:rsidR="00885F53" w:rsidRPr="00F32972" w:rsidRDefault="00885F53" w:rsidP="006F076D">
      <w:pPr>
        <w:autoSpaceDE w:val="0"/>
        <w:autoSpaceDN w:val="0"/>
        <w:adjustRightInd w:val="0"/>
        <w:spacing w:after="240" w:line="201" w:lineRule="atLeast"/>
        <w:jc w:val="both"/>
        <w:rPr>
          <w:rFonts w:asciiTheme="minorHAnsi" w:hAnsiTheme="minorHAnsi" w:cstheme="minorHAnsi"/>
          <w:b/>
          <w:bCs/>
          <w:iCs/>
          <w:sz w:val="22"/>
          <w:szCs w:val="22"/>
        </w:rPr>
      </w:pPr>
      <w:r w:rsidRPr="00F32972">
        <w:rPr>
          <w:rFonts w:asciiTheme="minorHAnsi" w:hAnsiTheme="minorHAnsi" w:cstheme="minorHAnsi"/>
          <w:b/>
          <w:bCs/>
          <w:iCs/>
          <w:sz w:val="22"/>
          <w:szCs w:val="22"/>
        </w:rPr>
        <w:t>Legal position</w:t>
      </w:r>
    </w:p>
    <w:p w14:paraId="1DD02F94" w14:textId="77777777" w:rsidR="00885F53" w:rsidRPr="00F32972" w:rsidRDefault="00885F53"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 xml:space="preserve">This policy has been introduced </w:t>
      </w:r>
      <w:proofErr w:type="gramStart"/>
      <w:r w:rsidRPr="00F32972">
        <w:rPr>
          <w:rFonts w:asciiTheme="minorHAnsi" w:hAnsiTheme="minorHAnsi" w:cstheme="minorHAnsi"/>
          <w:sz w:val="22"/>
          <w:szCs w:val="22"/>
        </w:rPr>
        <w:t>as a result of</w:t>
      </w:r>
      <w:proofErr w:type="gramEnd"/>
      <w:r w:rsidRPr="00F32972">
        <w:rPr>
          <w:rFonts w:asciiTheme="minorHAnsi" w:hAnsiTheme="minorHAnsi" w:cstheme="minorHAnsi"/>
          <w:sz w:val="22"/>
          <w:szCs w:val="22"/>
        </w:rPr>
        <w:t xml:space="preserve"> the new </w:t>
      </w:r>
      <w:r w:rsidRPr="00F32972">
        <w:rPr>
          <w:rFonts w:asciiTheme="minorHAnsi" w:hAnsiTheme="minorHAnsi" w:cstheme="minorHAnsi"/>
          <w:bCs/>
          <w:sz w:val="22"/>
          <w:szCs w:val="22"/>
        </w:rPr>
        <w:t>Work at Height Regulations 2005</w:t>
      </w:r>
      <w:r w:rsidRPr="00F32972">
        <w:rPr>
          <w:rFonts w:asciiTheme="minorHAnsi" w:hAnsiTheme="minorHAnsi" w:cstheme="minorHAnsi"/>
          <w:sz w:val="22"/>
          <w:szCs w:val="22"/>
        </w:rPr>
        <w:t xml:space="preserve"> (WAHR). These regulations came into effect on 6 April 2005 and place duties on us to ensure the following:</w:t>
      </w:r>
    </w:p>
    <w:p w14:paraId="56BE0E51" w14:textId="5E596255" w:rsidR="00885F53" w:rsidRPr="00F32972" w:rsidRDefault="00885F53" w:rsidP="00E1036B">
      <w:pPr>
        <w:autoSpaceDE w:val="0"/>
        <w:autoSpaceDN w:val="0"/>
        <w:adjustRightInd w:val="0"/>
        <w:spacing w:line="201" w:lineRule="atLeast"/>
        <w:ind w:left="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00E1036B" w:rsidRPr="00F32972">
        <w:rPr>
          <w:rFonts w:asciiTheme="minorHAnsi" w:hAnsiTheme="minorHAnsi" w:cstheme="minorHAnsi"/>
          <w:sz w:val="22"/>
          <w:szCs w:val="22"/>
        </w:rPr>
        <w:t>All</w:t>
      </w:r>
      <w:r w:rsidRPr="00F32972">
        <w:rPr>
          <w:rFonts w:asciiTheme="minorHAnsi" w:hAnsiTheme="minorHAnsi" w:cstheme="minorHAnsi"/>
          <w:sz w:val="22"/>
          <w:szCs w:val="22"/>
        </w:rPr>
        <w:t xml:space="preserve"> work activities </w:t>
      </w:r>
      <w:r w:rsidR="00F32972" w:rsidRPr="00F32972">
        <w:rPr>
          <w:rFonts w:asciiTheme="minorHAnsi" w:hAnsiTheme="minorHAnsi" w:cstheme="minorHAnsi"/>
          <w:sz w:val="22"/>
          <w:szCs w:val="22"/>
        </w:rPr>
        <w:t>conducted</w:t>
      </w:r>
      <w:r w:rsidRPr="00F32972">
        <w:rPr>
          <w:rFonts w:asciiTheme="minorHAnsi" w:hAnsiTheme="minorHAnsi" w:cstheme="minorHAnsi"/>
          <w:sz w:val="22"/>
          <w:szCs w:val="22"/>
        </w:rPr>
        <w:t xml:space="preserve"> at height must be properly planned and organised</w:t>
      </w:r>
    </w:p>
    <w:p w14:paraId="54381330" w14:textId="336BFF04" w:rsidR="00885F53" w:rsidRPr="00F32972" w:rsidRDefault="00885F53" w:rsidP="00E1036B">
      <w:pPr>
        <w:autoSpaceDE w:val="0"/>
        <w:autoSpaceDN w:val="0"/>
        <w:adjustRightInd w:val="0"/>
        <w:spacing w:line="201" w:lineRule="atLeast"/>
        <w:ind w:left="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00E1036B" w:rsidRPr="00F32972">
        <w:rPr>
          <w:rFonts w:asciiTheme="minorHAnsi" w:hAnsiTheme="minorHAnsi" w:cstheme="minorHAnsi"/>
          <w:sz w:val="22"/>
          <w:szCs w:val="22"/>
        </w:rPr>
        <w:t>A</w:t>
      </w:r>
      <w:r w:rsidRPr="00F32972">
        <w:rPr>
          <w:rFonts w:asciiTheme="minorHAnsi" w:hAnsiTheme="minorHAnsi" w:cstheme="minorHAnsi"/>
          <w:sz w:val="22"/>
          <w:szCs w:val="22"/>
        </w:rPr>
        <w:t xml:space="preserve"> risk assessment is undertaken to assess the tasks involved</w:t>
      </w:r>
    </w:p>
    <w:p w14:paraId="06450982" w14:textId="47AE28DA" w:rsidR="00885F53" w:rsidRPr="00F32972" w:rsidRDefault="00885F53" w:rsidP="00E1036B">
      <w:pPr>
        <w:autoSpaceDE w:val="0"/>
        <w:autoSpaceDN w:val="0"/>
        <w:adjustRightInd w:val="0"/>
        <w:spacing w:line="201" w:lineRule="atLeast"/>
        <w:ind w:left="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00E1036B" w:rsidRPr="00F32972">
        <w:rPr>
          <w:rFonts w:asciiTheme="minorHAnsi" w:hAnsiTheme="minorHAnsi" w:cstheme="minorHAnsi"/>
          <w:sz w:val="22"/>
          <w:szCs w:val="22"/>
        </w:rPr>
        <w:t>Following</w:t>
      </w:r>
      <w:r w:rsidRPr="00F32972">
        <w:rPr>
          <w:rFonts w:asciiTheme="minorHAnsi" w:hAnsiTheme="minorHAnsi" w:cstheme="minorHAnsi"/>
          <w:sz w:val="22"/>
          <w:szCs w:val="22"/>
        </w:rPr>
        <w:t xml:space="preserve"> this assessment, the appropriate work equipment is selected and used</w:t>
      </w:r>
    </w:p>
    <w:p w14:paraId="218A7760" w14:textId="70B49744" w:rsidR="00885F53" w:rsidRPr="00F32972" w:rsidRDefault="00885F53" w:rsidP="00E1036B">
      <w:pPr>
        <w:autoSpaceDE w:val="0"/>
        <w:autoSpaceDN w:val="0"/>
        <w:adjustRightInd w:val="0"/>
        <w:spacing w:line="201" w:lineRule="atLeast"/>
        <w:ind w:left="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00E1036B" w:rsidRPr="00F32972">
        <w:rPr>
          <w:rFonts w:asciiTheme="minorHAnsi" w:hAnsiTheme="minorHAnsi" w:cstheme="minorHAnsi"/>
          <w:sz w:val="22"/>
          <w:szCs w:val="22"/>
        </w:rPr>
        <w:t>All</w:t>
      </w:r>
      <w:r w:rsidRPr="00F32972">
        <w:rPr>
          <w:rFonts w:asciiTheme="minorHAnsi" w:hAnsiTheme="minorHAnsi" w:cstheme="minorHAnsi"/>
          <w:sz w:val="22"/>
          <w:szCs w:val="22"/>
        </w:rPr>
        <w:t xml:space="preserve"> those working at height are competent to do so</w:t>
      </w:r>
    </w:p>
    <w:p w14:paraId="58126BB9" w14:textId="5AE838B8" w:rsidR="00885F53" w:rsidRPr="00F32972" w:rsidRDefault="00885F53" w:rsidP="00E1036B">
      <w:pPr>
        <w:autoSpaceDE w:val="0"/>
        <w:autoSpaceDN w:val="0"/>
        <w:adjustRightInd w:val="0"/>
        <w:spacing w:line="201" w:lineRule="atLeast"/>
        <w:ind w:left="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00E1036B" w:rsidRPr="00F32972">
        <w:rPr>
          <w:rFonts w:asciiTheme="minorHAnsi" w:hAnsiTheme="minorHAnsi" w:cstheme="minorHAnsi"/>
          <w:sz w:val="22"/>
          <w:szCs w:val="22"/>
        </w:rPr>
        <w:t>Any</w:t>
      </w:r>
      <w:r w:rsidRPr="00F32972">
        <w:rPr>
          <w:rFonts w:asciiTheme="minorHAnsi" w:hAnsiTheme="minorHAnsi" w:cstheme="minorHAnsi"/>
          <w:sz w:val="22"/>
          <w:szCs w:val="22"/>
        </w:rPr>
        <w:t xml:space="preserve"> risks from fragile roof surfaces are properly controlled</w:t>
      </w:r>
    </w:p>
    <w:p w14:paraId="55BB8DD8" w14:textId="173EA910" w:rsidR="00885F53" w:rsidRPr="00F32972" w:rsidRDefault="00885F53" w:rsidP="00E1036B">
      <w:pPr>
        <w:autoSpaceDE w:val="0"/>
        <w:autoSpaceDN w:val="0"/>
        <w:adjustRightInd w:val="0"/>
        <w:spacing w:line="201" w:lineRule="atLeast"/>
        <w:ind w:left="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00E1036B" w:rsidRPr="00F32972">
        <w:rPr>
          <w:rFonts w:asciiTheme="minorHAnsi" w:hAnsiTheme="minorHAnsi" w:cstheme="minorHAnsi"/>
          <w:sz w:val="22"/>
          <w:szCs w:val="22"/>
        </w:rPr>
        <w:t>And</w:t>
      </w:r>
      <w:r w:rsidRPr="00F32972">
        <w:rPr>
          <w:rFonts w:asciiTheme="minorHAnsi" w:hAnsiTheme="minorHAnsi" w:cstheme="minorHAnsi"/>
          <w:sz w:val="22"/>
          <w:szCs w:val="22"/>
        </w:rPr>
        <w:t xml:space="preserve"> where equipment is used for work at height, it will be inspected and well-maintained.</w:t>
      </w:r>
    </w:p>
    <w:p w14:paraId="64B5AD16" w14:textId="77777777" w:rsidR="00E1036B" w:rsidRPr="00F32972" w:rsidRDefault="00E1036B" w:rsidP="00E1036B">
      <w:pPr>
        <w:autoSpaceDE w:val="0"/>
        <w:autoSpaceDN w:val="0"/>
        <w:adjustRightInd w:val="0"/>
        <w:spacing w:line="201" w:lineRule="atLeast"/>
        <w:ind w:left="284"/>
        <w:jc w:val="both"/>
        <w:rPr>
          <w:rFonts w:asciiTheme="minorHAnsi" w:hAnsiTheme="minorHAnsi" w:cstheme="minorHAnsi"/>
          <w:sz w:val="22"/>
          <w:szCs w:val="22"/>
        </w:rPr>
      </w:pPr>
    </w:p>
    <w:p w14:paraId="173D780E" w14:textId="744C2A81" w:rsidR="00885F53" w:rsidRPr="00F32972" w:rsidRDefault="00885F53" w:rsidP="006F076D">
      <w:pPr>
        <w:autoSpaceDE w:val="0"/>
        <w:autoSpaceDN w:val="0"/>
        <w:adjustRightInd w:val="0"/>
        <w:spacing w:after="240" w:line="201" w:lineRule="atLeast"/>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Control measures</w:t>
      </w:r>
    </w:p>
    <w:p w14:paraId="2C3369BC" w14:textId="6FE96CE2" w:rsidR="00885F53" w:rsidRPr="00F32972" w:rsidRDefault="00F32972"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885F53" w:rsidRPr="00F32972">
        <w:rPr>
          <w:rFonts w:asciiTheme="minorHAnsi" w:hAnsiTheme="minorHAnsi" w:cstheme="minorHAnsi"/>
          <w:sz w:val="22"/>
          <w:szCs w:val="22"/>
        </w:rPr>
        <w:t xml:space="preserve">will implement the necessary control measures to ensure that the risks of working at height will be reduced, </w:t>
      </w:r>
      <w:r w:rsidRPr="00F32972">
        <w:rPr>
          <w:rFonts w:asciiTheme="minorHAnsi" w:hAnsiTheme="minorHAnsi" w:cstheme="minorHAnsi"/>
          <w:sz w:val="22"/>
          <w:szCs w:val="22"/>
        </w:rPr>
        <w:t>as far as</w:t>
      </w:r>
      <w:r w:rsidR="00885F53" w:rsidRPr="00F32972">
        <w:rPr>
          <w:rFonts w:asciiTheme="minorHAnsi" w:hAnsiTheme="minorHAnsi" w:cstheme="minorHAnsi"/>
          <w:sz w:val="22"/>
          <w:szCs w:val="22"/>
        </w:rPr>
        <w:t xml:space="preserve"> is reasonably practicable. This will also include ensuring safe access and egress (exit) from the workplace. Wherever possible, the need to work at height will be avo</w:t>
      </w:r>
      <w:r w:rsidR="00E5418A" w:rsidRPr="00F32972">
        <w:rPr>
          <w:rFonts w:asciiTheme="minorHAnsi" w:hAnsiTheme="minorHAnsi" w:cstheme="minorHAnsi"/>
          <w:sz w:val="22"/>
          <w:szCs w:val="22"/>
        </w:rPr>
        <w:t xml:space="preserve">ided, though </w:t>
      </w:r>
      <w:r w:rsidR="00885F53" w:rsidRPr="00F32972">
        <w:rPr>
          <w:rFonts w:asciiTheme="minorHAnsi" w:hAnsiTheme="minorHAnsi" w:cstheme="minorHAnsi"/>
          <w:sz w:val="22"/>
          <w:szCs w:val="22"/>
        </w:rPr>
        <w:t>we recognise that this is not</w:t>
      </w:r>
      <w:r w:rsidR="00E5418A" w:rsidRPr="00F32972">
        <w:rPr>
          <w:rFonts w:asciiTheme="minorHAnsi" w:hAnsiTheme="minorHAnsi" w:cstheme="minorHAnsi"/>
          <w:sz w:val="22"/>
          <w:szCs w:val="22"/>
        </w:rPr>
        <w:t xml:space="preserve"> always</w:t>
      </w:r>
      <w:r w:rsidR="00885F53" w:rsidRPr="00F32972">
        <w:rPr>
          <w:rFonts w:asciiTheme="minorHAnsi" w:hAnsiTheme="minorHAnsi" w:cstheme="minorHAnsi"/>
          <w:sz w:val="22"/>
          <w:szCs w:val="22"/>
        </w:rPr>
        <w:t xml:space="preserve"> possible. If this is the case, it is our policy that the following control measures will be implemented.</w:t>
      </w:r>
    </w:p>
    <w:p w14:paraId="4B6C110F" w14:textId="1EA5BFB1" w:rsidR="00885F53" w:rsidRPr="00F32972" w:rsidRDefault="00885F53" w:rsidP="006F076D">
      <w:pPr>
        <w:autoSpaceDE w:val="0"/>
        <w:autoSpaceDN w:val="0"/>
        <w:adjustRightInd w:val="0"/>
        <w:spacing w:after="240" w:line="201" w:lineRule="atLeast"/>
        <w:ind w:left="426" w:hanging="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Pr="00F32972">
        <w:rPr>
          <w:rFonts w:asciiTheme="minorHAnsi" w:hAnsiTheme="minorHAnsi" w:cstheme="minorHAnsi"/>
          <w:b/>
          <w:bCs/>
          <w:sz w:val="22"/>
          <w:szCs w:val="22"/>
        </w:rPr>
        <w:t>Safe site access/egress.</w:t>
      </w:r>
      <w:r w:rsidRPr="00F32972">
        <w:rPr>
          <w:rFonts w:asciiTheme="minorHAnsi" w:hAnsiTheme="minorHAnsi" w:cstheme="minorHAnsi"/>
          <w:sz w:val="22"/>
          <w:szCs w:val="22"/>
        </w:rPr>
        <w:t xml:space="preserve"> We will take steps to ensure that those working on the site can access it and leave it safely. This includes vehicle access, the bringing of building materials onto and off the site and the need to protect other contractors, </w:t>
      </w:r>
      <w:r w:rsidR="00F32972"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or visitors from our activities.</w:t>
      </w:r>
    </w:p>
    <w:p w14:paraId="0BD75C65" w14:textId="6C0FCEF6" w:rsidR="00885F53" w:rsidRPr="00F32972" w:rsidRDefault="00885F53" w:rsidP="006F076D">
      <w:pPr>
        <w:autoSpaceDE w:val="0"/>
        <w:autoSpaceDN w:val="0"/>
        <w:adjustRightInd w:val="0"/>
        <w:spacing w:after="240" w:line="201" w:lineRule="atLeast"/>
        <w:ind w:left="426" w:hanging="284"/>
        <w:jc w:val="both"/>
        <w:rPr>
          <w:rFonts w:asciiTheme="minorHAnsi" w:hAnsiTheme="minorHAnsi" w:cstheme="minorHAnsi"/>
          <w:sz w:val="22"/>
          <w:szCs w:val="22"/>
        </w:rPr>
      </w:pPr>
      <w:r w:rsidRPr="00F32972">
        <w:rPr>
          <w:rFonts w:asciiTheme="minorHAnsi" w:hAnsiTheme="minorHAnsi" w:cstheme="minorHAnsi"/>
          <w:sz w:val="22"/>
          <w:szCs w:val="22"/>
        </w:rPr>
        <w:t>•</w:t>
      </w:r>
      <w:r w:rsidRPr="00F32972">
        <w:rPr>
          <w:rFonts w:asciiTheme="minorHAnsi" w:hAnsiTheme="minorHAnsi" w:cstheme="minorHAnsi"/>
          <w:sz w:val="22"/>
          <w:szCs w:val="22"/>
        </w:rPr>
        <w:tab/>
      </w:r>
      <w:r w:rsidRPr="00F32972">
        <w:rPr>
          <w:rFonts w:asciiTheme="minorHAnsi" w:hAnsiTheme="minorHAnsi" w:cstheme="minorHAnsi"/>
          <w:b/>
          <w:bCs/>
          <w:sz w:val="22"/>
          <w:szCs w:val="22"/>
        </w:rPr>
        <w:t>Choice of access equipment.</w:t>
      </w:r>
      <w:r w:rsidRPr="00F32972">
        <w:rPr>
          <w:rFonts w:asciiTheme="minorHAnsi" w:hAnsiTheme="minorHAnsi" w:cstheme="minorHAnsi"/>
          <w:sz w:val="22"/>
          <w:szCs w:val="22"/>
        </w:rPr>
        <w:t xml:space="preserve"> When selecting access equipment, WAHR require us to consider </w:t>
      </w:r>
      <w:bookmarkStart w:id="193" w:name="_Hlk495743353"/>
      <w:r w:rsidRPr="00F32972">
        <w:rPr>
          <w:rFonts w:asciiTheme="minorHAnsi" w:hAnsiTheme="minorHAnsi" w:cstheme="minorHAnsi"/>
          <w:sz w:val="22"/>
          <w:szCs w:val="22"/>
        </w:rPr>
        <w:t xml:space="preserve">collective fall prevention measures over individual ones,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the use of scaffolding in preference to safety harnesses</w:t>
      </w:r>
      <w:bookmarkEnd w:id="193"/>
      <w:r w:rsidRPr="00F32972">
        <w:rPr>
          <w:rFonts w:asciiTheme="minorHAnsi" w:hAnsiTheme="minorHAnsi" w:cstheme="minorHAnsi"/>
          <w:sz w:val="22"/>
          <w:szCs w:val="22"/>
        </w:rPr>
        <w:t xml:space="preserve">. Therefore, in making our selection, we will consider </w:t>
      </w:r>
      <w:proofErr w:type="gramStart"/>
      <w:r w:rsidRPr="00F32972">
        <w:rPr>
          <w:rFonts w:asciiTheme="minorHAnsi" w:hAnsiTheme="minorHAnsi" w:cstheme="minorHAnsi"/>
          <w:sz w:val="22"/>
          <w:szCs w:val="22"/>
        </w:rPr>
        <w:t>a number of</w:t>
      </w:r>
      <w:proofErr w:type="gramEnd"/>
      <w:r w:rsidRPr="00F32972">
        <w:rPr>
          <w:rFonts w:asciiTheme="minorHAnsi" w:hAnsiTheme="minorHAnsi" w:cstheme="minorHAnsi"/>
          <w:sz w:val="22"/>
          <w:szCs w:val="22"/>
        </w:rPr>
        <w:t xml:space="preserve"> factors including the following:</w:t>
      </w:r>
    </w:p>
    <w:p w14:paraId="60005067" w14:textId="60F3F69A"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The</w:t>
      </w:r>
      <w:r w:rsidRPr="00F32972">
        <w:rPr>
          <w:rFonts w:asciiTheme="minorHAnsi" w:hAnsiTheme="minorHAnsi" w:cstheme="minorHAnsi"/>
          <w:sz w:val="22"/>
          <w:szCs w:val="22"/>
        </w:rPr>
        <w:t xml:space="preserve"> prevailing working conditions and any space constraints</w:t>
      </w:r>
    </w:p>
    <w:p w14:paraId="071964BA" w14:textId="15597EB9"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The</w:t>
      </w:r>
      <w:r w:rsidRPr="00F32972">
        <w:rPr>
          <w:rFonts w:asciiTheme="minorHAnsi" w:hAnsiTheme="minorHAnsi" w:cstheme="minorHAnsi"/>
          <w:sz w:val="22"/>
          <w:szCs w:val="22"/>
        </w:rPr>
        <w:t xml:space="preserve"> nature of the risks involved for those </w:t>
      </w:r>
      <w:r w:rsidR="00F32972" w:rsidRPr="00F32972">
        <w:rPr>
          <w:rFonts w:asciiTheme="minorHAnsi" w:hAnsiTheme="minorHAnsi" w:cstheme="minorHAnsi"/>
          <w:sz w:val="22"/>
          <w:szCs w:val="22"/>
        </w:rPr>
        <w:t>conducting</w:t>
      </w:r>
      <w:r w:rsidRPr="00F32972">
        <w:rPr>
          <w:rFonts w:asciiTheme="minorHAnsi" w:hAnsiTheme="minorHAnsi" w:cstheme="minorHAnsi"/>
          <w:sz w:val="22"/>
          <w:szCs w:val="22"/>
        </w:rPr>
        <w:t xml:space="preserve"> the work</w:t>
      </w:r>
    </w:p>
    <w:p w14:paraId="7439D6DC" w14:textId="1C3BC1C6"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The</w:t>
      </w:r>
      <w:r w:rsidRPr="00F32972">
        <w:rPr>
          <w:rFonts w:asciiTheme="minorHAnsi" w:hAnsiTheme="minorHAnsi" w:cstheme="minorHAnsi"/>
          <w:sz w:val="22"/>
          <w:szCs w:val="22"/>
        </w:rPr>
        <w:t xml:space="preserve"> distances involved in transporting the access equipment on site</w:t>
      </w:r>
    </w:p>
    <w:p w14:paraId="69F4A4F7" w14:textId="0BF3E898"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The</w:t>
      </w:r>
      <w:r w:rsidRPr="00F32972">
        <w:rPr>
          <w:rFonts w:asciiTheme="minorHAnsi" w:hAnsiTheme="minorHAnsi" w:cstheme="minorHAnsi"/>
          <w:sz w:val="22"/>
          <w:szCs w:val="22"/>
        </w:rPr>
        <w:t xml:space="preserve"> distances and consequences of a potential fall</w:t>
      </w:r>
    </w:p>
    <w:p w14:paraId="6969790F" w14:textId="47BC3AAA"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How</w:t>
      </w:r>
      <w:r w:rsidRPr="00F32972">
        <w:rPr>
          <w:rFonts w:asciiTheme="minorHAnsi" w:hAnsiTheme="minorHAnsi" w:cstheme="minorHAnsi"/>
          <w:sz w:val="22"/>
          <w:szCs w:val="22"/>
        </w:rPr>
        <w:t xml:space="preserve"> often the equipment is to be used and for what duration</w:t>
      </w:r>
    </w:p>
    <w:p w14:paraId="0E5632C8" w14:textId="378A756E"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The</w:t>
      </w:r>
      <w:r w:rsidRPr="00F32972">
        <w:rPr>
          <w:rFonts w:asciiTheme="minorHAnsi" w:hAnsiTheme="minorHAnsi" w:cstheme="minorHAnsi"/>
          <w:sz w:val="22"/>
          <w:szCs w:val="22"/>
        </w:rPr>
        <w:t xml:space="preserve"> need for an easy and timely evacuation and/or rescue in the event of an emergency</w:t>
      </w:r>
    </w:p>
    <w:p w14:paraId="51720425" w14:textId="5EE28322" w:rsidR="00885F53" w:rsidRPr="00F32972" w:rsidRDefault="00885F53" w:rsidP="00E5418A">
      <w:pPr>
        <w:autoSpaceDE w:val="0"/>
        <w:autoSpaceDN w:val="0"/>
        <w:adjustRightInd w:val="0"/>
        <w:spacing w:line="201" w:lineRule="atLeast"/>
        <w:ind w:left="709" w:hanging="284"/>
        <w:jc w:val="both"/>
        <w:rPr>
          <w:rFonts w:asciiTheme="minorHAnsi" w:hAnsiTheme="minorHAnsi" w:cstheme="minorHAnsi"/>
          <w:sz w:val="22"/>
          <w:szCs w:val="22"/>
        </w:rPr>
      </w:pPr>
      <w:r w:rsidRPr="00F32972">
        <w:rPr>
          <w:rFonts w:asciiTheme="minorHAnsi" w:hAnsiTheme="minorHAnsi" w:cstheme="minorHAnsi"/>
          <w:i/>
          <w:iCs/>
          <w:sz w:val="22"/>
          <w:szCs w:val="22"/>
        </w:rPr>
        <w:t>-</w:t>
      </w:r>
      <w:r w:rsidRPr="00F32972">
        <w:rPr>
          <w:rFonts w:asciiTheme="minorHAnsi" w:hAnsiTheme="minorHAnsi" w:cstheme="minorHAnsi"/>
          <w:i/>
          <w:iCs/>
          <w:sz w:val="22"/>
          <w:szCs w:val="22"/>
        </w:rPr>
        <w:tab/>
      </w:r>
      <w:r w:rsidR="00E5418A" w:rsidRPr="00F32972">
        <w:rPr>
          <w:rFonts w:asciiTheme="minorHAnsi" w:hAnsiTheme="minorHAnsi" w:cstheme="minorHAnsi"/>
          <w:sz w:val="22"/>
          <w:szCs w:val="22"/>
        </w:rPr>
        <w:t>Any</w:t>
      </w:r>
      <w:r w:rsidRPr="00F32972">
        <w:rPr>
          <w:rFonts w:asciiTheme="minorHAnsi" w:hAnsiTheme="minorHAnsi" w:cstheme="minorHAnsi"/>
          <w:sz w:val="22"/>
          <w:szCs w:val="22"/>
        </w:rPr>
        <w:t xml:space="preserve"> additional risks posed by the use, </w:t>
      </w:r>
      <w:r w:rsidR="00F32972" w:rsidRPr="00F32972">
        <w:rPr>
          <w:rFonts w:asciiTheme="minorHAnsi" w:hAnsiTheme="minorHAnsi" w:cstheme="minorHAnsi"/>
          <w:sz w:val="22"/>
          <w:szCs w:val="22"/>
        </w:rPr>
        <w:t>installation,</w:t>
      </w:r>
      <w:r w:rsidRPr="00F32972">
        <w:rPr>
          <w:rFonts w:asciiTheme="minorHAnsi" w:hAnsiTheme="minorHAnsi" w:cstheme="minorHAnsi"/>
          <w:sz w:val="22"/>
          <w:szCs w:val="22"/>
        </w:rPr>
        <w:t xml:space="preserve"> or removal of that work equipment</w:t>
      </w:r>
    </w:p>
    <w:p w14:paraId="549928D9" w14:textId="77777777" w:rsidR="00E5418A" w:rsidRPr="00F32972" w:rsidRDefault="00E5418A" w:rsidP="00E5418A">
      <w:pPr>
        <w:autoSpaceDE w:val="0"/>
        <w:autoSpaceDN w:val="0"/>
        <w:adjustRightInd w:val="0"/>
        <w:spacing w:line="201" w:lineRule="atLeast"/>
        <w:ind w:left="709" w:hanging="284"/>
        <w:jc w:val="both"/>
        <w:rPr>
          <w:rFonts w:asciiTheme="minorHAnsi" w:hAnsiTheme="minorHAnsi" w:cstheme="minorHAnsi"/>
          <w:sz w:val="22"/>
          <w:szCs w:val="22"/>
        </w:rPr>
      </w:pPr>
    </w:p>
    <w:p w14:paraId="57333913" w14:textId="39BAE1B7" w:rsidR="00D57609" w:rsidRPr="00F32972" w:rsidRDefault="00885F53"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Service user</w:t>
      </w:r>
      <w:r w:rsidR="00D57609" w:rsidRPr="00F32972">
        <w:rPr>
          <w:rFonts w:asciiTheme="minorHAnsi" w:hAnsiTheme="minorHAnsi" w:cstheme="minorHAnsi"/>
          <w:sz w:val="22"/>
          <w:szCs w:val="22"/>
        </w:rPr>
        <w:t xml:space="preserve"> falls from windows, balconies or stairs can result in serious or fatal injuries and continue to be a serious issue. There are three broad categories of falls: </w:t>
      </w:r>
    </w:p>
    <w:p w14:paraId="7A2763B8" w14:textId="1522CB4D" w:rsidR="00D57609" w:rsidRPr="00F32972" w:rsidRDefault="00D57609" w:rsidP="00DB30FA">
      <w:pPr>
        <w:pStyle w:val="ListParagraph"/>
        <w:numPr>
          <w:ilvl w:val="0"/>
          <w:numId w:val="26"/>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b/>
          <w:sz w:val="22"/>
          <w:szCs w:val="22"/>
        </w:rPr>
        <w:t>Accidental falls</w:t>
      </w:r>
      <w:r w:rsidRPr="00F32972">
        <w:rPr>
          <w:rFonts w:asciiTheme="minorHAnsi" w:hAnsiTheme="minorHAnsi" w:cstheme="minorHAnsi"/>
          <w:sz w:val="22"/>
          <w:szCs w:val="22"/>
        </w:rPr>
        <w:t xml:space="preserve"> – These can occur where a person is sitting on a </w:t>
      </w:r>
      <w:r w:rsidR="00F32972" w:rsidRPr="00F32972">
        <w:rPr>
          <w:rFonts w:asciiTheme="minorHAnsi" w:hAnsiTheme="minorHAnsi" w:cstheme="minorHAnsi"/>
          <w:sz w:val="22"/>
          <w:szCs w:val="22"/>
        </w:rPr>
        <w:t>windowsill</w:t>
      </w:r>
      <w:r w:rsidRPr="00F32972">
        <w:rPr>
          <w:rFonts w:asciiTheme="minorHAnsi" w:hAnsiTheme="minorHAnsi" w:cstheme="minorHAnsi"/>
          <w:sz w:val="22"/>
          <w:szCs w:val="22"/>
        </w:rPr>
        <w:t>, leaning out or a window, or where the sill or banister height is low and acts as a pivot, allowing them to fall.</w:t>
      </w:r>
    </w:p>
    <w:p w14:paraId="15B36D65" w14:textId="3B21188A" w:rsidR="00D57609" w:rsidRPr="00F32972" w:rsidRDefault="00D57609" w:rsidP="006F076D">
      <w:pPr>
        <w:autoSpaceDE w:val="0"/>
        <w:autoSpaceDN w:val="0"/>
        <w:adjustRightInd w:val="0"/>
        <w:jc w:val="both"/>
        <w:rPr>
          <w:rFonts w:asciiTheme="minorHAnsi" w:hAnsiTheme="minorHAnsi" w:cstheme="minorHAnsi"/>
          <w:sz w:val="22"/>
          <w:szCs w:val="22"/>
        </w:rPr>
      </w:pPr>
    </w:p>
    <w:p w14:paraId="2B916A95" w14:textId="20DAD2A5" w:rsidR="00D57609" w:rsidRPr="00F32972" w:rsidRDefault="00D57609" w:rsidP="00DB30FA">
      <w:pPr>
        <w:pStyle w:val="ListParagraph"/>
        <w:numPr>
          <w:ilvl w:val="0"/>
          <w:numId w:val="26"/>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b/>
          <w:sz w:val="22"/>
          <w:szCs w:val="22"/>
        </w:rPr>
        <w:t>Falls arising out of confused mental state</w:t>
      </w:r>
      <w:r w:rsidRPr="00F32972">
        <w:rPr>
          <w:rFonts w:asciiTheme="minorHAnsi" w:hAnsiTheme="minorHAnsi" w:cstheme="minorHAnsi"/>
          <w:sz w:val="22"/>
          <w:szCs w:val="22"/>
        </w:rPr>
        <w:t xml:space="preserve"> – Many reported accidents involve residents in either a temporary or permanent confused mental state, often caused by senility or dementia, reduced mental capacity, mental disorder, or alcohol and drugs (both prescribed and illegal). In some cases, individuals try to escape from an environment they perceive to be </w:t>
      </w:r>
      <w:r w:rsidR="00DC152A" w:rsidRPr="00F32972">
        <w:rPr>
          <w:rFonts w:asciiTheme="minorHAnsi" w:hAnsiTheme="minorHAnsi" w:cstheme="minorHAnsi"/>
          <w:sz w:val="22"/>
          <w:szCs w:val="22"/>
        </w:rPr>
        <w:t>hostile and</w:t>
      </w:r>
      <w:r w:rsidRPr="00F32972">
        <w:rPr>
          <w:rFonts w:asciiTheme="minorHAnsi" w:hAnsiTheme="minorHAnsi" w:cstheme="minorHAnsi"/>
          <w:sz w:val="22"/>
          <w:szCs w:val="22"/>
        </w:rPr>
        <w:t xml:space="preserve"> may use a window believing it to be an exit. Other factors may include unfamiliarity with new surroundings, uncomfortable temperatures, broken </w:t>
      </w:r>
      <w:r w:rsidR="00DC152A" w:rsidRPr="00F32972">
        <w:rPr>
          <w:rFonts w:asciiTheme="minorHAnsi" w:hAnsiTheme="minorHAnsi" w:cstheme="minorHAnsi"/>
          <w:sz w:val="22"/>
          <w:szCs w:val="22"/>
        </w:rPr>
        <w:t>sleep,</w:t>
      </w:r>
      <w:r w:rsidRPr="00F32972">
        <w:rPr>
          <w:rFonts w:asciiTheme="minorHAnsi" w:hAnsiTheme="minorHAnsi" w:cstheme="minorHAnsi"/>
          <w:sz w:val="22"/>
          <w:szCs w:val="22"/>
        </w:rPr>
        <w:t xml:space="preserve"> and medication effects. </w:t>
      </w:r>
    </w:p>
    <w:p w14:paraId="5F5E1FA2" w14:textId="1242F1D2" w:rsidR="00D57609" w:rsidRPr="00F32972" w:rsidRDefault="00D57609" w:rsidP="006F076D">
      <w:pPr>
        <w:autoSpaceDE w:val="0"/>
        <w:autoSpaceDN w:val="0"/>
        <w:adjustRightInd w:val="0"/>
        <w:jc w:val="both"/>
        <w:rPr>
          <w:rFonts w:asciiTheme="minorHAnsi" w:hAnsiTheme="minorHAnsi" w:cstheme="minorHAnsi"/>
          <w:sz w:val="22"/>
          <w:szCs w:val="22"/>
        </w:rPr>
      </w:pPr>
    </w:p>
    <w:p w14:paraId="04B29599" w14:textId="7A917B9E" w:rsidR="00D57609" w:rsidRPr="00F32972" w:rsidRDefault="00D57609" w:rsidP="00DB30FA">
      <w:pPr>
        <w:pStyle w:val="ListParagraph"/>
        <w:numPr>
          <w:ilvl w:val="0"/>
          <w:numId w:val="26"/>
        </w:num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b/>
          <w:sz w:val="22"/>
          <w:szCs w:val="22"/>
        </w:rPr>
        <w:t>Deliberate self-harm</w:t>
      </w:r>
      <w:r w:rsidRPr="00F32972">
        <w:rPr>
          <w:rFonts w:asciiTheme="minorHAnsi" w:hAnsiTheme="minorHAnsi" w:cstheme="minorHAnsi"/>
          <w:sz w:val="22"/>
          <w:szCs w:val="22"/>
        </w:rPr>
        <w:t xml:space="preserve"> – This is a recognised risk for residents with certain mental health conditions. </w:t>
      </w:r>
    </w:p>
    <w:p w14:paraId="19A75D98" w14:textId="77777777" w:rsidR="007117CD" w:rsidRPr="00F32972" w:rsidRDefault="007117CD" w:rsidP="007117CD">
      <w:pPr>
        <w:pStyle w:val="ListParagraph"/>
        <w:rPr>
          <w:rFonts w:asciiTheme="minorHAnsi" w:hAnsiTheme="minorHAnsi" w:cstheme="minorHAnsi"/>
          <w:sz w:val="22"/>
          <w:szCs w:val="22"/>
        </w:rPr>
      </w:pPr>
    </w:p>
    <w:p w14:paraId="14BFB59F" w14:textId="77777777" w:rsidR="007117CD" w:rsidRPr="00F32972" w:rsidRDefault="007117CD" w:rsidP="007117CD">
      <w:pPr>
        <w:pStyle w:val="ListParagraph"/>
        <w:autoSpaceDE w:val="0"/>
        <w:autoSpaceDN w:val="0"/>
        <w:adjustRightInd w:val="0"/>
        <w:jc w:val="both"/>
        <w:rPr>
          <w:rFonts w:asciiTheme="minorHAnsi" w:hAnsiTheme="minorHAnsi" w:cstheme="minorHAnsi"/>
          <w:sz w:val="22"/>
          <w:szCs w:val="22"/>
        </w:rPr>
      </w:pPr>
    </w:p>
    <w:p w14:paraId="4EC658CD" w14:textId="77777777" w:rsidR="00885F53" w:rsidRPr="00F32972" w:rsidRDefault="00885F53" w:rsidP="006F076D">
      <w:pPr>
        <w:pStyle w:val="ListParagraph"/>
        <w:jc w:val="both"/>
        <w:rPr>
          <w:rFonts w:asciiTheme="minorHAnsi" w:hAnsiTheme="minorHAnsi" w:cstheme="minorHAnsi"/>
          <w:sz w:val="22"/>
          <w:szCs w:val="22"/>
        </w:rPr>
      </w:pPr>
    </w:p>
    <w:p w14:paraId="6EBF9256" w14:textId="54172091" w:rsidR="00885F53" w:rsidRPr="00F32972" w:rsidRDefault="00885F53" w:rsidP="006F076D">
      <w:pPr>
        <w:autoSpaceDE w:val="0"/>
        <w:autoSpaceDN w:val="0"/>
        <w:adjustRightInd w:val="0"/>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Employee duties</w:t>
      </w:r>
    </w:p>
    <w:p w14:paraId="16493531" w14:textId="77777777" w:rsidR="00885F53" w:rsidRPr="00F32972" w:rsidRDefault="00885F53" w:rsidP="006F076D">
      <w:pPr>
        <w:autoSpaceDE w:val="0"/>
        <w:autoSpaceDN w:val="0"/>
        <w:adjustRightInd w:val="0"/>
        <w:jc w:val="both"/>
        <w:rPr>
          <w:rFonts w:asciiTheme="minorHAnsi" w:hAnsiTheme="minorHAnsi" w:cstheme="minorHAnsi"/>
          <w:b/>
          <w:bCs/>
          <w:i/>
          <w:iCs/>
          <w:sz w:val="22"/>
          <w:szCs w:val="22"/>
        </w:rPr>
      </w:pPr>
    </w:p>
    <w:p w14:paraId="465DDB2A" w14:textId="6CE543F9" w:rsidR="00885F53" w:rsidRPr="00F32972" w:rsidRDefault="00885F53" w:rsidP="006F076D">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All employees are expected to </w:t>
      </w:r>
      <w:proofErr w:type="gramStart"/>
      <w:r w:rsidRPr="00F32972">
        <w:rPr>
          <w:rFonts w:asciiTheme="minorHAnsi" w:hAnsiTheme="minorHAnsi" w:cstheme="minorHAnsi"/>
          <w:sz w:val="22"/>
          <w:szCs w:val="22"/>
        </w:rPr>
        <w:t>adopt safe working practices at all times</w:t>
      </w:r>
      <w:proofErr w:type="gramEnd"/>
      <w:r w:rsidRPr="00F32972">
        <w:rPr>
          <w:rFonts w:asciiTheme="minorHAnsi" w:hAnsiTheme="minorHAnsi" w:cstheme="minorHAnsi"/>
          <w:sz w:val="22"/>
          <w:szCs w:val="22"/>
        </w:rPr>
        <w:t xml:space="preserve"> and to follow any instructions made for their safety and that of their colleagues. Employees are also expected to assemble and use any work equipment in accordance with the manufacturer’s instructions and their training. If any defects are found, they should be reported to your manager.</w:t>
      </w:r>
    </w:p>
    <w:p w14:paraId="188334E3" w14:textId="5E6A34B0" w:rsidR="001E1EBD" w:rsidRPr="00F32972" w:rsidRDefault="001E1EBD" w:rsidP="006F076D">
      <w:pPr>
        <w:jc w:val="both"/>
        <w:rPr>
          <w:rFonts w:asciiTheme="minorHAnsi" w:hAnsiTheme="minorHAnsi" w:cstheme="minorHAnsi"/>
          <w:sz w:val="22"/>
          <w:szCs w:val="22"/>
        </w:rPr>
      </w:pPr>
    </w:p>
    <w:p w14:paraId="683AECFF" w14:textId="5A6FFA74" w:rsidR="00717E20" w:rsidRPr="00F32972" w:rsidRDefault="00A40D5C" w:rsidP="006F076D">
      <w:pPr>
        <w:pStyle w:val="Heading2"/>
        <w:rPr>
          <w:rFonts w:cstheme="minorHAnsi"/>
          <w:color w:val="auto"/>
        </w:rPr>
      </w:pPr>
      <w:bookmarkStart w:id="194" w:name="_Toc12239"/>
      <w:r w:rsidRPr="00F32972">
        <w:rPr>
          <w:rFonts w:cstheme="minorHAnsi"/>
          <w:color w:val="auto"/>
        </w:rPr>
        <w:t>Hazardous Substances &amp; Infectious Diseases.</w:t>
      </w:r>
      <w:bookmarkEnd w:id="194"/>
    </w:p>
    <w:p w14:paraId="5E7ECA85" w14:textId="668B1BA7" w:rsidR="00213E5A" w:rsidRPr="00F32972" w:rsidRDefault="00213E5A" w:rsidP="006F076D">
      <w:pPr>
        <w:autoSpaceDE w:val="0"/>
        <w:snapToGrid w:val="0"/>
        <w:jc w:val="both"/>
        <w:rPr>
          <w:rFonts w:asciiTheme="minorHAnsi" w:hAnsiTheme="minorHAnsi" w:cstheme="minorHAnsi"/>
          <w:sz w:val="22"/>
          <w:szCs w:val="22"/>
        </w:rPr>
      </w:pPr>
    </w:p>
    <w:p w14:paraId="579AE974" w14:textId="2DD8DB12" w:rsidR="00681222" w:rsidRPr="00F32972" w:rsidRDefault="00681222" w:rsidP="006F076D">
      <w:pPr>
        <w:pStyle w:val="22-Modeltekst"/>
        <w:tabs>
          <w:tab w:val="left" w:pos="4395"/>
        </w:tabs>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It is our policy to ensure that the risks associated with the use of chemicals on-site is </w:t>
      </w:r>
      <w:proofErr w:type="gramStart"/>
      <w:r w:rsidRPr="00F32972">
        <w:rPr>
          <w:rFonts w:asciiTheme="minorHAnsi" w:eastAsia="Times New Roman" w:hAnsiTheme="minorHAnsi" w:cstheme="minorHAnsi"/>
          <w:color w:val="auto"/>
          <w:spacing w:val="0"/>
          <w:sz w:val="22"/>
          <w:szCs w:val="22"/>
        </w:rPr>
        <w:t>minimised at all times</w:t>
      </w:r>
      <w:proofErr w:type="gramEnd"/>
      <w:r w:rsidRPr="00F32972">
        <w:rPr>
          <w:rFonts w:asciiTheme="minorHAnsi" w:eastAsia="Times New Roman" w:hAnsiTheme="minorHAnsi" w:cstheme="minorHAnsi"/>
          <w:color w:val="auto"/>
          <w:spacing w:val="0"/>
          <w:sz w:val="22"/>
          <w:szCs w:val="22"/>
        </w:rPr>
        <w:t xml:space="preserve">. This will be achieved by implementing a series of risk control measures. Our starting point will be to eliminate the use of hazardous chemicals wherever possible. If this </w:t>
      </w:r>
      <w:r w:rsidR="00F32972" w:rsidRPr="00F32972">
        <w:rPr>
          <w:rFonts w:asciiTheme="minorHAnsi" w:eastAsia="Times New Roman" w:hAnsiTheme="minorHAnsi" w:cstheme="minorHAnsi"/>
          <w:color w:val="auto"/>
          <w:spacing w:val="0"/>
          <w:sz w:val="22"/>
          <w:szCs w:val="22"/>
        </w:rPr>
        <w:t>cannot</w:t>
      </w:r>
      <w:r w:rsidRPr="00F32972">
        <w:rPr>
          <w:rFonts w:asciiTheme="minorHAnsi" w:eastAsia="Times New Roman" w:hAnsiTheme="minorHAnsi" w:cstheme="minorHAnsi"/>
          <w:color w:val="auto"/>
          <w:spacing w:val="0"/>
          <w:sz w:val="22"/>
          <w:szCs w:val="22"/>
        </w:rPr>
        <w:t xml:space="preserve"> be </w:t>
      </w:r>
      <w:r w:rsidR="00E7350E" w:rsidRPr="00F32972">
        <w:rPr>
          <w:rFonts w:asciiTheme="minorHAnsi" w:eastAsia="Times New Roman" w:hAnsiTheme="minorHAnsi" w:cstheme="minorHAnsi"/>
          <w:color w:val="auto"/>
          <w:spacing w:val="0"/>
          <w:sz w:val="22"/>
          <w:szCs w:val="22"/>
        </w:rPr>
        <w:t>done,</w:t>
      </w:r>
      <w:r w:rsidRPr="00F32972">
        <w:rPr>
          <w:rFonts w:asciiTheme="minorHAnsi" w:eastAsia="Times New Roman" w:hAnsiTheme="minorHAnsi" w:cstheme="minorHAnsi"/>
          <w:color w:val="auto"/>
          <w:spacing w:val="0"/>
          <w:sz w:val="22"/>
          <w:szCs w:val="22"/>
        </w:rPr>
        <w:t xml:space="preserve"> then we will take all reasonable steps to find less hazardous chemicals. </w:t>
      </w:r>
      <w:proofErr w:type="gramStart"/>
      <w:r w:rsidRPr="00F32972">
        <w:rPr>
          <w:rFonts w:asciiTheme="minorHAnsi" w:eastAsia="Times New Roman" w:hAnsiTheme="minorHAnsi" w:cstheme="minorHAnsi"/>
          <w:color w:val="auto"/>
          <w:spacing w:val="0"/>
          <w:sz w:val="22"/>
          <w:szCs w:val="22"/>
        </w:rPr>
        <w:t>In the event that</w:t>
      </w:r>
      <w:proofErr w:type="gramEnd"/>
      <w:r w:rsidRPr="00F32972">
        <w:rPr>
          <w:rFonts w:asciiTheme="minorHAnsi" w:eastAsia="Times New Roman" w:hAnsiTheme="minorHAnsi" w:cstheme="minorHAnsi"/>
          <w:color w:val="auto"/>
          <w:spacing w:val="0"/>
          <w:sz w:val="22"/>
          <w:szCs w:val="22"/>
        </w:rPr>
        <w:t xml:space="preserve"> hazardous chemicals will need to be used, control systems such as local exhaust ventilation will be introduced. Personal protective equipment (PPE) will only be issued where hazards cannot be effectively managed by other means. The use of new chemicals will be assessed prior to use and where this expertise is not available in-house, it will be brought in from suitably qualified third parties.</w:t>
      </w:r>
    </w:p>
    <w:p w14:paraId="6CFADE81" w14:textId="2C5AD71B" w:rsidR="00681222" w:rsidRPr="00F32972" w:rsidRDefault="00681222" w:rsidP="006F076D">
      <w:pPr>
        <w:pStyle w:val="21-Modelsubtitelbit"/>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The legal position</w:t>
      </w:r>
    </w:p>
    <w:p w14:paraId="07E194FE" w14:textId="244A4896" w:rsidR="00681222" w:rsidRPr="00F32972" w:rsidRDefault="00681222"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The use of chemicals in the workplace is governed by the </w:t>
      </w:r>
      <w:r w:rsidRPr="00F32972">
        <w:rPr>
          <w:rFonts w:asciiTheme="minorHAnsi" w:eastAsia="Times New Roman" w:hAnsiTheme="minorHAnsi" w:cstheme="minorHAnsi"/>
          <w:bCs/>
          <w:color w:val="auto"/>
          <w:spacing w:val="0"/>
          <w:sz w:val="22"/>
          <w:szCs w:val="22"/>
        </w:rPr>
        <w:t>Control of Substances Hazardous to Health Regulations 2002</w:t>
      </w:r>
      <w:r w:rsidRPr="00F32972">
        <w:rPr>
          <w:rFonts w:asciiTheme="minorHAnsi" w:eastAsia="Times New Roman" w:hAnsiTheme="minorHAnsi" w:cstheme="minorHAnsi"/>
          <w:color w:val="auto"/>
          <w:spacing w:val="0"/>
          <w:sz w:val="22"/>
          <w:szCs w:val="22"/>
        </w:rPr>
        <w:t xml:space="preserve"> (COSHH) and the </w:t>
      </w:r>
      <w:r w:rsidRPr="00F32972">
        <w:rPr>
          <w:rFonts w:asciiTheme="minorHAnsi" w:eastAsia="Times New Roman" w:hAnsiTheme="minorHAnsi" w:cstheme="minorHAnsi"/>
          <w:bCs/>
          <w:color w:val="auto"/>
          <w:spacing w:val="0"/>
          <w:sz w:val="22"/>
          <w:szCs w:val="22"/>
        </w:rPr>
        <w:t>Control of Substances Hazardous to Health (Amendment) Regulations 2004</w:t>
      </w:r>
      <w:r w:rsidRPr="00F32972">
        <w:rPr>
          <w:rFonts w:asciiTheme="minorHAnsi" w:eastAsia="Times New Roman" w:hAnsiTheme="minorHAnsi" w:cstheme="minorHAnsi"/>
          <w:color w:val="auto"/>
          <w:spacing w:val="0"/>
          <w:sz w:val="22"/>
          <w:szCs w:val="22"/>
        </w:rPr>
        <w:t xml:space="preserve">. They require us to minimise the risks from using chemicals at work and to introduce control measures to manage those which may remain. COSHH also requires us to train employees in the safe use of chemicals and to monitor the effectiveness of any control measures. In certain circumstances, we are required to conduct health surveillance. This will occur if any employee is exposed to a hazardous substance which is known or is likely to cause a disease or be detrimental to health. COSHH also requires us to store chemicals safely </w:t>
      </w:r>
      <w:proofErr w:type="gramStart"/>
      <w:r w:rsidRPr="00F32972">
        <w:rPr>
          <w:rFonts w:asciiTheme="minorHAnsi" w:eastAsia="Times New Roman" w:hAnsiTheme="minorHAnsi" w:cstheme="minorHAnsi"/>
          <w:color w:val="auto"/>
          <w:spacing w:val="0"/>
          <w:sz w:val="22"/>
          <w:szCs w:val="22"/>
        </w:rPr>
        <w:t>in order to</w:t>
      </w:r>
      <w:proofErr w:type="gramEnd"/>
      <w:r w:rsidRPr="00F32972">
        <w:rPr>
          <w:rFonts w:asciiTheme="minorHAnsi" w:eastAsia="Times New Roman" w:hAnsiTheme="minorHAnsi" w:cstheme="minorHAnsi"/>
          <w:color w:val="auto"/>
          <w:spacing w:val="0"/>
          <w:sz w:val="22"/>
          <w:szCs w:val="22"/>
        </w:rPr>
        <w:t xml:space="preserve"> avoid the risks of fire, </w:t>
      </w:r>
      <w:r w:rsidR="00F32972" w:rsidRPr="00F32972">
        <w:rPr>
          <w:rFonts w:asciiTheme="minorHAnsi" w:eastAsia="Times New Roman" w:hAnsiTheme="minorHAnsi" w:cstheme="minorHAnsi"/>
          <w:color w:val="auto"/>
          <w:spacing w:val="0"/>
          <w:sz w:val="22"/>
          <w:szCs w:val="22"/>
        </w:rPr>
        <w:t>explosion,</w:t>
      </w:r>
      <w:r w:rsidRPr="00F32972">
        <w:rPr>
          <w:rFonts w:asciiTheme="minorHAnsi" w:eastAsia="Times New Roman" w:hAnsiTheme="minorHAnsi" w:cstheme="minorHAnsi"/>
          <w:color w:val="auto"/>
          <w:spacing w:val="0"/>
          <w:sz w:val="22"/>
          <w:szCs w:val="22"/>
        </w:rPr>
        <w:t xml:space="preserve"> or environmental damage.</w:t>
      </w:r>
    </w:p>
    <w:p w14:paraId="2A19DAA2" w14:textId="0EB66F89" w:rsidR="00681222" w:rsidRPr="00F32972" w:rsidRDefault="00681222" w:rsidP="006F076D">
      <w:pPr>
        <w:pStyle w:val="21-Modelsubtitelbold"/>
        <w:spacing w:after="57"/>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Procedure</w:t>
      </w:r>
    </w:p>
    <w:p w14:paraId="73A36035" w14:textId="74148475" w:rsidR="00681222" w:rsidRPr="00F32972" w:rsidRDefault="00681222" w:rsidP="006F076D">
      <w:pPr>
        <w:pStyle w:val="22-Modeltekst"/>
        <w:spacing w:after="113"/>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It is our policy that this procedure will be followed by all staff with responsibilities for the procurement and safe use of ch</w:t>
      </w:r>
      <w:r w:rsidR="009A018C" w:rsidRPr="00F32972">
        <w:rPr>
          <w:rFonts w:asciiTheme="minorHAnsi" w:eastAsia="Times New Roman" w:hAnsiTheme="minorHAnsi" w:cstheme="minorHAnsi"/>
          <w:color w:val="auto"/>
          <w:spacing w:val="0"/>
          <w:sz w:val="22"/>
          <w:szCs w:val="22"/>
        </w:rPr>
        <w:t>emicals whilst on our premises.</w:t>
      </w:r>
    </w:p>
    <w:p w14:paraId="42187F33" w14:textId="77777777" w:rsidR="00681222" w:rsidRPr="00F32972" w:rsidRDefault="00681222" w:rsidP="006F076D">
      <w:pPr>
        <w:pStyle w:val="21-Modelsubtitelbold"/>
        <w:spacing w:after="57"/>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Ordering chemicals</w:t>
      </w:r>
    </w:p>
    <w:p w14:paraId="40D4AB8F" w14:textId="77777777" w:rsidR="00681222" w:rsidRPr="00F32972" w:rsidRDefault="00681222" w:rsidP="006F076D">
      <w:pPr>
        <w:pStyle w:val="22-Modeltekst"/>
        <w:spacing w:after="113"/>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Adequate information on each chemical must be obtained prior to its use. This will take the form of a safety data sheet (SDS), which should be provided by the supplier of the chemical. If the intention is to use a chemical for the first time, then the relevant SDS needs to be obtained before the chemical is ordered. Where necessary, further information will be obtained from the chemical supplier and other resources, such as the Health &amp; Safety Executive website (</w:t>
      </w:r>
      <w:r w:rsidRPr="00F32972">
        <w:rPr>
          <w:rFonts w:asciiTheme="minorHAnsi" w:eastAsia="Times New Roman" w:hAnsiTheme="minorHAnsi" w:cstheme="minorHAnsi"/>
          <w:i/>
          <w:color w:val="auto"/>
          <w:spacing w:val="0"/>
          <w:sz w:val="22"/>
          <w:szCs w:val="22"/>
        </w:rPr>
        <w:t>http://www.hse.gov.uk</w:t>
      </w:r>
      <w:r w:rsidRPr="00F32972">
        <w:rPr>
          <w:rFonts w:asciiTheme="minorHAnsi" w:eastAsia="Times New Roman" w:hAnsiTheme="minorHAnsi" w:cstheme="minorHAnsi"/>
          <w:color w:val="auto"/>
          <w:spacing w:val="0"/>
          <w:sz w:val="22"/>
          <w:szCs w:val="22"/>
        </w:rPr>
        <w:t>).</w:t>
      </w:r>
    </w:p>
    <w:p w14:paraId="39C6533C" w14:textId="77777777" w:rsidR="00681222" w:rsidRPr="00F32972" w:rsidRDefault="00681222" w:rsidP="006F076D">
      <w:pPr>
        <w:pStyle w:val="21-Modelsubtitelbold"/>
        <w:spacing w:after="57"/>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Use of chemicals on-site</w:t>
      </w:r>
    </w:p>
    <w:p w14:paraId="0873E6D0" w14:textId="77777777" w:rsidR="00681222" w:rsidRPr="00F32972" w:rsidRDefault="00681222" w:rsidP="006F076D">
      <w:pPr>
        <w:pStyle w:val="22-Modeltekst"/>
        <w:spacing w:after="113"/>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The use of all chemicals on-site will be assessed. For those which have relatively low-hazard properties, this process will be straightforward. In these cases, it will be assumed that implementation of controls in line with the SDS will be sufficient. </w:t>
      </w:r>
      <w:proofErr w:type="gramStart"/>
      <w:r w:rsidRPr="00F32972">
        <w:rPr>
          <w:rFonts w:asciiTheme="minorHAnsi" w:eastAsia="Times New Roman" w:hAnsiTheme="minorHAnsi" w:cstheme="minorHAnsi"/>
          <w:color w:val="auto"/>
          <w:spacing w:val="0"/>
          <w:sz w:val="22"/>
          <w:szCs w:val="22"/>
        </w:rPr>
        <w:t>In the event that</w:t>
      </w:r>
      <w:proofErr w:type="gramEnd"/>
      <w:r w:rsidRPr="00F32972">
        <w:rPr>
          <w:rFonts w:asciiTheme="minorHAnsi" w:eastAsia="Times New Roman" w:hAnsiTheme="minorHAnsi" w:cstheme="minorHAnsi"/>
          <w:color w:val="auto"/>
          <w:spacing w:val="0"/>
          <w:sz w:val="22"/>
          <w:szCs w:val="22"/>
        </w:rPr>
        <w:t xml:space="preserve"> we have high-hazard substances, such as potential cancer-causing agents are used, managers are expected to try and source less hazardous substitutes. Where this is not possible good controls will be required. If chemicals will need to be mixed with other materials, each must be assessed </w:t>
      </w:r>
      <w:proofErr w:type="gramStart"/>
      <w:r w:rsidRPr="00F32972">
        <w:rPr>
          <w:rFonts w:asciiTheme="minorHAnsi" w:eastAsia="Times New Roman" w:hAnsiTheme="minorHAnsi" w:cstheme="minorHAnsi"/>
          <w:color w:val="auto"/>
          <w:spacing w:val="0"/>
          <w:sz w:val="22"/>
          <w:szCs w:val="22"/>
        </w:rPr>
        <w:t>in order to</w:t>
      </w:r>
      <w:proofErr w:type="gramEnd"/>
      <w:r w:rsidRPr="00F32972">
        <w:rPr>
          <w:rFonts w:asciiTheme="minorHAnsi" w:eastAsia="Times New Roman" w:hAnsiTheme="minorHAnsi" w:cstheme="minorHAnsi"/>
          <w:color w:val="auto"/>
          <w:spacing w:val="0"/>
          <w:sz w:val="22"/>
          <w:szCs w:val="22"/>
        </w:rPr>
        <w:t xml:space="preserve"> ensure that no adverse reaction will occur. The SDS will provide information on incompatible chemicals. The importance of this procedure must not be overlooked as even everyday cleaning agents can cause a serious reaction if mixed.</w:t>
      </w:r>
    </w:p>
    <w:p w14:paraId="616A6E03" w14:textId="77777777" w:rsidR="00681222" w:rsidRPr="00F32972" w:rsidRDefault="00681222" w:rsidP="006F076D">
      <w:pPr>
        <w:pStyle w:val="21-Modelsubtitelbold"/>
        <w:spacing w:after="57"/>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Storage</w:t>
      </w:r>
    </w:p>
    <w:p w14:paraId="4B0B48A0" w14:textId="721CF4CE" w:rsidR="00681222" w:rsidRPr="00F32972" w:rsidRDefault="00681222"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We will provide appropriate storage according to the properties of each chemical. The type of storage necessary will be determined by reference to the SDS. Special consideration will be given to flammable liquids, environmentally hazardous </w:t>
      </w:r>
      <w:r w:rsidR="00F32972" w:rsidRPr="00F32972">
        <w:rPr>
          <w:rFonts w:asciiTheme="minorHAnsi" w:eastAsia="Times New Roman" w:hAnsiTheme="minorHAnsi" w:cstheme="minorHAnsi"/>
          <w:color w:val="auto"/>
          <w:spacing w:val="0"/>
          <w:sz w:val="22"/>
          <w:szCs w:val="22"/>
        </w:rPr>
        <w:t>chemicals,</w:t>
      </w:r>
      <w:r w:rsidRPr="00F32972">
        <w:rPr>
          <w:rFonts w:asciiTheme="minorHAnsi" w:eastAsia="Times New Roman" w:hAnsiTheme="minorHAnsi" w:cstheme="minorHAnsi"/>
          <w:color w:val="auto"/>
          <w:spacing w:val="0"/>
          <w:sz w:val="22"/>
          <w:szCs w:val="22"/>
        </w:rPr>
        <w:t xml:space="preserve"> and oxidising agents (due to the risks of explosion). </w:t>
      </w:r>
    </w:p>
    <w:p w14:paraId="0AEDEC4F" w14:textId="5DAED8CC" w:rsidR="00681222" w:rsidRPr="00F32972" w:rsidRDefault="00681222" w:rsidP="006F076D">
      <w:pPr>
        <w:pStyle w:val="21-Modelsubtitelbit"/>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Employee duties</w:t>
      </w:r>
    </w:p>
    <w:p w14:paraId="648F3F6E" w14:textId="09203BFB" w:rsidR="00681222" w:rsidRPr="00F32972" w:rsidRDefault="00681222"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All employees will b</w:t>
      </w:r>
      <w:r w:rsidR="00534DD5" w:rsidRPr="00F32972">
        <w:rPr>
          <w:rFonts w:asciiTheme="minorHAnsi" w:eastAsia="Times New Roman" w:hAnsiTheme="minorHAnsi" w:cstheme="minorHAnsi"/>
          <w:color w:val="auto"/>
          <w:spacing w:val="0"/>
          <w:sz w:val="22"/>
          <w:szCs w:val="22"/>
        </w:rPr>
        <w:t>e expected to co-operate with the employer</w:t>
      </w:r>
      <w:r w:rsidRPr="00F32972">
        <w:rPr>
          <w:rFonts w:asciiTheme="minorHAnsi" w:eastAsia="Times New Roman" w:hAnsiTheme="minorHAnsi" w:cstheme="minorHAnsi"/>
          <w:color w:val="auto"/>
          <w:spacing w:val="0"/>
          <w:sz w:val="22"/>
          <w:szCs w:val="22"/>
        </w:rPr>
        <w:t xml:space="preserve"> in respect of any controls which have been introduced, to ensure the safe use and storage of chemicals on site. Where PPE has been deemed to be necessary, employees will be expected to wear and maintain it in line with the manufacturer’s recommendations. We also expect all employees to report any concerns to their line manager or supervisor. These will be dealt with promptly. Should any further action be required, then the employee raising the concern will be informed as to what form it will take.</w:t>
      </w:r>
    </w:p>
    <w:p w14:paraId="668149A8" w14:textId="0C75443E" w:rsidR="00681222" w:rsidRPr="00F32972" w:rsidRDefault="00681222" w:rsidP="006F076D">
      <w:pPr>
        <w:pStyle w:val="21-Modelsubtitelbit"/>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Employee training</w:t>
      </w:r>
    </w:p>
    <w:p w14:paraId="08F3A50D" w14:textId="0D05C301" w:rsidR="00681222" w:rsidRPr="00F32972" w:rsidRDefault="00681222"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All employees will receive information, </w:t>
      </w:r>
      <w:r w:rsidR="00F32972" w:rsidRPr="00F32972">
        <w:rPr>
          <w:rFonts w:asciiTheme="minorHAnsi" w:eastAsia="Times New Roman" w:hAnsiTheme="minorHAnsi" w:cstheme="minorHAnsi"/>
          <w:color w:val="auto"/>
          <w:spacing w:val="0"/>
          <w:sz w:val="22"/>
          <w:szCs w:val="22"/>
        </w:rPr>
        <w:t>instruction,</w:t>
      </w:r>
      <w:r w:rsidRPr="00F32972">
        <w:rPr>
          <w:rFonts w:asciiTheme="minorHAnsi" w:eastAsia="Times New Roman" w:hAnsiTheme="minorHAnsi" w:cstheme="minorHAnsi"/>
          <w:color w:val="auto"/>
          <w:spacing w:val="0"/>
          <w:sz w:val="22"/>
          <w:szCs w:val="22"/>
        </w:rPr>
        <w:t xml:space="preserve"> and training on how to use chemicals safely. This will be repeated as necessary, </w:t>
      </w:r>
      <w:r w:rsidR="00F32972" w:rsidRPr="00F32972">
        <w:rPr>
          <w:rFonts w:asciiTheme="minorHAnsi" w:eastAsia="Times New Roman" w:hAnsiTheme="minorHAnsi" w:cstheme="minorHAnsi"/>
          <w:color w:val="auto"/>
          <w:spacing w:val="0"/>
          <w:sz w:val="22"/>
          <w:szCs w:val="22"/>
        </w:rPr>
        <w:t>e.g.,</w:t>
      </w:r>
      <w:r w:rsidRPr="00F32972">
        <w:rPr>
          <w:rFonts w:asciiTheme="minorHAnsi" w:eastAsia="Times New Roman" w:hAnsiTheme="minorHAnsi" w:cstheme="minorHAnsi"/>
          <w:color w:val="auto"/>
          <w:spacing w:val="0"/>
          <w:sz w:val="22"/>
          <w:szCs w:val="22"/>
        </w:rPr>
        <w:t xml:space="preserve"> on the introduction of new chemicals or processes. Training will be provided in a practical form in which the hazards and controls are clearly understood, </w:t>
      </w:r>
      <w:r w:rsidR="00F32972" w:rsidRPr="00F32972">
        <w:rPr>
          <w:rFonts w:asciiTheme="minorHAnsi" w:eastAsia="Times New Roman" w:hAnsiTheme="minorHAnsi" w:cstheme="minorHAnsi"/>
          <w:color w:val="auto"/>
          <w:spacing w:val="0"/>
          <w:sz w:val="22"/>
          <w:szCs w:val="22"/>
        </w:rPr>
        <w:t>e.g.,</w:t>
      </w:r>
      <w:r w:rsidRPr="00F32972">
        <w:rPr>
          <w:rFonts w:asciiTheme="minorHAnsi" w:eastAsia="Times New Roman" w:hAnsiTheme="minorHAnsi" w:cstheme="minorHAnsi"/>
          <w:color w:val="auto"/>
          <w:spacing w:val="0"/>
          <w:sz w:val="22"/>
          <w:szCs w:val="22"/>
        </w:rPr>
        <w:t xml:space="preserve"> training on operating procedures.</w:t>
      </w:r>
    </w:p>
    <w:p w14:paraId="060F903C" w14:textId="4F1664D4" w:rsidR="00681222" w:rsidRPr="00F32972" w:rsidRDefault="00681222" w:rsidP="006F076D">
      <w:pPr>
        <w:pStyle w:val="21-Modelsubtitelbit"/>
        <w:jc w:val="both"/>
        <w:rPr>
          <w:rFonts w:asciiTheme="minorHAnsi" w:eastAsia="Times New Roman" w:hAnsiTheme="minorHAnsi" w:cstheme="minorHAnsi"/>
          <w:color w:val="auto"/>
          <w:spacing w:val="0"/>
        </w:rPr>
      </w:pPr>
      <w:r w:rsidRPr="00F32972">
        <w:rPr>
          <w:rFonts w:asciiTheme="minorHAnsi" w:eastAsia="Times New Roman" w:hAnsiTheme="minorHAnsi" w:cstheme="minorHAnsi"/>
          <w:color w:val="auto"/>
          <w:spacing w:val="0"/>
        </w:rPr>
        <w:t>Monitoring</w:t>
      </w:r>
    </w:p>
    <w:p w14:paraId="1E1CFD3B" w14:textId="4F76AF2C" w:rsidR="00681222" w:rsidRPr="00F32972" w:rsidRDefault="00681222" w:rsidP="006F076D">
      <w:pPr>
        <w:pStyle w:val="22-Modeltekst"/>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 xml:space="preserve">This policy will be monitored by managers through the </w:t>
      </w:r>
      <w:r w:rsidR="00F32972" w:rsidRPr="00F32972">
        <w:rPr>
          <w:rFonts w:asciiTheme="minorHAnsi" w:eastAsia="Times New Roman" w:hAnsiTheme="minorHAnsi" w:cstheme="minorHAnsi"/>
          <w:color w:val="auto"/>
          <w:spacing w:val="0"/>
          <w:sz w:val="22"/>
          <w:szCs w:val="22"/>
        </w:rPr>
        <w:t>conducting</w:t>
      </w:r>
      <w:r w:rsidRPr="00F32972">
        <w:rPr>
          <w:rFonts w:asciiTheme="minorHAnsi" w:eastAsia="Times New Roman" w:hAnsiTheme="minorHAnsi" w:cstheme="minorHAnsi"/>
          <w:color w:val="auto"/>
          <w:spacing w:val="0"/>
          <w:sz w:val="22"/>
          <w:szCs w:val="22"/>
        </w:rPr>
        <w:t xml:space="preserve"> of periodic safety audits. These will cover the following: </w:t>
      </w:r>
    </w:p>
    <w:p w14:paraId="592B7315" w14:textId="721BA62E" w:rsidR="00681222" w:rsidRPr="00F32972" w:rsidRDefault="00681222"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534DD5" w:rsidRPr="00F32972">
        <w:rPr>
          <w:rFonts w:asciiTheme="minorHAnsi" w:eastAsia="Times New Roman" w:hAnsiTheme="minorHAnsi" w:cstheme="minorHAnsi"/>
          <w:color w:val="auto"/>
          <w:spacing w:val="0"/>
          <w:sz w:val="22"/>
          <w:szCs w:val="22"/>
        </w:rPr>
        <w:t>Use</w:t>
      </w:r>
      <w:r w:rsidRPr="00F32972">
        <w:rPr>
          <w:rFonts w:asciiTheme="minorHAnsi" w:eastAsia="Times New Roman" w:hAnsiTheme="minorHAnsi" w:cstheme="minorHAnsi"/>
          <w:color w:val="auto"/>
          <w:spacing w:val="0"/>
          <w:sz w:val="22"/>
          <w:szCs w:val="22"/>
        </w:rPr>
        <w:t xml:space="preserve"> of chemicals</w:t>
      </w:r>
    </w:p>
    <w:p w14:paraId="72EAE4BC" w14:textId="3F9F171A" w:rsidR="00681222" w:rsidRPr="00F32972" w:rsidRDefault="00681222"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534DD5" w:rsidRPr="00F32972">
        <w:rPr>
          <w:rFonts w:asciiTheme="minorHAnsi" w:eastAsia="Times New Roman" w:hAnsiTheme="minorHAnsi" w:cstheme="minorHAnsi"/>
          <w:color w:val="auto"/>
          <w:spacing w:val="0"/>
          <w:sz w:val="22"/>
          <w:szCs w:val="22"/>
        </w:rPr>
        <w:t>Maintenance</w:t>
      </w:r>
      <w:r w:rsidRPr="00F32972">
        <w:rPr>
          <w:rFonts w:asciiTheme="minorHAnsi" w:eastAsia="Times New Roman" w:hAnsiTheme="minorHAnsi" w:cstheme="minorHAnsi"/>
          <w:color w:val="auto"/>
          <w:spacing w:val="0"/>
          <w:sz w:val="22"/>
          <w:szCs w:val="22"/>
        </w:rPr>
        <w:t xml:space="preserve"> of control systems</w:t>
      </w:r>
    </w:p>
    <w:p w14:paraId="38560705" w14:textId="7C0F63D6" w:rsidR="00681222" w:rsidRPr="00F32972" w:rsidRDefault="00681222"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534DD5" w:rsidRPr="00F32972">
        <w:rPr>
          <w:rFonts w:asciiTheme="minorHAnsi" w:eastAsia="Times New Roman" w:hAnsiTheme="minorHAnsi" w:cstheme="minorHAnsi"/>
          <w:color w:val="auto"/>
          <w:spacing w:val="0"/>
          <w:sz w:val="22"/>
          <w:szCs w:val="22"/>
        </w:rPr>
        <w:t>Adherence</w:t>
      </w:r>
      <w:r w:rsidRPr="00F32972">
        <w:rPr>
          <w:rFonts w:asciiTheme="minorHAnsi" w:eastAsia="Times New Roman" w:hAnsiTheme="minorHAnsi" w:cstheme="minorHAnsi"/>
          <w:color w:val="auto"/>
          <w:spacing w:val="0"/>
          <w:sz w:val="22"/>
          <w:szCs w:val="22"/>
        </w:rPr>
        <w:t xml:space="preserve"> to safe working practices</w:t>
      </w:r>
    </w:p>
    <w:p w14:paraId="57581512" w14:textId="4C2DDE7E" w:rsidR="00681222" w:rsidRPr="00F32972" w:rsidRDefault="00681222" w:rsidP="006F076D">
      <w:pPr>
        <w:pStyle w:val="22-Modeltekst1ofbullet"/>
        <w:spacing w:after="0"/>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534DD5" w:rsidRPr="00F32972">
        <w:rPr>
          <w:rFonts w:asciiTheme="minorHAnsi" w:eastAsia="Times New Roman" w:hAnsiTheme="minorHAnsi" w:cstheme="minorHAnsi"/>
          <w:color w:val="auto"/>
          <w:spacing w:val="0"/>
          <w:sz w:val="22"/>
          <w:szCs w:val="22"/>
        </w:rPr>
        <w:t>Provision</w:t>
      </w:r>
      <w:r w:rsidRPr="00F32972">
        <w:rPr>
          <w:rFonts w:asciiTheme="minorHAnsi" w:eastAsia="Times New Roman" w:hAnsiTheme="minorHAnsi" w:cstheme="minorHAnsi"/>
          <w:color w:val="auto"/>
          <w:spacing w:val="0"/>
          <w:sz w:val="22"/>
          <w:szCs w:val="22"/>
        </w:rPr>
        <w:t xml:space="preserve"> of information to employees</w:t>
      </w:r>
    </w:p>
    <w:p w14:paraId="692D2D9A" w14:textId="78DB26C6" w:rsidR="00681222" w:rsidRPr="00F32972" w:rsidRDefault="00681222" w:rsidP="006F076D">
      <w:pPr>
        <w:pStyle w:val="22-Modeltekst1ofbullet"/>
        <w:jc w:val="both"/>
        <w:rPr>
          <w:rFonts w:asciiTheme="minorHAnsi" w:eastAsia="Times New Roman" w:hAnsiTheme="minorHAnsi" w:cstheme="minorHAnsi"/>
          <w:color w:val="auto"/>
          <w:spacing w:val="0"/>
          <w:sz w:val="22"/>
          <w:szCs w:val="22"/>
        </w:rPr>
      </w:pPr>
      <w:r w:rsidRPr="00F32972">
        <w:rPr>
          <w:rFonts w:asciiTheme="minorHAnsi" w:eastAsia="Times New Roman" w:hAnsiTheme="minorHAnsi" w:cstheme="minorHAnsi"/>
          <w:color w:val="auto"/>
          <w:spacing w:val="0"/>
          <w:sz w:val="22"/>
          <w:szCs w:val="22"/>
        </w:rPr>
        <w:t>•</w:t>
      </w:r>
      <w:r w:rsidRPr="00F32972">
        <w:rPr>
          <w:rFonts w:asciiTheme="minorHAnsi" w:eastAsia="Times New Roman" w:hAnsiTheme="minorHAnsi" w:cstheme="minorHAnsi"/>
          <w:color w:val="auto"/>
          <w:spacing w:val="0"/>
          <w:sz w:val="22"/>
          <w:szCs w:val="22"/>
        </w:rPr>
        <w:tab/>
      </w:r>
      <w:r w:rsidR="00534DD5" w:rsidRPr="00F32972">
        <w:rPr>
          <w:rFonts w:asciiTheme="minorHAnsi" w:eastAsia="Times New Roman" w:hAnsiTheme="minorHAnsi" w:cstheme="minorHAnsi"/>
          <w:color w:val="auto"/>
          <w:spacing w:val="0"/>
          <w:sz w:val="22"/>
          <w:szCs w:val="22"/>
        </w:rPr>
        <w:t>Storage</w:t>
      </w:r>
      <w:r w:rsidRPr="00F32972">
        <w:rPr>
          <w:rFonts w:asciiTheme="minorHAnsi" w:eastAsia="Times New Roman" w:hAnsiTheme="minorHAnsi" w:cstheme="minorHAnsi"/>
          <w:color w:val="auto"/>
          <w:spacing w:val="0"/>
          <w:sz w:val="22"/>
          <w:szCs w:val="22"/>
        </w:rPr>
        <w:t xml:space="preserve"> of chemicals.</w:t>
      </w:r>
    </w:p>
    <w:p w14:paraId="5AB06CBB" w14:textId="22E62B7C" w:rsidR="00213E5A" w:rsidRPr="00F32972" w:rsidRDefault="00681222" w:rsidP="006F076D">
      <w:pPr>
        <w:pStyle w:val="22-Modeltekst"/>
        <w:rPr>
          <w:rFonts w:asciiTheme="minorHAnsi" w:hAnsiTheme="minorHAnsi" w:cstheme="minorHAnsi"/>
          <w:color w:val="auto"/>
          <w:sz w:val="22"/>
          <w:szCs w:val="22"/>
        </w:rPr>
      </w:pPr>
      <w:r w:rsidRPr="00F32972">
        <w:rPr>
          <w:rFonts w:asciiTheme="minorHAnsi" w:eastAsia="Times New Roman" w:hAnsiTheme="minorHAnsi" w:cstheme="minorHAnsi"/>
          <w:color w:val="auto"/>
          <w:spacing w:val="0"/>
          <w:sz w:val="22"/>
          <w:szCs w:val="22"/>
        </w:rPr>
        <w:t xml:space="preserve">Where contractors are engaged on site, they will be monitored to ensure that they do not pose a hazard to employees, </w:t>
      </w:r>
      <w:r w:rsidR="00F32972" w:rsidRPr="00F32972">
        <w:rPr>
          <w:rFonts w:asciiTheme="minorHAnsi" w:eastAsia="Times New Roman" w:hAnsiTheme="minorHAnsi" w:cstheme="minorHAnsi"/>
          <w:color w:val="auto"/>
          <w:spacing w:val="0"/>
          <w:sz w:val="22"/>
          <w:szCs w:val="22"/>
        </w:rPr>
        <w:t>visitors,</w:t>
      </w:r>
      <w:r w:rsidRPr="00F32972">
        <w:rPr>
          <w:rFonts w:asciiTheme="minorHAnsi" w:eastAsia="Times New Roman" w:hAnsiTheme="minorHAnsi" w:cstheme="minorHAnsi"/>
          <w:color w:val="auto"/>
          <w:spacing w:val="0"/>
          <w:sz w:val="22"/>
          <w:szCs w:val="22"/>
        </w:rPr>
        <w:t xml:space="preserve"> or themselves.</w:t>
      </w:r>
    </w:p>
    <w:p w14:paraId="16B9F97D" w14:textId="09DEE479"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COSHH/DSEAR stands for: Control of Substances Hazardous to Health Regulations 2002/ Dangerous Substances and Explosive Atmospheres Regulations 2002</w:t>
      </w:r>
    </w:p>
    <w:p w14:paraId="64706C68" w14:textId="77777777" w:rsidR="00213E5A" w:rsidRPr="00F32972" w:rsidRDefault="00213E5A" w:rsidP="006F076D">
      <w:pPr>
        <w:ind w:hanging="72"/>
        <w:jc w:val="both"/>
        <w:rPr>
          <w:rFonts w:asciiTheme="minorHAnsi" w:hAnsiTheme="minorHAnsi" w:cstheme="minorHAnsi"/>
          <w:sz w:val="22"/>
          <w:szCs w:val="22"/>
          <w:highlight w:val="yellow"/>
        </w:rPr>
      </w:pP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1"/>
        <w:gridCol w:w="1094"/>
        <w:gridCol w:w="1233"/>
        <w:gridCol w:w="412"/>
        <w:gridCol w:w="864"/>
        <w:gridCol w:w="843"/>
        <w:gridCol w:w="291"/>
        <w:gridCol w:w="988"/>
        <w:gridCol w:w="287"/>
        <w:gridCol w:w="1101"/>
        <w:gridCol w:w="175"/>
        <w:gridCol w:w="142"/>
        <w:gridCol w:w="1130"/>
        <w:gridCol w:w="857"/>
      </w:tblGrid>
      <w:tr w:rsidR="00F32972" w:rsidRPr="00F32972" w14:paraId="3F8E81AB" w14:textId="77777777" w:rsidTr="00ED7E33">
        <w:trPr>
          <w:trHeight w:val="492"/>
        </w:trPr>
        <w:tc>
          <w:tcPr>
            <w:tcW w:w="2025" w:type="dxa"/>
            <w:gridSpan w:val="2"/>
            <w:shd w:val="clear" w:color="auto" w:fill="D9D9D9"/>
            <w:vAlign w:val="center"/>
          </w:tcPr>
          <w:p w14:paraId="351FC03F"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Product:</w:t>
            </w:r>
          </w:p>
        </w:tc>
        <w:tc>
          <w:tcPr>
            <w:tcW w:w="8323" w:type="dxa"/>
            <w:gridSpan w:val="12"/>
            <w:vAlign w:val="center"/>
          </w:tcPr>
          <w:p w14:paraId="1E1EF706" w14:textId="77777777" w:rsidR="00ED7E33" w:rsidRPr="00F32972" w:rsidRDefault="00ED7E33" w:rsidP="006F076D">
            <w:pPr>
              <w:snapToGrid w:val="0"/>
              <w:spacing w:before="120" w:after="120"/>
              <w:jc w:val="both"/>
              <w:rPr>
                <w:rFonts w:asciiTheme="minorHAnsi" w:hAnsiTheme="minorHAnsi" w:cstheme="minorHAnsi"/>
                <w:i/>
                <w:sz w:val="22"/>
                <w:szCs w:val="22"/>
              </w:rPr>
            </w:pPr>
            <w:r w:rsidRPr="00F32972">
              <w:rPr>
                <w:rFonts w:asciiTheme="minorHAnsi" w:hAnsiTheme="minorHAnsi" w:cstheme="minorHAnsi"/>
                <w:i/>
                <w:sz w:val="22"/>
                <w:szCs w:val="22"/>
              </w:rPr>
              <w:t>Product name and manufacturer details available from packaging/safety data sheet.</w:t>
            </w:r>
          </w:p>
          <w:p w14:paraId="24F75542" w14:textId="77777777" w:rsidR="00ED7E33" w:rsidRPr="00F32972" w:rsidRDefault="00ED7E33" w:rsidP="006F076D">
            <w:pPr>
              <w:jc w:val="both"/>
              <w:rPr>
                <w:rFonts w:asciiTheme="minorHAnsi" w:hAnsiTheme="minorHAnsi" w:cstheme="minorHAnsi"/>
                <w:b/>
                <w:sz w:val="22"/>
                <w:szCs w:val="22"/>
              </w:rPr>
            </w:pPr>
          </w:p>
        </w:tc>
      </w:tr>
      <w:tr w:rsidR="00F32972" w:rsidRPr="00F32972" w14:paraId="70B0CDE3" w14:textId="77777777" w:rsidTr="00ED7E33">
        <w:trPr>
          <w:trHeight w:val="388"/>
        </w:trPr>
        <w:tc>
          <w:tcPr>
            <w:tcW w:w="2025" w:type="dxa"/>
            <w:gridSpan w:val="2"/>
            <w:shd w:val="clear" w:color="auto" w:fill="D9D9D9"/>
            <w:vAlign w:val="center"/>
          </w:tcPr>
          <w:p w14:paraId="59115BE7"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SDS reference:</w:t>
            </w:r>
          </w:p>
        </w:tc>
        <w:tc>
          <w:tcPr>
            <w:tcW w:w="3352" w:type="dxa"/>
            <w:gridSpan w:val="4"/>
            <w:vAlign w:val="center"/>
          </w:tcPr>
          <w:p w14:paraId="09FFA482"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See top of safety data sheet.</w:t>
            </w:r>
          </w:p>
        </w:tc>
        <w:tc>
          <w:tcPr>
            <w:tcW w:w="2667" w:type="dxa"/>
            <w:gridSpan w:val="4"/>
            <w:shd w:val="clear" w:color="auto" w:fill="D9D9D9"/>
            <w:vAlign w:val="center"/>
          </w:tcPr>
          <w:p w14:paraId="2F56BECF"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Date completed:</w:t>
            </w:r>
          </w:p>
        </w:tc>
        <w:tc>
          <w:tcPr>
            <w:tcW w:w="2304" w:type="dxa"/>
            <w:gridSpan w:val="4"/>
            <w:vAlign w:val="center"/>
          </w:tcPr>
          <w:p w14:paraId="2DE2CBCA" w14:textId="77777777" w:rsidR="00ED7E33" w:rsidRPr="00F32972" w:rsidRDefault="00ED7E33" w:rsidP="006F076D">
            <w:pPr>
              <w:jc w:val="both"/>
              <w:rPr>
                <w:rFonts w:asciiTheme="minorHAnsi" w:hAnsiTheme="minorHAnsi" w:cstheme="minorHAnsi"/>
                <w:i/>
                <w:sz w:val="22"/>
                <w:szCs w:val="22"/>
              </w:rPr>
            </w:pPr>
          </w:p>
        </w:tc>
      </w:tr>
      <w:tr w:rsidR="00F32972" w:rsidRPr="00F32972" w14:paraId="70F4922B" w14:textId="77777777" w:rsidTr="00ED7E33">
        <w:trPr>
          <w:trHeight w:val="388"/>
        </w:trPr>
        <w:tc>
          <w:tcPr>
            <w:tcW w:w="2025" w:type="dxa"/>
            <w:gridSpan w:val="2"/>
            <w:shd w:val="clear" w:color="auto" w:fill="D9D9D9"/>
            <w:vAlign w:val="center"/>
          </w:tcPr>
          <w:p w14:paraId="49D75E92"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SDS date:</w:t>
            </w:r>
          </w:p>
        </w:tc>
        <w:tc>
          <w:tcPr>
            <w:tcW w:w="3352" w:type="dxa"/>
            <w:gridSpan w:val="4"/>
            <w:vAlign w:val="center"/>
          </w:tcPr>
          <w:p w14:paraId="6653F076" w14:textId="46E46BD0"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See header, </w:t>
            </w:r>
            <w:r w:rsidR="00F32972" w:rsidRPr="00F32972">
              <w:rPr>
                <w:rFonts w:asciiTheme="minorHAnsi" w:hAnsiTheme="minorHAnsi" w:cstheme="minorHAnsi"/>
                <w:i/>
                <w:sz w:val="22"/>
                <w:szCs w:val="22"/>
              </w:rPr>
              <w:t>footer,</w:t>
            </w:r>
            <w:r w:rsidRPr="00F32972">
              <w:rPr>
                <w:rFonts w:asciiTheme="minorHAnsi" w:hAnsiTheme="minorHAnsi" w:cstheme="minorHAnsi"/>
                <w:i/>
                <w:sz w:val="22"/>
                <w:szCs w:val="22"/>
              </w:rPr>
              <w:t xml:space="preserve"> or last page of safety data sheet.</w:t>
            </w:r>
          </w:p>
        </w:tc>
        <w:tc>
          <w:tcPr>
            <w:tcW w:w="2667" w:type="dxa"/>
            <w:gridSpan w:val="4"/>
            <w:shd w:val="clear" w:color="auto" w:fill="D9D9D9"/>
            <w:vAlign w:val="center"/>
          </w:tcPr>
          <w:p w14:paraId="3D3CCE83"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Date for review:</w:t>
            </w:r>
          </w:p>
        </w:tc>
        <w:tc>
          <w:tcPr>
            <w:tcW w:w="2304" w:type="dxa"/>
            <w:gridSpan w:val="4"/>
            <w:vAlign w:val="center"/>
          </w:tcPr>
          <w:p w14:paraId="60CB43CA"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Set a sensible date to review based on likelihood of change. Annual or two yearly would be typical.</w:t>
            </w:r>
          </w:p>
        </w:tc>
      </w:tr>
      <w:tr w:rsidR="00F32972" w:rsidRPr="00F32972" w14:paraId="38D259EB" w14:textId="77777777" w:rsidTr="00ED7E33">
        <w:trPr>
          <w:trHeight w:val="388"/>
        </w:trPr>
        <w:tc>
          <w:tcPr>
            <w:tcW w:w="2025" w:type="dxa"/>
            <w:gridSpan w:val="2"/>
            <w:shd w:val="clear" w:color="auto" w:fill="D9D9D9"/>
            <w:vAlign w:val="center"/>
          </w:tcPr>
          <w:p w14:paraId="71986A23"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Assessor details:</w:t>
            </w:r>
          </w:p>
        </w:tc>
        <w:tc>
          <w:tcPr>
            <w:tcW w:w="3352" w:type="dxa"/>
            <w:gridSpan w:val="4"/>
            <w:vAlign w:val="center"/>
          </w:tcPr>
          <w:p w14:paraId="7F2CBDEB"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Print name.</w:t>
            </w:r>
          </w:p>
        </w:tc>
        <w:tc>
          <w:tcPr>
            <w:tcW w:w="2667" w:type="dxa"/>
            <w:gridSpan w:val="4"/>
            <w:shd w:val="clear" w:color="auto" w:fill="D9D9D9"/>
            <w:vAlign w:val="center"/>
          </w:tcPr>
          <w:p w14:paraId="727ECE4A"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Reviewed by:</w:t>
            </w:r>
          </w:p>
        </w:tc>
        <w:tc>
          <w:tcPr>
            <w:tcW w:w="2304" w:type="dxa"/>
            <w:gridSpan w:val="4"/>
            <w:vAlign w:val="center"/>
          </w:tcPr>
          <w:p w14:paraId="05BCD8B5"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This is for completion at the next review. </w:t>
            </w:r>
          </w:p>
        </w:tc>
      </w:tr>
      <w:tr w:rsidR="00F32972" w:rsidRPr="00F32972" w14:paraId="60F6922D" w14:textId="77777777" w:rsidTr="00ED7E33">
        <w:trPr>
          <w:trHeight w:val="388"/>
        </w:trPr>
        <w:tc>
          <w:tcPr>
            <w:tcW w:w="2025" w:type="dxa"/>
            <w:gridSpan w:val="2"/>
            <w:shd w:val="clear" w:color="auto" w:fill="D9D9D9"/>
            <w:vAlign w:val="center"/>
          </w:tcPr>
          <w:p w14:paraId="78D04EC1"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Signature:</w:t>
            </w:r>
          </w:p>
        </w:tc>
        <w:tc>
          <w:tcPr>
            <w:tcW w:w="3352" w:type="dxa"/>
            <w:gridSpan w:val="4"/>
            <w:vAlign w:val="center"/>
          </w:tcPr>
          <w:p w14:paraId="6A6A3FC4"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Assessor signature.</w:t>
            </w:r>
          </w:p>
        </w:tc>
        <w:tc>
          <w:tcPr>
            <w:tcW w:w="2667" w:type="dxa"/>
            <w:gridSpan w:val="4"/>
            <w:shd w:val="clear" w:color="auto" w:fill="D9D9D9"/>
            <w:vAlign w:val="center"/>
          </w:tcPr>
          <w:p w14:paraId="091D3393"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Signature:</w:t>
            </w:r>
          </w:p>
        </w:tc>
        <w:tc>
          <w:tcPr>
            <w:tcW w:w="2304" w:type="dxa"/>
            <w:gridSpan w:val="4"/>
            <w:vAlign w:val="center"/>
          </w:tcPr>
          <w:p w14:paraId="40503B0F"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This box is for the reviewer’s signature.</w:t>
            </w:r>
          </w:p>
        </w:tc>
      </w:tr>
      <w:tr w:rsidR="00F32972" w:rsidRPr="00F32972" w14:paraId="55CF0FE2" w14:textId="77777777" w:rsidTr="00ED7E33">
        <w:trPr>
          <w:trHeight w:val="492"/>
        </w:trPr>
        <w:tc>
          <w:tcPr>
            <w:tcW w:w="2025" w:type="dxa"/>
            <w:gridSpan w:val="2"/>
            <w:shd w:val="clear" w:color="auto" w:fill="D9D9D9"/>
            <w:vAlign w:val="center"/>
          </w:tcPr>
          <w:p w14:paraId="6E52BF7B"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Activity/details of use:</w:t>
            </w:r>
          </w:p>
        </w:tc>
        <w:tc>
          <w:tcPr>
            <w:tcW w:w="8323" w:type="dxa"/>
            <w:gridSpan w:val="12"/>
            <w:vAlign w:val="center"/>
          </w:tcPr>
          <w:p w14:paraId="7788CA8A" w14:textId="4B34BABA"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Describe method of application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spray on and wipe off, pour from original container, dilute to 10% in correctly labelled containers. Describe purpose. Describe any other substances which might be used simultaneously, and which could cause combined effects. Describe who will typically use it.</w:t>
            </w:r>
          </w:p>
        </w:tc>
      </w:tr>
      <w:tr w:rsidR="00F32972" w:rsidRPr="00F32972" w14:paraId="20463589" w14:textId="77777777" w:rsidTr="00ED7E33">
        <w:trPr>
          <w:trHeight w:val="1110"/>
        </w:trPr>
        <w:tc>
          <w:tcPr>
            <w:tcW w:w="2025" w:type="dxa"/>
            <w:gridSpan w:val="2"/>
            <w:shd w:val="clear" w:color="auto" w:fill="D9D9D9"/>
            <w:vAlign w:val="center"/>
          </w:tcPr>
          <w:p w14:paraId="03A145C5"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Hazards:</w:t>
            </w:r>
          </w:p>
        </w:tc>
        <w:tc>
          <w:tcPr>
            <w:tcW w:w="1645" w:type="dxa"/>
            <w:gridSpan w:val="2"/>
            <w:shd w:val="clear" w:color="auto" w:fill="D9D9D9"/>
            <w:vAlign w:val="center"/>
          </w:tcPr>
          <w:p w14:paraId="5CFE42EC" w14:textId="77AE566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2F5E7451" wp14:editId="26D5EB3D">
                  <wp:extent cx="711200" cy="711200"/>
                  <wp:effectExtent l="0" t="0" r="0" b="0"/>
                  <wp:docPr id="34" name="Picture 34" descr="C:\Users\claire\Documents\Clarity\Indicator\symbol explosiv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8" descr="C:\Users\claire\Documents\Clarity\Indicator\symbol explosive.bmp"/>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711200" cy="711200"/>
                          </a:xfrm>
                          <a:prstGeom prst="rect">
                            <a:avLst/>
                          </a:prstGeom>
                          <a:noFill/>
                          <a:ln>
                            <a:noFill/>
                          </a:ln>
                        </pic:spPr>
                      </pic:pic>
                    </a:graphicData>
                  </a:graphic>
                </wp:inline>
              </w:drawing>
            </w:r>
          </w:p>
          <w:p w14:paraId="215A45F5"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Explosive</w:t>
            </w:r>
          </w:p>
          <w:p w14:paraId="1F3A82E6" w14:textId="77777777" w:rsidR="00ED7E33" w:rsidRPr="00F32972" w:rsidRDefault="00ED7E33" w:rsidP="006F076D">
            <w:pPr>
              <w:jc w:val="both"/>
              <w:rPr>
                <w:rFonts w:asciiTheme="minorHAnsi" w:hAnsiTheme="minorHAnsi" w:cstheme="minorHAnsi"/>
                <w:sz w:val="22"/>
                <w:szCs w:val="22"/>
              </w:rPr>
            </w:pPr>
          </w:p>
        </w:tc>
        <w:tc>
          <w:tcPr>
            <w:tcW w:w="1707" w:type="dxa"/>
            <w:gridSpan w:val="2"/>
            <w:shd w:val="clear" w:color="auto" w:fill="D9D9D9"/>
          </w:tcPr>
          <w:p w14:paraId="22BC828E" w14:textId="3DA5C14C"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55A10910" wp14:editId="73772A7C">
                  <wp:extent cx="692150" cy="692150"/>
                  <wp:effectExtent l="0" t="0" r="0" b="0"/>
                  <wp:docPr id="32" name="Picture 32" descr="C:\Users\claire\Documents\Clarity\Indicator\symbol oxidising.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9" descr="C:\Users\claire\Documents\Clarity\Indicator\symbol oxidising.bmp"/>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92150" cy="692150"/>
                          </a:xfrm>
                          <a:prstGeom prst="rect">
                            <a:avLst/>
                          </a:prstGeom>
                          <a:noFill/>
                          <a:ln>
                            <a:noFill/>
                          </a:ln>
                        </pic:spPr>
                      </pic:pic>
                    </a:graphicData>
                  </a:graphic>
                </wp:inline>
              </w:drawing>
            </w:r>
          </w:p>
          <w:p w14:paraId="34E942A0"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Oxidising</w:t>
            </w:r>
          </w:p>
          <w:p w14:paraId="73ADC113" w14:textId="77777777" w:rsidR="00ED7E33" w:rsidRPr="00F32972" w:rsidRDefault="00ED7E33" w:rsidP="006F076D">
            <w:pPr>
              <w:jc w:val="both"/>
              <w:rPr>
                <w:rFonts w:asciiTheme="minorHAnsi" w:hAnsiTheme="minorHAnsi" w:cstheme="minorHAnsi"/>
                <w:sz w:val="22"/>
                <w:szCs w:val="22"/>
              </w:rPr>
            </w:pPr>
          </w:p>
        </w:tc>
        <w:tc>
          <w:tcPr>
            <w:tcW w:w="1566" w:type="dxa"/>
            <w:gridSpan w:val="3"/>
            <w:shd w:val="clear" w:color="auto" w:fill="D9D9D9"/>
          </w:tcPr>
          <w:p w14:paraId="6BD4E4A5" w14:textId="085E488A"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1DE58926" wp14:editId="1FA497BF">
                  <wp:extent cx="723900" cy="723900"/>
                  <wp:effectExtent l="0" t="0" r="0" b="0"/>
                  <wp:docPr id="31" name="Picture 31" descr="C:\Users\claire\Documents\Clarity\Indicator\symbol flamm.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0" descr="C:\Users\claire\Documents\Clarity\Indicator\symbol flamm.bmp"/>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p w14:paraId="615479C3"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Flammable</w:t>
            </w:r>
          </w:p>
          <w:p w14:paraId="00D0165E" w14:textId="77777777" w:rsidR="00ED7E33" w:rsidRPr="00F32972" w:rsidRDefault="00ED7E33" w:rsidP="006F076D">
            <w:pPr>
              <w:jc w:val="both"/>
              <w:rPr>
                <w:rFonts w:asciiTheme="minorHAnsi" w:hAnsiTheme="minorHAnsi" w:cstheme="minorHAnsi"/>
                <w:sz w:val="22"/>
                <w:szCs w:val="22"/>
              </w:rPr>
            </w:pPr>
          </w:p>
        </w:tc>
        <w:tc>
          <w:tcPr>
            <w:tcW w:w="1418" w:type="dxa"/>
            <w:gridSpan w:val="3"/>
            <w:shd w:val="clear" w:color="auto" w:fill="D9D9D9"/>
          </w:tcPr>
          <w:p w14:paraId="49F6D689" w14:textId="0AACF5BD"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09CB4495" wp14:editId="1C97E806">
                  <wp:extent cx="749300" cy="749300"/>
                  <wp:effectExtent l="0" t="0" r="0" b="0"/>
                  <wp:docPr id="30" name="Picture 30" descr="C:\Users\claire\Documents\Clarity\Indicator\symbol environmnt.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1" descr="C:\Users\claire\Documents\Clarity\Indicator\symbol environmnt.bmp"/>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749300" cy="749300"/>
                          </a:xfrm>
                          <a:prstGeom prst="rect">
                            <a:avLst/>
                          </a:prstGeom>
                          <a:noFill/>
                          <a:ln>
                            <a:noFill/>
                          </a:ln>
                        </pic:spPr>
                      </pic:pic>
                    </a:graphicData>
                  </a:graphic>
                </wp:inline>
              </w:drawing>
            </w:r>
          </w:p>
          <w:p w14:paraId="1D911D11"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Harmful to environment</w:t>
            </w:r>
          </w:p>
        </w:tc>
        <w:tc>
          <w:tcPr>
            <w:tcW w:w="1987" w:type="dxa"/>
            <w:gridSpan w:val="2"/>
            <w:shd w:val="clear" w:color="auto" w:fill="D9D9D9"/>
          </w:tcPr>
          <w:p w14:paraId="6314C534" w14:textId="316B2C92"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5612D06F" wp14:editId="40EF24FF">
                  <wp:extent cx="723900" cy="723900"/>
                  <wp:effectExtent l="0" t="0" r="0" b="0"/>
                  <wp:docPr id="29" name="Picture 29" descr="C:\Users\claire\Documents\Clarity\Indicator\symbol gas under pressur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2" descr="C:\Users\claire\Documents\Clarity\Indicator\symbol gas under pressure.bmp"/>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p w14:paraId="2EDE464A"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Gas under pressure</w:t>
            </w:r>
          </w:p>
          <w:p w14:paraId="203B5C07" w14:textId="77777777" w:rsidR="00ED7E33" w:rsidRPr="00F32972" w:rsidRDefault="00ED7E33" w:rsidP="006F076D">
            <w:pPr>
              <w:jc w:val="both"/>
              <w:rPr>
                <w:rFonts w:asciiTheme="minorHAnsi" w:hAnsiTheme="minorHAnsi" w:cstheme="minorHAnsi"/>
                <w:sz w:val="22"/>
                <w:szCs w:val="22"/>
              </w:rPr>
            </w:pPr>
          </w:p>
        </w:tc>
      </w:tr>
      <w:tr w:rsidR="00F32972" w:rsidRPr="00F32972" w14:paraId="101DD1B5" w14:textId="77777777" w:rsidTr="00ED7E33">
        <w:trPr>
          <w:trHeight w:val="353"/>
        </w:trPr>
        <w:tc>
          <w:tcPr>
            <w:tcW w:w="2025" w:type="dxa"/>
            <w:gridSpan w:val="2"/>
            <w:shd w:val="clear" w:color="auto" w:fill="D9D9D9"/>
            <w:vAlign w:val="center"/>
          </w:tcPr>
          <w:p w14:paraId="40809D10"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Indicate “Yes” or “No”:</w:t>
            </w:r>
          </w:p>
        </w:tc>
        <w:tc>
          <w:tcPr>
            <w:tcW w:w="1645" w:type="dxa"/>
            <w:gridSpan w:val="2"/>
            <w:vAlign w:val="center"/>
          </w:tcPr>
          <w:p w14:paraId="211655EB" w14:textId="77777777" w:rsidR="00ED7E33" w:rsidRPr="00F32972" w:rsidRDefault="00ED7E33" w:rsidP="006F076D">
            <w:pPr>
              <w:jc w:val="both"/>
              <w:rPr>
                <w:rFonts w:asciiTheme="minorHAnsi" w:hAnsiTheme="minorHAnsi" w:cstheme="minorHAnsi"/>
                <w:sz w:val="22"/>
                <w:szCs w:val="22"/>
              </w:rPr>
            </w:pPr>
          </w:p>
        </w:tc>
        <w:tc>
          <w:tcPr>
            <w:tcW w:w="1707" w:type="dxa"/>
            <w:gridSpan w:val="2"/>
            <w:vAlign w:val="center"/>
          </w:tcPr>
          <w:p w14:paraId="70EAC972" w14:textId="77777777" w:rsidR="00ED7E33" w:rsidRPr="00F32972" w:rsidRDefault="00ED7E33" w:rsidP="006F076D">
            <w:pPr>
              <w:jc w:val="both"/>
              <w:rPr>
                <w:rFonts w:asciiTheme="minorHAnsi" w:hAnsiTheme="minorHAnsi" w:cstheme="minorHAnsi"/>
                <w:sz w:val="22"/>
                <w:szCs w:val="22"/>
              </w:rPr>
            </w:pPr>
          </w:p>
        </w:tc>
        <w:tc>
          <w:tcPr>
            <w:tcW w:w="1566" w:type="dxa"/>
            <w:gridSpan w:val="3"/>
            <w:vAlign w:val="center"/>
          </w:tcPr>
          <w:p w14:paraId="7A3F19A4" w14:textId="77777777" w:rsidR="00ED7E33" w:rsidRPr="00F32972" w:rsidRDefault="00ED7E33" w:rsidP="006F076D">
            <w:pPr>
              <w:jc w:val="both"/>
              <w:rPr>
                <w:rFonts w:asciiTheme="minorHAnsi" w:hAnsiTheme="minorHAnsi" w:cstheme="minorHAnsi"/>
                <w:sz w:val="22"/>
                <w:szCs w:val="22"/>
              </w:rPr>
            </w:pPr>
          </w:p>
        </w:tc>
        <w:tc>
          <w:tcPr>
            <w:tcW w:w="1418" w:type="dxa"/>
            <w:gridSpan w:val="3"/>
            <w:vAlign w:val="center"/>
          </w:tcPr>
          <w:p w14:paraId="61C792E6" w14:textId="77777777" w:rsidR="00ED7E33" w:rsidRPr="00F32972" w:rsidRDefault="00ED7E33" w:rsidP="006F076D">
            <w:pPr>
              <w:jc w:val="both"/>
              <w:rPr>
                <w:rFonts w:asciiTheme="minorHAnsi" w:hAnsiTheme="minorHAnsi" w:cstheme="minorHAnsi"/>
                <w:sz w:val="22"/>
                <w:szCs w:val="22"/>
              </w:rPr>
            </w:pPr>
          </w:p>
        </w:tc>
        <w:tc>
          <w:tcPr>
            <w:tcW w:w="1987" w:type="dxa"/>
            <w:gridSpan w:val="2"/>
            <w:vAlign w:val="center"/>
          </w:tcPr>
          <w:p w14:paraId="405B782B" w14:textId="77777777" w:rsidR="00ED7E33" w:rsidRPr="00F32972" w:rsidRDefault="00ED7E33" w:rsidP="006F076D">
            <w:pPr>
              <w:jc w:val="both"/>
              <w:rPr>
                <w:rFonts w:asciiTheme="minorHAnsi" w:hAnsiTheme="minorHAnsi" w:cstheme="minorHAnsi"/>
                <w:sz w:val="22"/>
                <w:szCs w:val="22"/>
              </w:rPr>
            </w:pPr>
          </w:p>
        </w:tc>
      </w:tr>
      <w:tr w:rsidR="00F32972" w:rsidRPr="00F32972" w14:paraId="685C35D6" w14:textId="77777777" w:rsidTr="00ED7E33">
        <w:trPr>
          <w:trHeight w:val="1503"/>
        </w:trPr>
        <w:tc>
          <w:tcPr>
            <w:tcW w:w="2025" w:type="dxa"/>
            <w:gridSpan w:val="2"/>
            <w:shd w:val="clear" w:color="auto" w:fill="D9D9D9"/>
            <w:vAlign w:val="center"/>
          </w:tcPr>
          <w:p w14:paraId="6302B630"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Hazards:</w:t>
            </w:r>
          </w:p>
        </w:tc>
        <w:tc>
          <w:tcPr>
            <w:tcW w:w="1645" w:type="dxa"/>
            <w:gridSpan w:val="2"/>
          </w:tcPr>
          <w:p w14:paraId="7A143A6F" w14:textId="7EA7E504"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2AD31708" wp14:editId="7812A1F4">
                  <wp:extent cx="723900" cy="723900"/>
                  <wp:effectExtent l="0" t="0" r="0" b="0"/>
                  <wp:docPr id="28" name="Picture 28" descr="C:\Users\claire\Documents\Clarity\Indicator\symbol serious long term health haz.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3" descr="C:\Users\claire\Documents\Clarity\Indicator\symbol serious long term health haz.bmp"/>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r w:rsidRPr="00F32972">
              <w:rPr>
                <w:rFonts w:asciiTheme="minorHAnsi" w:hAnsiTheme="minorHAnsi" w:cstheme="minorHAnsi"/>
                <w:sz w:val="22"/>
                <w:szCs w:val="22"/>
              </w:rPr>
              <w:t xml:space="preserve"> Serious </w:t>
            </w:r>
            <w:r w:rsidR="00213E5A" w:rsidRPr="00F32972">
              <w:rPr>
                <w:rFonts w:asciiTheme="minorHAnsi" w:hAnsiTheme="minorHAnsi" w:cstheme="minorHAnsi"/>
                <w:sz w:val="22"/>
                <w:szCs w:val="22"/>
              </w:rPr>
              <w:t>long-term</w:t>
            </w:r>
            <w:r w:rsidRPr="00F32972">
              <w:rPr>
                <w:rFonts w:asciiTheme="minorHAnsi" w:hAnsiTheme="minorHAnsi" w:cstheme="minorHAnsi"/>
                <w:sz w:val="22"/>
                <w:szCs w:val="22"/>
              </w:rPr>
              <w:t xml:space="preserve"> health hazard</w:t>
            </w:r>
          </w:p>
          <w:p w14:paraId="75129CD9" w14:textId="77777777" w:rsidR="00ED7E33" w:rsidRPr="00F32972" w:rsidRDefault="00ED7E33" w:rsidP="006F076D">
            <w:pPr>
              <w:jc w:val="both"/>
              <w:rPr>
                <w:rFonts w:asciiTheme="minorHAnsi" w:hAnsiTheme="minorHAnsi" w:cstheme="minorHAnsi"/>
                <w:sz w:val="22"/>
                <w:szCs w:val="22"/>
              </w:rPr>
            </w:pPr>
          </w:p>
        </w:tc>
        <w:tc>
          <w:tcPr>
            <w:tcW w:w="1707" w:type="dxa"/>
            <w:gridSpan w:val="2"/>
          </w:tcPr>
          <w:p w14:paraId="661819A8" w14:textId="3ED6A37B"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7F27462D" wp14:editId="132CF599">
                  <wp:extent cx="723900" cy="723900"/>
                  <wp:effectExtent l="0" t="0" r="0" b="0"/>
                  <wp:docPr id="27" name="Picture 27" descr="C:\Users\claire\Documents\Clarity\Indicator\symbol toxic.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5" descr="C:\Users\claire\Documents\Clarity\Indicator\symbol toxic.bmp"/>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p w14:paraId="459D205E"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Toxic</w:t>
            </w:r>
          </w:p>
          <w:p w14:paraId="37EF83ED" w14:textId="77777777" w:rsidR="00ED7E33" w:rsidRPr="00F32972" w:rsidRDefault="00ED7E33" w:rsidP="006F076D">
            <w:pPr>
              <w:jc w:val="both"/>
              <w:rPr>
                <w:rFonts w:asciiTheme="minorHAnsi" w:hAnsiTheme="minorHAnsi" w:cstheme="minorHAnsi"/>
                <w:sz w:val="22"/>
                <w:szCs w:val="22"/>
              </w:rPr>
            </w:pPr>
          </w:p>
        </w:tc>
        <w:tc>
          <w:tcPr>
            <w:tcW w:w="1566" w:type="dxa"/>
            <w:gridSpan w:val="3"/>
          </w:tcPr>
          <w:p w14:paraId="7AA4E366" w14:textId="5C807769"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20BC1600" wp14:editId="189D1021">
                  <wp:extent cx="704850" cy="704850"/>
                  <wp:effectExtent l="0" t="0" r="0" b="0"/>
                  <wp:docPr id="26" name="Picture 26" descr="C:\Users\claire\Documents\Clarity\Indicator\symbol harmful irritant.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6" descr="C:\Users\claire\Documents\Clarity\Indicator\symbol harmful irritant.bmp"/>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704850" cy="704850"/>
                          </a:xfrm>
                          <a:prstGeom prst="rect">
                            <a:avLst/>
                          </a:prstGeom>
                          <a:noFill/>
                          <a:ln>
                            <a:noFill/>
                          </a:ln>
                        </pic:spPr>
                      </pic:pic>
                    </a:graphicData>
                  </a:graphic>
                </wp:inline>
              </w:drawing>
            </w:r>
          </w:p>
          <w:p w14:paraId="22B4CB20"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Harmful /irritant</w:t>
            </w:r>
          </w:p>
        </w:tc>
        <w:tc>
          <w:tcPr>
            <w:tcW w:w="1418" w:type="dxa"/>
            <w:gridSpan w:val="3"/>
          </w:tcPr>
          <w:p w14:paraId="0CE142E6" w14:textId="777DFD4B"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6AA4B5F8" wp14:editId="2083B330">
                  <wp:extent cx="685800" cy="685800"/>
                  <wp:effectExtent l="0" t="0" r="0" b="0"/>
                  <wp:docPr id="25" name="Picture 25" descr="C:\Users\claire\Documents\Clarity\Indicator\symbol corrosiv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4" descr="C:\Users\claire\Documents\Clarity\Indicator\symbol corrosive.bmp"/>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p>
          <w:p w14:paraId="38D034D7"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Corrosive</w:t>
            </w:r>
          </w:p>
          <w:p w14:paraId="2687FA4B" w14:textId="77777777" w:rsidR="00ED7E33" w:rsidRPr="00F32972" w:rsidRDefault="00ED7E33" w:rsidP="006F076D">
            <w:pPr>
              <w:jc w:val="both"/>
              <w:rPr>
                <w:rFonts w:asciiTheme="minorHAnsi" w:hAnsiTheme="minorHAnsi" w:cstheme="minorHAnsi"/>
                <w:sz w:val="22"/>
                <w:szCs w:val="22"/>
              </w:rPr>
            </w:pPr>
          </w:p>
        </w:tc>
        <w:tc>
          <w:tcPr>
            <w:tcW w:w="1987" w:type="dxa"/>
            <w:gridSpan w:val="2"/>
          </w:tcPr>
          <w:p w14:paraId="4999CF16" w14:textId="77777777" w:rsidR="00ED7E33" w:rsidRPr="00F32972" w:rsidRDefault="00ED7E33" w:rsidP="006F076D">
            <w:pPr>
              <w:jc w:val="both"/>
              <w:rPr>
                <w:rFonts w:asciiTheme="minorHAnsi" w:hAnsiTheme="minorHAnsi" w:cstheme="minorHAnsi"/>
                <w:sz w:val="22"/>
                <w:szCs w:val="22"/>
              </w:rPr>
            </w:pPr>
          </w:p>
          <w:p w14:paraId="2CAA4F8B" w14:textId="77777777" w:rsidR="00ED7E33" w:rsidRPr="00F32972" w:rsidRDefault="00ED7E33" w:rsidP="006F076D">
            <w:pPr>
              <w:jc w:val="both"/>
              <w:rPr>
                <w:rFonts w:asciiTheme="minorHAnsi" w:hAnsiTheme="minorHAnsi" w:cstheme="minorHAnsi"/>
                <w:sz w:val="22"/>
                <w:szCs w:val="22"/>
              </w:rPr>
            </w:pPr>
          </w:p>
          <w:p w14:paraId="1CBA4517" w14:textId="77777777" w:rsidR="00ED7E33" w:rsidRPr="00F32972" w:rsidRDefault="00ED7E33" w:rsidP="006F076D">
            <w:pPr>
              <w:jc w:val="both"/>
              <w:rPr>
                <w:rFonts w:asciiTheme="minorHAnsi" w:hAnsiTheme="minorHAnsi" w:cstheme="minorHAnsi"/>
                <w:sz w:val="22"/>
                <w:szCs w:val="22"/>
              </w:rPr>
            </w:pPr>
          </w:p>
          <w:p w14:paraId="30F942AC" w14:textId="77777777" w:rsidR="00ED7E33" w:rsidRPr="00F32972" w:rsidRDefault="00ED7E33" w:rsidP="006F076D">
            <w:pPr>
              <w:jc w:val="both"/>
              <w:rPr>
                <w:rFonts w:asciiTheme="minorHAnsi" w:hAnsiTheme="minorHAnsi" w:cstheme="minorHAnsi"/>
                <w:sz w:val="22"/>
                <w:szCs w:val="22"/>
              </w:rPr>
            </w:pPr>
          </w:p>
          <w:p w14:paraId="657F869E"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Other</w:t>
            </w:r>
          </w:p>
        </w:tc>
      </w:tr>
      <w:tr w:rsidR="00F32972" w:rsidRPr="00F32972" w14:paraId="19EBC5CC" w14:textId="77777777" w:rsidTr="00ED7E33">
        <w:trPr>
          <w:trHeight w:val="353"/>
        </w:trPr>
        <w:tc>
          <w:tcPr>
            <w:tcW w:w="2025" w:type="dxa"/>
            <w:gridSpan w:val="2"/>
            <w:shd w:val="clear" w:color="auto" w:fill="D9D9D9"/>
            <w:vAlign w:val="center"/>
          </w:tcPr>
          <w:p w14:paraId="348A35CC"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Indicate “Yes” or “No”:</w:t>
            </w:r>
          </w:p>
        </w:tc>
        <w:tc>
          <w:tcPr>
            <w:tcW w:w="1645" w:type="dxa"/>
            <w:gridSpan w:val="2"/>
            <w:vAlign w:val="center"/>
          </w:tcPr>
          <w:p w14:paraId="353EB1E5" w14:textId="77777777" w:rsidR="00ED7E33" w:rsidRPr="00F32972" w:rsidRDefault="00ED7E33" w:rsidP="006F076D">
            <w:pPr>
              <w:jc w:val="both"/>
              <w:rPr>
                <w:rFonts w:asciiTheme="minorHAnsi" w:hAnsiTheme="minorHAnsi" w:cstheme="minorHAnsi"/>
                <w:sz w:val="22"/>
                <w:szCs w:val="22"/>
              </w:rPr>
            </w:pPr>
          </w:p>
        </w:tc>
        <w:tc>
          <w:tcPr>
            <w:tcW w:w="1707" w:type="dxa"/>
            <w:gridSpan w:val="2"/>
            <w:vAlign w:val="center"/>
          </w:tcPr>
          <w:p w14:paraId="413B6F6A" w14:textId="77777777" w:rsidR="00ED7E33" w:rsidRPr="00F32972" w:rsidRDefault="00ED7E33" w:rsidP="006F076D">
            <w:pPr>
              <w:jc w:val="both"/>
              <w:rPr>
                <w:rFonts w:asciiTheme="minorHAnsi" w:hAnsiTheme="minorHAnsi" w:cstheme="minorHAnsi"/>
                <w:sz w:val="22"/>
                <w:szCs w:val="22"/>
              </w:rPr>
            </w:pPr>
          </w:p>
        </w:tc>
        <w:tc>
          <w:tcPr>
            <w:tcW w:w="1566" w:type="dxa"/>
            <w:gridSpan w:val="3"/>
            <w:vAlign w:val="center"/>
          </w:tcPr>
          <w:p w14:paraId="202E0B74" w14:textId="77777777" w:rsidR="00ED7E33" w:rsidRPr="00F32972" w:rsidRDefault="00ED7E33" w:rsidP="006F076D">
            <w:pPr>
              <w:jc w:val="both"/>
              <w:rPr>
                <w:rFonts w:asciiTheme="minorHAnsi" w:hAnsiTheme="minorHAnsi" w:cstheme="minorHAnsi"/>
                <w:sz w:val="22"/>
                <w:szCs w:val="22"/>
              </w:rPr>
            </w:pPr>
          </w:p>
        </w:tc>
        <w:tc>
          <w:tcPr>
            <w:tcW w:w="1418" w:type="dxa"/>
            <w:gridSpan w:val="3"/>
            <w:vAlign w:val="center"/>
          </w:tcPr>
          <w:p w14:paraId="217A21BB" w14:textId="77777777" w:rsidR="00ED7E33" w:rsidRPr="00F32972" w:rsidRDefault="00ED7E33" w:rsidP="006F076D">
            <w:pPr>
              <w:jc w:val="both"/>
              <w:rPr>
                <w:rFonts w:asciiTheme="minorHAnsi" w:hAnsiTheme="minorHAnsi" w:cstheme="minorHAnsi"/>
                <w:sz w:val="22"/>
                <w:szCs w:val="22"/>
              </w:rPr>
            </w:pPr>
          </w:p>
        </w:tc>
        <w:tc>
          <w:tcPr>
            <w:tcW w:w="1987" w:type="dxa"/>
            <w:gridSpan w:val="2"/>
            <w:vAlign w:val="center"/>
          </w:tcPr>
          <w:p w14:paraId="656CCC70" w14:textId="77777777" w:rsidR="00ED7E33" w:rsidRPr="00F32972" w:rsidRDefault="00ED7E33" w:rsidP="006F076D">
            <w:pPr>
              <w:jc w:val="both"/>
              <w:rPr>
                <w:rFonts w:asciiTheme="minorHAnsi" w:hAnsiTheme="minorHAnsi" w:cstheme="minorHAnsi"/>
                <w:sz w:val="22"/>
                <w:szCs w:val="22"/>
              </w:rPr>
            </w:pPr>
          </w:p>
        </w:tc>
      </w:tr>
      <w:tr w:rsidR="00F32972" w:rsidRPr="00F32972" w14:paraId="21D0CFE8" w14:textId="77777777" w:rsidTr="00ED7E33">
        <w:trPr>
          <w:trHeight w:val="479"/>
        </w:trPr>
        <w:tc>
          <w:tcPr>
            <w:tcW w:w="2025" w:type="dxa"/>
            <w:gridSpan w:val="2"/>
            <w:shd w:val="clear" w:color="auto" w:fill="D9D9D9"/>
            <w:vAlign w:val="center"/>
          </w:tcPr>
          <w:p w14:paraId="050FE62D"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Further information:</w:t>
            </w:r>
          </w:p>
        </w:tc>
        <w:tc>
          <w:tcPr>
            <w:tcW w:w="8323" w:type="dxa"/>
            <w:gridSpan w:val="12"/>
            <w:vAlign w:val="center"/>
          </w:tcPr>
          <w:p w14:paraId="4DFDEF44" w14:textId="77777777" w:rsidR="00ED7E33" w:rsidRPr="00F32972" w:rsidRDefault="00ED7E33" w:rsidP="006F076D">
            <w:pPr>
              <w:jc w:val="both"/>
              <w:rPr>
                <w:rFonts w:asciiTheme="minorHAnsi" w:hAnsiTheme="minorHAnsi" w:cstheme="minorHAnsi"/>
                <w:i/>
                <w:noProof/>
                <w:sz w:val="22"/>
                <w:szCs w:val="22"/>
                <w:lang w:val="en-US"/>
              </w:rPr>
            </w:pPr>
            <w:r w:rsidRPr="00F32972">
              <w:rPr>
                <w:rFonts w:asciiTheme="minorHAnsi" w:hAnsiTheme="minorHAnsi" w:cstheme="minorHAnsi"/>
                <w:i/>
                <w:noProof/>
                <w:sz w:val="22"/>
                <w:szCs w:val="22"/>
                <w:lang w:val="en-US"/>
              </w:rPr>
              <w:t>Look in sections 2 and 15 of the safety data sheet for hazard identifying symbols relevant to the product and mark the symbols in the rows above “yes” or “no”. Note that older SDSs may use the previous orange and black symbols. Where this is the case, also look at packaging. In this box, complete further details of the hazards which may be useful to those using the substance.</w:t>
            </w:r>
          </w:p>
        </w:tc>
      </w:tr>
      <w:tr w:rsidR="00F32972" w:rsidRPr="00F32972" w14:paraId="32D877EE" w14:textId="77777777" w:rsidTr="00ED7E33">
        <w:trPr>
          <w:trHeight w:val="125"/>
        </w:trPr>
        <w:tc>
          <w:tcPr>
            <w:tcW w:w="2025" w:type="dxa"/>
            <w:gridSpan w:val="2"/>
            <w:shd w:val="clear" w:color="auto" w:fill="D9D9D9"/>
            <w:vAlign w:val="center"/>
          </w:tcPr>
          <w:p w14:paraId="62C4C6B4"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Precautions:</w:t>
            </w:r>
          </w:p>
        </w:tc>
        <w:tc>
          <w:tcPr>
            <w:tcW w:w="1233" w:type="dxa"/>
            <w:shd w:val="clear" w:color="auto" w:fill="D9D9D9"/>
            <w:vAlign w:val="center"/>
          </w:tcPr>
          <w:p w14:paraId="3207D5E9" w14:textId="15A3A80C"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4BE5DF3B" wp14:editId="5939B362">
                  <wp:extent cx="406400" cy="40640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p>
          <w:p w14:paraId="71A62269"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Gloves</w:t>
            </w:r>
          </w:p>
          <w:p w14:paraId="0D82FD06" w14:textId="77777777" w:rsidR="00ED7E33" w:rsidRPr="00F32972" w:rsidRDefault="00ED7E33" w:rsidP="006F076D">
            <w:pPr>
              <w:jc w:val="both"/>
              <w:rPr>
                <w:rFonts w:asciiTheme="minorHAnsi" w:hAnsiTheme="minorHAnsi" w:cstheme="minorHAnsi"/>
                <w:sz w:val="22"/>
                <w:szCs w:val="22"/>
              </w:rPr>
            </w:pPr>
          </w:p>
        </w:tc>
        <w:tc>
          <w:tcPr>
            <w:tcW w:w="1276" w:type="dxa"/>
            <w:gridSpan w:val="2"/>
            <w:shd w:val="clear" w:color="auto" w:fill="D9D9D9"/>
            <w:vAlign w:val="center"/>
          </w:tcPr>
          <w:p w14:paraId="753191CA" w14:textId="42DFC0E6"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4CB1C91A" wp14:editId="5A567BFF">
                  <wp:extent cx="406400" cy="4064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p>
          <w:p w14:paraId="09B2DE95"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Protective footwear</w:t>
            </w:r>
          </w:p>
        </w:tc>
        <w:tc>
          <w:tcPr>
            <w:tcW w:w="1134" w:type="dxa"/>
            <w:gridSpan w:val="2"/>
            <w:shd w:val="clear" w:color="auto" w:fill="D9D9D9"/>
            <w:vAlign w:val="center"/>
          </w:tcPr>
          <w:p w14:paraId="2E11B8B2" w14:textId="71E118F6"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5B7CCF26" wp14:editId="2D92C01E">
                  <wp:extent cx="412750" cy="412750"/>
                  <wp:effectExtent l="0" t="0" r="6350" b="635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12750" cy="412750"/>
                          </a:xfrm>
                          <a:prstGeom prst="rect">
                            <a:avLst/>
                          </a:prstGeom>
                          <a:noFill/>
                          <a:ln>
                            <a:noFill/>
                          </a:ln>
                        </pic:spPr>
                      </pic:pic>
                    </a:graphicData>
                  </a:graphic>
                </wp:inline>
              </w:drawing>
            </w:r>
          </w:p>
          <w:p w14:paraId="78E751D6"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Protective overalls</w:t>
            </w:r>
          </w:p>
        </w:tc>
        <w:tc>
          <w:tcPr>
            <w:tcW w:w="1275" w:type="dxa"/>
            <w:gridSpan w:val="2"/>
            <w:shd w:val="clear" w:color="auto" w:fill="D9D9D9"/>
            <w:vAlign w:val="center"/>
          </w:tcPr>
          <w:p w14:paraId="5D3B8264" w14:textId="3876C84B"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5E23C370" wp14:editId="3C879548">
                  <wp:extent cx="406400" cy="4064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p>
          <w:p w14:paraId="4F0615B6"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Face mask</w:t>
            </w:r>
          </w:p>
          <w:p w14:paraId="377BC9B9" w14:textId="77777777" w:rsidR="00ED7E33" w:rsidRPr="00F32972" w:rsidRDefault="00ED7E33" w:rsidP="006F076D">
            <w:pPr>
              <w:jc w:val="both"/>
              <w:rPr>
                <w:rFonts w:asciiTheme="minorHAnsi" w:hAnsiTheme="minorHAnsi" w:cstheme="minorHAnsi"/>
                <w:sz w:val="22"/>
                <w:szCs w:val="22"/>
              </w:rPr>
            </w:pPr>
          </w:p>
        </w:tc>
        <w:tc>
          <w:tcPr>
            <w:tcW w:w="1276" w:type="dxa"/>
            <w:gridSpan w:val="2"/>
            <w:shd w:val="clear" w:color="auto" w:fill="D9D9D9"/>
            <w:vAlign w:val="center"/>
          </w:tcPr>
          <w:p w14:paraId="22F6998C" w14:textId="16D8A356"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1D0D8957" wp14:editId="1A9D126D">
                  <wp:extent cx="406400" cy="4064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p>
          <w:p w14:paraId="696D5371"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Respiratory Protection</w:t>
            </w:r>
          </w:p>
        </w:tc>
        <w:tc>
          <w:tcPr>
            <w:tcW w:w="1272" w:type="dxa"/>
            <w:gridSpan w:val="2"/>
            <w:shd w:val="clear" w:color="auto" w:fill="D9D9D9"/>
            <w:vAlign w:val="center"/>
          </w:tcPr>
          <w:p w14:paraId="2227101C" w14:textId="77777777" w:rsidR="00ED7E33" w:rsidRPr="00F32972" w:rsidRDefault="00ED7E33" w:rsidP="006F076D">
            <w:pPr>
              <w:jc w:val="both"/>
              <w:rPr>
                <w:rFonts w:asciiTheme="minorHAnsi" w:hAnsiTheme="minorHAnsi" w:cstheme="minorHAnsi"/>
                <w:sz w:val="22"/>
                <w:szCs w:val="22"/>
              </w:rPr>
            </w:pPr>
          </w:p>
          <w:p w14:paraId="4FA1D7E4" w14:textId="53D19A28"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2B5A866E" wp14:editId="3628BC6E">
                  <wp:extent cx="406400" cy="4064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p>
          <w:p w14:paraId="0EE417E1"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Safety glasses</w:t>
            </w:r>
          </w:p>
          <w:p w14:paraId="5F74C23E" w14:textId="77777777" w:rsidR="00ED7E33" w:rsidRPr="00F32972" w:rsidRDefault="00ED7E33" w:rsidP="006F076D">
            <w:pPr>
              <w:jc w:val="both"/>
              <w:rPr>
                <w:rFonts w:asciiTheme="minorHAnsi" w:hAnsiTheme="minorHAnsi" w:cstheme="minorHAnsi"/>
                <w:sz w:val="22"/>
                <w:szCs w:val="22"/>
              </w:rPr>
            </w:pPr>
          </w:p>
        </w:tc>
        <w:tc>
          <w:tcPr>
            <w:tcW w:w="857" w:type="dxa"/>
            <w:shd w:val="clear" w:color="auto" w:fill="D9D9D9"/>
            <w:vAlign w:val="center"/>
          </w:tcPr>
          <w:p w14:paraId="1D4CA482" w14:textId="163C3575"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inline distT="0" distB="0" distL="0" distR="0" wp14:anchorId="4AE3E9CD" wp14:editId="6096DA29">
                  <wp:extent cx="406400" cy="4064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06400" cy="406400"/>
                          </a:xfrm>
                          <a:prstGeom prst="rect">
                            <a:avLst/>
                          </a:prstGeom>
                          <a:noFill/>
                          <a:ln>
                            <a:noFill/>
                          </a:ln>
                        </pic:spPr>
                      </pic:pic>
                    </a:graphicData>
                  </a:graphic>
                </wp:inline>
              </w:drawing>
            </w:r>
          </w:p>
          <w:p w14:paraId="204FDCDB"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sz w:val="22"/>
                <w:szCs w:val="22"/>
              </w:rPr>
              <w:t>Hearing protection</w:t>
            </w:r>
          </w:p>
        </w:tc>
      </w:tr>
      <w:tr w:rsidR="00F32972" w:rsidRPr="00F32972" w14:paraId="0B0B59D0" w14:textId="77777777" w:rsidTr="00ED7E33">
        <w:trPr>
          <w:trHeight w:val="339"/>
        </w:trPr>
        <w:tc>
          <w:tcPr>
            <w:tcW w:w="2025" w:type="dxa"/>
            <w:gridSpan w:val="2"/>
            <w:shd w:val="clear" w:color="auto" w:fill="D9D9D9"/>
            <w:vAlign w:val="center"/>
          </w:tcPr>
          <w:p w14:paraId="357DAC0B"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Indicate “Yes” or “No”:</w:t>
            </w:r>
          </w:p>
        </w:tc>
        <w:tc>
          <w:tcPr>
            <w:tcW w:w="1233" w:type="dxa"/>
            <w:vAlign w:val="center"/>
          </w:tcPr>
          <w:p w14:paraId="313DFFE2" w14:textId="77777777" w:rsidR="00ED7E33" w:rsidRPr="00F32972" w:rsidRDefault="00ED7E33" w:rsidP="006F076D">
            <w:pPr>
              <w:jc w:val="both"/>
              <w:rPr>
                <w:rFonts w:asciiTheme="minorHAnsi" w:hAnsiTheme="minorHAnsi" w:cstheme="minorHAnsi"/>
                <w:sz w:val="22"/>
                <w:szCs w:val="22"/>
              </w:rPr>
            </w:pPr>
          </w:p>
        </w:tc>
        <w:tc>
          <w:tcPr>
            <w:tcW w:w="1276" w:type="dxa"/>
            <w:gridSpan w:val="2"/>
            <w:vAlign w:val="center"/>
          </w:tcPr>
          <w:p w14:paraId="328E4B6E" w14:textId="77777777" w:rsidR="00ED7E33" w:rsidRPr="00F32972" w:rsidRDefault="00ED7E33" w:rsidP="006F076D">
            <w:pPr>
              <w:jc w:val="both"/>
              <w:rPr>
                <w:rFonts w:asciiTheme="minorHAnsi" w:hAnsiTheme="minorHAnsi" w:cstheme="minorHAnsi"/>
                <w:sz w:val="22"/>
                <w:szCs w:val="22"/>
              </w:rPr>
            </w:pPr>
          </w:p>
        </w:tc>
        <w:tc>
          <w:tcPr>
            <w:tcW w:w="1134" w:type="dxa"/>
            <w:gridSpan w:val="2"/>
            <w:vAlign w:val="center"/>
          </w:tcPr>
          <w:p w14:paraId="17F09BFF" w14:textId="77777777" w:rsidR="00ED7E33" w:rsidRPr="00F32972" w:rsidRDefault="00ED7E33" w:rsidP="006F076D">
            <w:pPr>
              <w:jc w:val="both"/>
              <w:rPr>
                <w:rFonts w:asciiTheme="minorHAnsi" w:hAnsiTheme="minorHAnsi" w:cstheme="minorHAnsi"/>
                <w:sz w:val="22"/>
                <w:szCs w:val="22"/>
              </w:rPr>
            </w:pPr>
          </w:p>
        </w:tc>
        <w:tc>
          <w:tcPr>
            <w:tcW w:w="1275" w:type="dxa"/>
            <w:gridSpan w:val="2"/>
            <w:vAlign w:val="center"/>
          </w:tcPr>
          <w:p w14:paraId="049D41BC" w14:textId="77777777" w:rsidR="00ED7E33" w:rsidRPr="00F32972" w:rsidRDefault="00ED7E33" w:rsidP="006F076D">
            <w:pPr>
              <w:jc w:val="both"/>
              <w:rPr>
                <w:rFonts w:asciiTheme="minorHAnsi" w:hAnsiTheme="minorHAnsi" w:cstheme="minorHAnsi"/>
                <w:sz w:val="22"/>
                <w:szCs w:val="22"/>
              </w:rPr>
            </w:pPr>
          </w:p>
        </w:tc>
        <w:tc>
          <w:tcPr>
            <w:tcW w:w="1276" w:type="dxa"/>
            <w:gridSpan w:val="2"/>
            <w:vAlign w:val="center"/>
          </w:tcPr>
          <w:p w14:paraId="1FEF7056" w14:textId="77777777" w:rsidR="00ED7E33" w:rsidRPr="00F32972" w:rsidRDefault="00ED7E33" w:rsidP="006F076D">
            <w:pPr>
              <w:jc w:val="both"/>
              <w:rPr>
                <w:rFonts w:asciiTheme="minorHAnsi" w:hAnsiTheme="minorHAnsi" w:cstheme="minorHAnsi"/>
                <w:sz w:val="22"/>
                <w:szCs w:val="22"/>
              </w:rPr>
            </w:pPr>
          </w:p>
        </w:tc>
        <w:tc>
          <w:tcPr>
            <w:tcW w:w="1272" w:type="dxa"/>
            <w:gridSpan w:val="2"/>
            <w:vAlign w:val="center"/>
          </w:tcPr>
          <w:p w14:paraId="3FB55F12" w14:textId="77777777" w:rsidR="00ED7E33" w:rsidRPr="00F32972" w:rsidRDefault="00ED7E33" w:rsidP="006F076D">
            <w:pPr>
              <w:jc w:val="both"/>
              <w:rPr>
                <w:rFonts w:asciiTheme="minorHAnsi" w:hAnsiTheme="minorHAnsi" w:cstheme="minorHAnsi"/>
                <w:sz w:val="22"/>
                <w:szCs w:val="22"/>
              </w:rPr>
            </w:pPr>
          </w:p>
        </w:tc>
        <w:tc>
          <w:tcPr>
            <w:tcW w:w="857" w:type="dxa"/>
            <w:vAlign w:val="center"/>
          </w:tcPr>
          <w:p w14:paraId="2C0D087C" w14:textId="77777777" w:rsidR="00ED7E33" w:rsidRPr="00F32972" w:rsidRDefault="00ED7E33" w:rsidP="006F076D">
            <w:pPr>
              <w:jc w:val="both"/>
              <w:rPr>
                <w:rFonts w:asciiTheme="minorHAnsi" w:hAnsiTheme="minorHAnsi" w:cstheme="minorHAnsi"/>
                <w:sz w:val="22"/>
                <w:szCs w:val="22"/>
              </w:rPr>
            </w:pPr>
          </w:p>
        </w:tc>
      </w:tr>
      <w:tr w:rsidR="00F32972" w:rsidRPr="00F32972" w14:paraId="2B007DF1" w14:textId="77777777" w:rsidTr="00ED7E33">
        <w:trPr>
          <w:trHeight w:val="349"/>
        </w:trPr>
        <w:tc>
          <w:tcPr>
            <w:tcW w:w="2025" w:type="dxa"/>
            <w:gridSpan w:val="2"/>
            <w:shd w:val="clear" w:color="auto" w:fill="D9D9D9"/>
            <w:vAlign w:val="center"/>
          </w:tcPr>
          <w:p w14:paraId="4D812F18"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Further information:</w:t>
            </w:r>
          </w:p>
        </w:tc>
        <w:tc>
          <w:tcPr>
            <w:tcW w:w="8323" w:type="dxa"/>
            <w:gridSpan w:val="12"/>
            <w:vAlign w:val="center"/>
          </w:tcPr>
          <w:p w14:paraId="6FF87DD6" w14:textId="212BF831"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Read section 8 of the safety data sheet which will describe protective clothing and equipment (PPE) to be used. However, note that safety data sheets tend to take a very cautious approach to PPE as large volumes of product may be in use by an end user. Assess what is required in your own circumstances </w:t>
            </w:r>
            <w:r w:rsidR="00213E5A" w:rsidRPr="00F32972">
              <w:rPr>
                <w:rFonts w:asciiTheme="minorHAnsi" w:hAnsiTheme="minorHAnsi" w:cstheme="minorHAnsi"/>
                <w:i/>
                <w:sz w:val="22"/>
                <w:szCs w:val="22"/>
              </w:rPr>
              <w:t>considering</w:t>
            </w:r>
            <w:r w:rsidRPr="00F32972">
              <w:rPr>
                <w:rFonts w:asciiTheme="minorHAnsi" w:hAnsiTheme="minorHAnsi" w:cstheme="minorHAnsi"/>
                <w:i/>
                <w:sz w:val="22"/>
                <w:szCs w:val="22"/>
              </w:rPr>
              <w:t xml:space="preserve"> the safety data sheet recommendations. Use this “further information” box to specify in detail what type of PPE is required,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FFP3 face-piece, chemical resistant goggles.</w:t>
            </w:r>
          </w:p>
        </w:tc>
      </w:tr>
      <w:tr w:rsidR="00F32972" w:rsidRPr="00F32972" w14:paraId="2CE5A454" w14:textId="77777777" w:rsidTr="00ED7E33">
        <w:trPr>
          <w:trHeight w:val="492"/>
        </w:trPr>
        <w:tc>
          <w:tcPr>
            <w:tcW w:w="2025" w:type="dxa"/>
            <w:gridSpan w:val="2"/>
            <w:shd w:val="clear" w:color="auto" w:fill="D9D9D9"/>
            <w:vAlign w:val="center"/>
          </w:tcPr>
          <w:p w14:paraId="4CEC627D"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Storage and transport:</w:t>
            </w:r>
          </w:p>
        </w:tc>
        <w:tc>
          <w:tcPr>
            <w:tcW w:w="8323" w:type="dxa"/>
            <w:gridSpan w:val="12"/>
            <w:vAlign w:val="center"/>
          </w:tcPr>
          <w:p w14:paraId="238B2A62" w14:textId="26AAC9F6" w:rsidR="00ED7E33" w:rsidRPr="00F32972" w:rsidRDefault="00ED7E33" w:rsidP="006F076D">
            <w:pPr>
              <w:pStyle w:val="ListParagraph"/>
              <w:ind w:left="0"/>
              <w:jc w:val="both"/>
              <w:rPr>
                <w:rFonts w:asciiTheme="minorHAnsi" w:hAnsiTheme="minorHAnsi" w:cstheme="minorHAnsi"/>
                <w:i/>
                <w:sz w:val="22"/>
                <w:szCs w:val="22"/>
              </w:rPr>
            </w:pPr>
            <w:r w:rsidRPr="00F32972">
              <w:rPr>
                <w:rFonts w:asciiTheme="minorHAnsi" w:hAnsiTheme="minorHAnsi" w:cstheme="minorHAnsi"/>
                <w:i/>
                <w:sz w:val="22"/>
                <w:szCs w:val="22"/>
              </w:rPr>
              <w:t xml:space="preserve">See sections 7 and 14 of the safety data </w:t>
            </w:r>
            <w:r w:rsidR="00F32972" w:rsidRPr="00F32972">
              <w:rPr>
                <w:rFonts w:asciiTheme="minorHAnsi" w:hAnsiTheme="minorHAnsi" w:cstheme="minorHAnsi"/>
                <w:i/>
                <w:sz w:val="22"/>
                <w:szCs w:val="22"/>
              </w:rPr>
              <w:t>sheets</w:t>
            </w:r>
            <w:r w:rsidRPr="00F32972">
              <w:rPr>
                <w:rFonts w:asciiTheme="minorHAnsi" w:hAnsiTheme="minorHAnsi" w:cstheme="minorHAnsi"/>
                <w:i/>
                <w:sz w:val="22"/>
                <w:szCs w:val="22"/>
              </w:rPr>
              <w:t xml:space="preserve">. </w:t>
            </w:r>
            <w:proofErr w:type="gramStart"/>
            <w:r w:rsidRPr="00F32972">
              <w:rPr>
                <w:rFonts w:asciiTheme="minorHAnsi" w:hAnsiTheme="minorHAnsi" w:cstheme="minorHAnsi"/>
                <w:i/>
                <w:sz w:val="22"/>
                <w:szCs w:val="22"/>
              </w:rPr>
              <w:t>Take into account</w:t>
            </w:r>
            <w:proofErr w:type="gramEnd"/>
            <w:r w:rsidRPr="00F32972">
              <w:rPr>
                <w:rFonts w:asciiTheme="minorHAnsi" w:hAnsiTheme="minorHAnsi" w:cstheme="minorHAnsi"/>
                <w:i/>
                <w:sz w:val="22"/>
                <w:szCs w:val="22"/>
              </w:rPr>
              <w:t xml:space="preserve"> recommendations but adjust for the volumes in use/ stored in your business.</w:t>
            </w:r>
          </w:p>
        </w:tc>
      </w:tr>
      <w:tr w:rsidR="00F32972" w:rsidRPr="00F32972" w14:paraId="7772C1CC" w14:textId="77777777" w:rsidTr="00ED7E33">
        <w:trPr>
          <w:trHeight w:val="644"/>
        </w:trPr>
        <w:tc>
          <w:tcPr>
            <w:tcW w:w="931" w:type="dxa"/>
            <w:shd w:val="clear" w:color="auto" w:fill="D9D9D9"/>
            <w:vAlign w:val="center"/>
          </w:tcPr>
          <w:p w14:paraId="00DE033C" w14:textId="6107671A"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noProof/>
                <w:sz w:val="22"/>
                <w:szCs w:val="22"/>
                <w:lang w:eastAsia="en-GB" w:bidi="ar-SA"/>
              </w:rPr>
              <w:drawing>
                <wp:inline distT="0" distB="0" distL="0" distR="0" wp14:anchorId="248D2E06" wp14:editId="728B31EE">
                  <wp:extent cx="457200" cy="450850"/>
                  <wp:effectExtent l="0" t="0" r="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457200" cy="450850"/>
                          </a:xfrm>
                          <a:prstGeom prst="rect">
                            <a:avLst/>
                          </a:prstGeom>
                          <a:noFill/>
                          <a:ln>
                            <a:noFill/>
                          </a:ln>
                        </pic:spPr>
                      </pic:pic>
                    </a:graphicData>
                  </a:graphic>
                </wp:inline>
              </w:drawing>
            </w:r>
          </w:p>
        </w:tc>
        <w:tc>
          <w:tcPr>
            <w:tcW w:w="1094" w:type="dxa"/>
            <w:shd w:val="clear" w:color="auto" w:fill="D9D9D9"/>
            <w:vAlign w:val="center"/>
          </w:tcPr>
          <w:p w14:paraId="602ECAAB"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Recycling disposal:</w:t>
            </w:r>
          </w:p>
        </w:tc>
        <w:tc>
          <w:tcPr>
            <w:tcW w:w="8323" w:type="dxa"/>
            <w:gridSpan w:val="12"/>
            <w:vAlign w:val="center"/>
          </w:tcPr>
          <w:p w14:paraId="7E21F2F6" w14:textId="77777777"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See section 13 of the safety data sheet for disposal considerations.</w:t>
            </w:r>
          </w:p>
        </w:tc>
      </w:tr>
      <w:tr w:rsidR="00F32972" w:rsidRPr="00F32972" w14:paraId="35133DED" w14:textId="77777777" w:rsidTr="00ED7E33">
        <w:trPr>
          <w:cantSplit/>
          <w:trHeight w:val="439"/>
        </w:trPr>
        <w:tc>
          <w:tcPr>
            <w:tcW w:w="2025" w:type="dxa"/>
            <w:gridSpan w:val="2"/>
            <w:vMerge w:val="restart"/>
            <w:shd w:val="clear" w:color="auto" w:fill="D9D9D9"/>
            <w:vAlign w:val="center"/>
          </w:tcPr>
          <w:p w14:paraId="0881A7D3"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Emergency action</w:t>
            </w:r>
          </w:p>
        </w:tc>
        <w:tc>
          <w:tcPr>
            <w:tcW w:w="4631" w:type="dxa"/>
            <w:gridSpan w:val="6"/>
            <w:shd w:val="clear" w:color="auto" w:fill="D9D9D9"/>
            <w:vAlign w:val="center"/>
          </w:tcPr>
          <w:p w14:paraId="710FEEBD"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General</w:t>
            </w:r>
          </w:p>
        </w:tc>
        <w:tc>
          <w:tcPr>
            <w:tcW w:w="3692" w:type="dxa"/>
            <w:gridSpan w:val="6"/>
            <w:shd w:val="clear" w:color="auto" w:fill="D9D9D9"/>
            <w:vAlign w:val="center"/>
          </w:tcPr>
          <w:p w14:paraId="0B46C57F"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Spillage</w:t>
            </w:r>
          </w:p>
        </w:tc>
      </w:tr>
      <w:tr w:rsidR="00F32972" w:rsidRPr="00F32972" w14:paraId="3FE4218D" w14:textId="77777777" w:rsidTr="00ED7E33">
        <w:trPr>
          <w:cantSplit/>
          <w:trHeight w:val="1018"/>
        </w:trPr>
        <w:tc>
          <w:tcPr>
            <w:tcW w:w="2025" w:type="dxa"/>
            <w:gridSpan w:val="2"/>
            <w:vMerge/>
            <w:shd w:val="clear" w:color="auto" w:fill="D9D9D9"/>
            <w:vAlign w:val="center"/>
          </w:tcPr>
          <w:p w14:paraId="3E3B8E0E" w14:textId="77777777" w:rsidR="00ED7E33" w:rsidRPr="00F32972" w:rsidRDefault="00ED7E33" w:rsidP="006F076D">
            <w:pPr>
              <w:jc w:val="both"/>
              <w:rPr>
                <w:rFonts w:asciiTheme="minorHAnsi" w:hAnsiTheme="minorHAnsi" w:cstheme="minorHAnsi"/>
                <w:b/>
                <w:sz w:val="22"/>
                <w:szCs w:val="22"/>
              </w:rPr>
            </w:pPr>
          </w:p>
        </w:tc>
        <w:tc>
          <w:tcPr>
            <w:tcW w:w="4631" w:type="dxa"/>
            <w:gridSpan w:val="6"/>
            <w:vAlign w:val="center"/>
          </w:tcPr>
          <w:p w14:paraId="0DC58A94" w14:textId="77777777" w:rsidR="00ED7E33" w:rsidRPr="00F32972" w:rsidRDefault="00ED7E33" w:rsidP="006F076D">
            <w:pPr>
              <w:pStyle w:val="ListParagraph"/>
              <w:ind w:left="0"/>
              <w:jc w:val="both"/>
              <w:rPr>
                <w:rFonts w:asciiTheme="minorHAnsi" w:hAnsiTheme="minorHAnsi" w:cstheme="minorHAnsi"/>
                <w:sz w:val="22"/>
                <w:szCs w:val="22"/>
              </w:rPr>
            </w:pPr>
            <w:r w:rsidRPr="00F32972">
              <w:rPr>
                <w:rFonts w:asciiTheme="minorHAnsi" w:hAnsiTheme="minorHAnsi" w:cstheme="minorHAnsi"/>
                <w:i/>
                <w:sz w:val="22"/>
                <w:szCs w:val="22"/>
              </w:rPr>
              <w:t>Include the emergency contact number of the manufacturer in this box, if available.</w:t>
            </w:r>
            <w:r w:rsidRPr="00F32972">
              <w:rPr>
                <w:rFonts w:asciiTheme="minorHAnsi" w:hAnsiTheme="minorHAnsi" w:cstheme="minorHAnsi"/>
                <w:sz w:val="22"/>
                <w:szCs w:val="22"/>
              </w:rPr>
              <w:t xml:space="preserve"> </w:t>
            </w:r>
          </w:p>
        </w:tc>
        <w:tc>
          <w:tcPr>
            <w:tcW w:w="3692" w:type="dxa"/>
            <w:gridSpan w:val="6"/>
            <w:vAlign w:val="center"/>
          </w:tcPr>
          <w:p w14:paraId="6E61FAEC" w14:textId="77777777" w:rsidR="00ED7E33" w:rsidRPr="00F32972" w:rsidRDefault="00ED7E33" w:rsidP="006F076D">
            <w:pPr>
              <w:pStyle w:val="ListParagraph"/>
              <w:ind w:left="0"/>
              <w:jc w:val="both"/>
              <w:rPr>
                <w:rFonts w:asciiTheme="minorHAnsi" w:hAnsiTheme="minorHAnsi" w:cstheme="minorHAnsi"/>
                <w:i/>
                <w:sz w:val="22"/>
                <w:szCs w:val="22"/>
              </w:rPr>
            </w:pPr>
            <w:r w:rsidRPr="00F32972">
              <w:rPr>
                <w:rFonts w:asciiTheme="minorHAnsi" w:hAnsiTheme="minorHAnsi" w:cstheme="minorHAnsi"/>
                <w:sz w:val="22"/>
                <w:szCs w:val="22"/>
              </w:rPr>
              <w:t xml:space="preserve"> </w:t>
            </w:r>
            <w:r w:rsidRPr="00F32972">
              <w:rPr>
                <w:rFonts w:asciiTheme="minorHAnsi" w:hAnsiTheme="minorHAnsi" w:cstheme="minorHAnsi"/>
                <w:i/>
                <w:sz w:val="22"/>
                <w:szCs w:val="22"/>
              </w:rPr>
              <w:t>Section 6 of the safety data sheet should explain accidental release measures. Note however, that these are likely to be based on large volumes.</w:t>
            </w:r>
          </w:p>
        </w:tc>
      </w:tr>
      <w:tr w:rsidR="00F32972" w:rsidRPr="00F32972" w14:paraId="55DF3F86" w14:textId="77777777" w:rsidTr="00ED7E33">
        <w:trPr>
          <w:cantSplit/>
          <w:trHeight w:val="415"/>
        </w:trPr>
        <w:tc>
          <w:tcPr>
            <w:tcW w:w="931" w:type="dxa"/>
            <w:vMerge w:val="restart"/>
            <w:shd w:val="clear" w:color="auto" w:fill="D9D9D9"/>
            <w:vAlign w:val="center"/>
          </w:tcPr>
          <w:p w14:paraId="2DE7F4C4" w14:textId="401B1DE4"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noProof/>
                <w:sz w:val="22"/>
                <w:szCs w:val="22"/>
                <w:lang w:eastAsia="en-GB" w:bidi="ar-SA"/>
              </w:rPr>
              <w:drawing>
                <wp:inline distT="0" distB="0" distL="0" distR="0" wp14:anchorId="572B59C5" wp14:editId="27C4B331">
                  <wp:extent cx="381000" cy="3810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
        </w:tc>
        <w:tc>
          <w:tcPr>
            <w:tcW w:w="1094" w:type="dxa"/>
            <w:vMerge w:val="restart"/>
            <w:shd w:val="clear" w:color="auto" w:fill="D9D9D9"/>
            <w:vAlign w:val="center"/>
          </w:tcPr>
          <w:p w14:paraId="36A5D52D"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 Fire</w:t>
            </w:r>
          </w:p>
        </w:tc>
        <w:tc>
          <w:tcPr>
            <w:tcW w:w="4631" w:type="dxa"/>
            <w:gridSpan w:val="6"/>
            <w:shd w:val="clear" w:color="auto" w:fill="D9D9D9"/>
            <w:vAlign w:val="center"/>
          </w:tcPr>
          <w:p w14:paraId="12EFEE40"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Steps to be taken by staff:</w:t>
            </w:r>
          </w:p>
        </w:tc>
        <w:tc>
          <w:tcPr>
            <w:tcW w:w="3692" w:type="dxa"/>
            <w:gridSpan w:val="6"/>
            <w:shd w:val="clear" w:color="auto" w:fill="D9D9D9"/>
            <w:vAlign w:val="center"/>
          </w:tcPr>
          <w:p w14:paraId="1993CAFE" w14:textId="77777777" w:rsidR="00ED7E33" w:rsidRPr="00F32972" w:rsidRDefault="00ED7E33" w:rsidP="006F076D">
            <w:pPr>
              <w:jc w:val="both"/>
              <w:rPr>
                <w:rFonts w:asciiTheme="minorHAnsi" w:hAnsiTheme="minorHAnsi" w:cstheme="minorHAnsi"/>
                <w:b/>
                <w:sz w:val="22"/>
                <w:szCs w:val="22"/>
              </w:rPr>
            </w:pPr>
            <w:r w:rsidRPr="00F32972">
              <w:rPr>
                <w:rFonts w:asciiTheme="minorHAnsi" w:hAnsiTheme="minorHAnsi" w:cstheme="minorHAnsi"/>
                <w:b/>
                <w:sz w:val="22"/>
                <w:szCs w:val="22"/>
              </w:rPr>
              <w:t>Emergency services</w:t>
            </w:r>
          </w:p>
        </w:tc>
      </w:tr>
      <w:tr w:rsidR="00F32972" w:rsidRPr="00F32972" w14:paraId="5CDB3976" w14:textId="77777777" w:rsidTr="00ED7E33">
        <w:trPr>
          <w:cantSplit/>
          <w:trHeight w:val="918"/>
        </w:trPr>
        <w:tc>
          <w:tcPr>
            <w:tcW w:w="931" w:type="dxa"/>
            <w:vMerge/>
            <w:shd w:val="clear" w:color="auto" w:fill="D9D9D9"/>
            <w:vAlign w:val="center"/>
          </w:tcPr>
          <w:p w14:paraId="7094DBEE" w14:textId="77777777" w:rsidR="00ED7E33" w:rsidRPr="00F32972" w:rsidRDefault="00ED7E33" w:rsidP="006F076D">
            <w:pPr>
              <w:jc w:val="both"/>
              <w:rPr>
                <w:rFonts w:asciiTheme="minorHAnsi" w:hAnsiTheme="minorHAnsi" w:cstheme="minorHAnsi"/>
                <w:b/>
                <w:noProof/>
                <w:sz w:val="22"/>
                <w:szCs w:val="22"/>
                <w:lang w:val="en-US"/>
              </w:rPr>
            </w:pPr>
          </w:p>
        </w:tc>
        <w:tc>
          <w:tcPr>
            <w:tcW w:w="1094" w:type="dxa"/>
            <w:vMerge/>
            <w:shd w:val="clear" w:color="auto" w:fill="D9D9D9"/>
            <w:vAlign w:val="center"/>
          </w:tcPr>
          <w:p w14:paraId="19C63B04" w14:textId="77777777" w:rsidR="00ED7E33" w:rsidRPr="00F32972" w:rsidRDefault="00ED7E33" w:rsidP="006F076D">
            <w:pPr>
              <w:jc w:val="both"/>
              <w:rPr>
                <w:rFonts w:asciiTheme="minorHAnsi" w:hAnsiTheme="minorHAnsi" w:cstheme="minorHAnsi"/>
                <w:b/>
                <w:noProof/>
                <w:sz w:val="22"/>
                <w:szCs w:val="22"/>
                <w:lang w:val="en-US"/>
              </w:rPr>
            </w:pPr>
          </w:p>
        </w:tc>
        <w:tc>
          <w:tcPr>
            <w:tcW w:w="4631" w:type="dxa"/>
            <w:gridSpan w:val="6"/>
            <w:vAlign w:val="center"/>
          </w:tcPr>
          <w:p w14:paraId="64D2BE2D" w14:textId="71A4BA01" w:rsidR="00ED7E33" w:rsidRPr="00F32972" w:rsidRDefault="00ED7E33"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Refer to section 5 of the safety data sheet. Note particularly the type of fire extinguisher/s suited for use on a fire involving the substance. Be aware that fumes are likely to be toxic </w:t>
            </w:r>
            <w:r w:rsidR="00E7350E" w:rsidRPr="00F32972">
              <w:rPr>
                <w:rFonts w:asciiTheme="minorHAnsi" w:hAnsiTheme="minorHAnsi" w:cstheme="minorHAnsi"/>
                <w:i/>
                <w:sz w:val="22"/>
                <w:szCs w:val="22"/>
              </w:rPr>
              <w:t>and, in many cases, it</w:t>
            </w:r>
            <w:r w:rsidRPr="00F32972">
              <w:rPr>
                <w:rFonts w:asciiTheme="minorHAnsi" w:hAnsiTheme="minorHAnsi" w:cstheme="minorHAnsi"/>
                <w:i/>
                <w:sz w:val="22"/>
                <w:szCs w:val="22"/>
              </w:rPr>
              <w:t xml:space="preserve"> is appropriate to tell staff to get themselves and others a safe distance and not to attempt to fight a fire. </w:t>
            </w:r>
          </w:p>
        </w:tc>
        <w:tc>
          <w:tcPr>
            <w:tcW w:w="3692" w:type="dxa"/>
            <w:gridSpan w:val="6"/>
            <w:vAlign w:val="center"/>
          </w:tcPr>
          <w:p w14:paraId="03D6A742" w14:textId="77777777" w:rsidR="00ED7E33" w:rsidRPr="00F32972" w:rsidRDefault="00ED7E33" w:rsidP="006F076D">
            <w:pPr>
              <w:jc w:val="both"/>
              <w:rPr>
                <w:rFonts w:asciiTheme="minorHAnsi" w:hAnsiTheme="minorHAnsi" w:cstheme="minorHAnsi"/>
                <w:sz w:val="22"/>
                <w:szCs w:val="22"/>
              </w:rPr>
            </w:pPr>
            <w:r w:rsidRPr="00F32972">
              <w:rPr>
                <w:rFonts w:asciiTheme="minorHAnsi" w:hAnsiTheme="minorHAnsi" w:cstheme="minorHAnsi"/>
                <w:i/>
                <w:sz w:val="22"/>
                <w:szCs w:val="22"/>
              </w:rPr>
              <w:t>Refer to section 5 of the safety data sheet for fire-fighting advice.</w:t>
            </w:r>
          </w:p>
        </w:tc>
      </w:tr>
    </w:tbl>
    <w:p w14:paraId="6E75A5A3" w14:textId="09AB7080" w:rsidR="00DA6BA6" w:rsidRPr="00F32972" w:rsidRDefault="00DA6BA6" w:rsidP="006F076D">
      <w:pPr>
        <w:jc w:val="both"/>
        <w:rPr>
          <w:rFonts w:asciiTheme="minorHAnsi" w:hAnsiTheme="minorHAnsi" w:cstheme="minorHAnsi"/>
          <w:sz w:val="22"/>
          <w:szCs w:val="22"/>
        </w:rPr>
      </w:pP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6"/>
        <w:gridCol w:w="1100"/>
        <w:gridCol w:w="1935"/>
        <w:gridCol w:w="6377"/>
      </w:tblGrid>
      <w:tr w:rsidR="00F32972" w:rsidRPr="00F32972" w14:paraId="5FF61F33" w14:textId="77777777" w:rsidTr="00213E5A">
        <w:trPr>
          <w:cantSplit/>
          <w:trHeight w:val="531"/>
        </w:trPr>
        <w:tc>
          <w:tcPr>
            <w:tcW w:w="936" w:type="dxa"/>
            <w:vMerge w:val="restart"/>
            <w:shd w:val="clear" w:color="auto" w:fill="D9D9D9"/>
            <w:vAlign w:val="center"/>
          </w:tcPr>
          <w:p w14:paraId="3F7392C1" w14:textId="6F303854"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noProof/>
                <w:sz w:val="22"/>
                <w:szCs w:val="22"/>
                <w:lang w:eastAsia="en-GB" w:bidi="ar-SA"/>
              </w:rPr>
              <w:drawing>
                <wp:inline distT="0" distB="0" distL="0" distR="0" wp14:anchorId="7F7826C0" wp14:editId="08F66292">
                  <wp:extent cx="425450" cy="4254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25450" cy="425450"/>
                          </a:xfrm>
                          <a:prstGeom prst="rect">
                            <a:avLst/>
                          </a:prstGeom>
                          <a:noFill/>
                          <a:ln>
                            <a:noFill/>
                          </a:ln>
                        </pic:spPr>
                      </pic:pic>
                    </a:graphicData>
                  </a:graphic>
                </wp:inline>
              </w:drawing>
            </w:r>
          </w:p>
        </w:tc>
        <w:tc>
          <w:tcPr>
            <w:tcW w:w="1100" w:type="dxa"/>
            <w:vMerge w:val="restart"/>
            <w:shd w:val="clear" w:color="auto" w:fill="D9D9D9"/>
            <w:vAlign w:val="center"/>
          </w:tcPr>
          <w:p w14:paraId="4FD1CB75"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 First aid</w:t>
            </w:r>
          </w:p>
        </w:tc>
        <w:tc>
          <w:tcPr>
            <w:tcW w:w="1935" w:type="dxa"/>
            <w:vAlign w:val="center"/>
          </w:tcPr>
          <w:p w14:paraId="3E771D13"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Eyes</w:t>
            </w:r>
          </w:p>
        </w:tc>
        <w:tc>
          <w:tcPr>
            <w:tcW w:w="6377" w:type="dxa"/>
            <w:vAlign w:val="center"/>
          </w:tcPr>
          <w:p w14:paraId="7AA32602" w14:textId="77777777"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Write out details from section 4 of the safety data sheet.</w:t>
            </w:r>
          </w:p>
        </w:tc>
      </w:tr>
      <w:tr w:rsidR="00F32972" w:rsidRPr="00F32972" w14:paraId="4C8DB978" w14:textId="77777777" w:rsidTr="00213E5A">
        <w:trPr>
          <w:cantSplit/>
          <w:trHeight w:val="551"/>
        </w:trPr>
        <w:tc>
          <w:tcPr>
            <w:tcW w:w="936" w:type="dxa"/>
            <w:vMerge/>
            <w:shd w:val="clear" w:color="auto" w:fill="D9D9D9"/>
            <w:vAlign w:val="center"/>
          </w:tcPr>
          <w:p w14:paraId="0017C6C4" w14:textId="77777777" w:rsidR="00213E5A" w:rsidRPr="00F32972" w:rsidRDefault="00213E5A" w:rsidP="006F076D">
            <w:pPr>
              <w:jc w:val="both"/>
              <w:rPr>
                <w:rFonts w:asciiTheme="minorHAnsi" w:hAnsiTheme="minorHAnsi" w:cstheme="minorHAnsi"/>
                <w:sz w:val="22"/>
                <w:szCs w:val="22"/>
              </w:rPr>
            </w:pPr>
          </w:p>
        </w:tc>
        <w:tc>
          <w:tcPr>
            <w:tcW w:w="1100" w:type="dxa"/>
            <w:vMerge/>
            <w:shd w:val="clear" w:color="auto" w:fill="D9D9D9"/>
            <w:vAlign w:val="center"/>
          </w:tcPr>
          <w:p w14:paraId="2B30FB83" w14:textId="77777777" w:rsidR="00213E5A" w:rsidRPr="00F32972" w:rsidRDefault="00213E5A" w:rsidP="006F076D">
            <w:pPr>
              <w:jc w:val="both"/>
              <w:rPr>
                <w:rFonts w:asciiTheme="minorHAnsi" w:hAnsiTheme="minorHAnsi" w:cstheme="minorHAnsi"/>
                <w:sz w:val="22"/>
                <w:szCs w:val="22"/>
              </w:rPr>
            </w:pPr>
          </w:p>
        </w:tc>
        <w:tc>
          <w:tcPr>
            <w:tcW w:w="1935" w:type="dxa"/>
            <w:vAlign w:val="center"/>
          </w:tcPr>
          <w:p w14:paraId="112D8DD0"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Skin</w:t>
            </w:r>
          </w:p>
        </w:tc>
        <w:tc>
          <w:tcPr>
            <w:tcW w:w="6377" w:type="dxa"/>
            <w:vAlign w:val="center"/>
          </w:tcPr>
          <w:p w14:paraId="1BA60EAD"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i/>
                <w:sz w:val="22"/>
                <w:szCs w:val="22"/>
              </w:rPr>
              <w:t>Write out details from section 4 of the safety data sheet.</w:t>
            </w:r>
          </w:p>
        </w:tc>
      </w:tr>
      <w:tr w:rsidR="00F32972" w:rsidRPr="00F32972" w14:paraId="1CEA17CF" w14:textId="77777777" w:rsidTr="00213E5A">
        <w:trPr>
          <w:cantSplit/>
          <w:trHeight w:val="568"/>
        </w:trPr>
        <w:tc>
          <w:tcPr>
            <w:tcW w:w="936" w:type="dxa"/>
            <w:vMerge/>
            <w:shd w:val="clear" w:color="auto" w:fill="D9D9D9"/>
            <w:vAlign w:val="center"/>
          </w:tcPr>
          <w:p w14:paraId="74111A64" w14:textId="77777777" w:rsidR="00213E5A" w:rsidRPr="00F32972" w:rsidRDefault="00213E5A" w:rsidP="006F076D">
            <w:pPr>
              <w:jc w:val="both"/>
              <w:rPr>
                <w:rFonts w:asciiTheme="minorHAnsi" w:hAnsiTheme="minorHAnsi" w:cstheme="minorHAnsi"/>
                <w:sz w:val="22"/>
                <w:szCs w:val="22"/>
              </w:rPr>
            </w:pPr>
          </w:p>
        </w:tc>
        <w:tc>
          <w:tcPr>
            <w:tcW w:w="1100" w:type="dxa"/>
            <w:vMerge/>
            <w:shd w:val="clear" w:color="auto" w:fill="D9D9D9"/>
            <w:vAlign w:val="center"/>
          </w:tcPr>
          <w:p w14:paraId="4F2E5A73" w14:textId="77777777" w:rsidR="00213E5A" w:rsidRPr="00F32972" w:rsidRDefault="00213E5A" w:rsidP="006F076D">
            <w:pPr>
              <w:jc w:val="both"/>
              <w:rPr>
                <w:rFonts w:asciiTheme="minorHAnsi" w:hAnsiTheme="minorHAnsi" w:cstheme="minorHAnsi"/>
                <w:sz w:val="22"/>
                <w:szCs w:val="22"/>
              </w:rPr>
            </w:pPr>
          </w:p>
        </w:tc>
        <w:tc>
          <w:tcPr>
            <w:tcW w:w="1935" w:type="dxa"/>
            <w:vAlign w:val="center"/>
          </w:tcPr>
          <w:p w14:paraId="4050CBD0"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Swallowing</w:t>
            </w:r>
          </w:p>
        </w:tc>
        <w:tc>
          <w:tcPr>
            <w:tcW w:w="6377" w:type="dxa"/>
            <w:vAlign w:val="center"/>
          </w:tcPr>
          <w:p w14:paraId="76A7C2D3"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i/>
                <w:sz w:val="22"/>
                <w:szCs w:val="22"/>
              </w:rPr>
              <w:t>Write out details from section 4 of the safety data sheet.</w:t>
            </w:r>
          </w:p>
        </w:tc>
      </w:tr>
      <w:tr w:rsidR="00F32972" w:rsidRPr="00F32972" w14:paraId="1D38FA6F" w14:textId="77777777" w:rsidTr="00213E5A">
        <w:trPr>
          <w:cantSplit/>
          <w:trHeight w:val="614"/>
        </w:trPr>
        <w:tc>
          <w:tcPr>
            <w:tcW w:w="936" w:type="dxa"/>
            <w:vMerge/>
            <w:shd w:val="clear" w:color="auto" w:fill="D9D9D9"/>
            <w:vAlign w:val="center"/>
          </w:tcPr>
          <w:p w14:paraId="5BA01D1D" w14:textId="77777777" w:rsidR="00213E5A" w:rsidRPr="00F32972" w:rsidRDefault="00213E5A" w:rsidP="006F076D">
            <w:pPr>
              <w:jc w:val="both"/>
              <w:rPr>
                <w:rFonts w:asciiTheme="minorHAnsi" w:hAnsiTheme="minorHAnsi" w:cstheme="minorHAnsi"/>
                <w:sz w:val="22"/>
                <w:szCs w:val="22"/>
              </w:rPr>
            </w:pPr>
          </w:p>
        </w:tc>
        <w:tc>
          <w:tcPr>
            <w:tcW w:w="1100" w:type="dxa"/>
            <w:vMerge/>
            <w:shd w:val="clear" w:color="auto" w:fill="D9D9D9"/>
            <w:vAlign w:val="center"/>
          </w:tcPr>
          <w:p w14:paraId="2889D53A" w14:textId="77777777" w:rsidR="00213E5A" w:rsidRPr="00F32972" w:rsidRDefault="00213E5A" w:rsidP="006F076D">
            <w:pPr>
              <w:jc w:val="both"/>
              <w:rPr>
                <w:rFonts w:asciiTheme="minorHAnsi" w:hAnsiTheme="minorHAnsi" w:cstheme="minorHAnsi"/>
                <w:sz w:val="22"/>
                <w:szCs w:val="22"/>
              </w:rPr>
            </w:pPr>
          </w:p>
        </w:tc>
        <w:tc>
          <w:tcPr>
            <w:tcW w:w="1935" w:type="dxa"/>
            <w:vAlign w:val="center"/>
          </w:tcPr>
          <w:p w14:paraId="4AC5D6EE"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Inhalation</w:t>
            </w:r>
          </w:p>
        </w:tc>
        <w:tc>
          <w:tcPr>
            <w:tcW w:w="6377" w:type="dxa"/>
            <w:vAlign w:val="center"/>
          </w:tcPr>
          <w:p w14:paraId="22D33F88"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i/>
                <w:sz w:val="22"/>
                <w:szCs w:val="22"/>
              </w:rPr>
              <w:t>Write out details from section 4 of the safety data sheet.</w:t>
            </w:r>
          </w:p>
        </w:tc>
      </w:tr>
    </w:tbl>
    <w:p w14:paraId="2B0F8DA9" w14:textId="2293E06C" w:rsidR="00987018" w:rsidRPr="00F32972" w:rsidRDefault="00987018" w:rsidP="006F076D">
      <w:pPr>
        <w:jc w:val="both"/>
        <w:rPr>
          <w:rFonts w:asciiTheme="minorHAnsi" w:hAnsiTheme="minorHAnsi" w:cstheme="minorHAnsi"/>
          <w:sz w:val="22"/>
          <w:szCs w:val="22"/>
        </w:rPr>
      </w:pPr>
    </w:p>
    <w:p w14:paraId="1E1550F3" w14:textId="7F5B3FAD" w:rsidR="00987018" w:rsidRPr="00F32972" w:rsidRDefault="00987018" w:rsidP="006F076D">
      <w:pPr>
        <w:jc w:val="both"/>
        <w:rPr>
          <w:rFonts w:asciiTheme="minorHAnsi" w:hAnsiTheme="minorHAnsi" w:cstheme="minorHAnsi"/>
          <w:sz w:val="22"/>
          <w:szCs w:val="22"/>
        </w:rPr>
      </w:pPr>
    </w:p>
    <w:p w14:paraId="6AA6D764" w14:textId="64F214B2" w:rsidR="00987018" w:rsidRPr="00F32972" w:rsidRDefault="00987018" w:rsidP="006F076D">
      <w:pPr>
        <w:jc w:val="both"/>
        <w:rPr>
          <w:rFonts w:asciiTheme="minorHAnsi" w:hAnsiTheme="minorHAnsi" w:cstheme="minorHAnsi"/>
          <w:sz w:val="22"/>
          <w:szCs w:val="22"/>
        </w:rPr>
      </w:pPr>
    </w:p>
    <w:p w14:paraId="3610DD16" w14:textId="3FFE6876" w:rsidR="00213E5A" w:rsidRPr="00F32972" w:rsidRDefault="00213E5A" w:rsidP="006F076D">
      <w:pPr>
        <w:jc w:val="both"/>
        <w:rPr>
          <w:rFonts w:asciiTheme="minorHAnsi" w:hAnsiTheme="minorHAnsi" w:cstheme="minorHAnsi"/>
          <w:sz w:val="22"/>
          <w:szCs w:val="22"/>
        </w:rPr>
      </w:pP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9"/>
        <w:gridCol w:w="1014"/>
        <w:gridCol w:w="1014"/>
        <w:gridCol w:w="1030"/>
        <w:gridCol w:w="1014"/>
        <w:gridCol w:w="1015"/>
        <w:gridCol w:w="872"/>
      </w:tblGrid>
      <w:tr w:rsidR="00F32972" w:rsidRPr="00F32972" w14:paraId="19F42C87" w14:textId="77777777" w:rsidTr="00213E5A">
        <w:trPr>
          <w:trHeight w:val="705"/>
        </w:trPr>
        <w:tc>
          <w:tcPr>
            <w:tcW w:w="10348" w:type="dxa"/>
            <w:gridSpan w:val="7"/>
            <w:shd w:val="clear" w:color="auto" w:fill="D9D9D9"/>
            <w:vAlign w:val="center"/>
          </w:tcPr>
          <w:p w14:paraId="28F6AA68"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Details of substance</w:t>
            </w:r>
          </w:p>
        </w:tc>
      </w:tr>
      <w:tr w:rsidR="00F32972" w:rsidRPr="00F32972" w14:paraId="187E1DEC" w14:textId="77777777" w:rsidTr="00213E5A">
        <w:trPr>
          <w:trHeight w:val="705"/>
        </w:trPr>
        <w:tc>
          <w:tcPr>
            <w:tcW w:w="4389" w:type="dxa"/>
            <w:shd w:val="clear" w:color="auto" w:fill="D9D9D9"/>
            <w:vAlign w:val="center"/>
          </w:tcPr>
          <w:p w14:paraId="475CFB3A" w14:textId="77777777" w:rsidR="00213E5A" w:rsidRPr="00F32972" w:rsidRDefault="00213E5A" w:rsidP="006F076D">
            <w:pPr>
              <w:pStyle w:val="Header"/>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Details of hazardous/dangerous substances</w:t>
            </w:r>
            <w:r w:rsidRPr="00F32972">
              <w:rPr>
                <w:rFonts w:asciiTheme="minorHAnsi" w:hAnsiTheme="minorHAnsi" w:cstheme="minorHAnsi"/>
                <w:b/>
                <w:sz w:val="22"/>
                <w:szCs w:val="22"/>
              </w:rPr>
              <w:t xml:space="preserve"> </w:t>
            </w:r>
            <w:r w:rsidRPr="00F32972">
              <w:rPr>
                <w:rFonts w:asciiTheme="minorHAnsi" w:hAnsiTheme="minorHAnsi" w:cstheme="minorHAnsi"/>
                <w:sz w:val="22"/>
                <w:szCs w:val="22"/>
              </w:rPr>
              <w:t>which the product contains:</w:t>
            </w:r>
          </w:p>
        </w:tc>
        <w:tc>
          <w:tcPr>
            <w:tcW w:w="5959" w:type="dxa"/>
            <w:gridSpan w:val="6"/>
            <w:vAlign w:val="center"/>
          </w:tcPr>
          <w:p w14:paraId="551EC526" w14:textId="77777777"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Refer to material safety data sheet Section 3.</w:t>
            </w:r>
          </w:p>
        </w:tc>
      </w:tr>
      <w:tr w:rsidR="00F32972" w:rsidRPr="00F32972" w14:paraId="67150645" w14:textId="77777777" w:rsidTr="00213E5A">
        <w:trPr>
          <w:trHeight w:val="705"/>
        </w:trPr>
        <w:tc>
          <w:tcPr>
            <w:tcW w:w="4389" w:type="dxa"/>
            <w:shd w:val="clear" w:color="auto" w:fill="D9D9D9"/>
            <w:vAlign w:val="center"/>
          </w:tcPr>
          <w:p w14:paraId="394E956A" w14:textId="77777777" w:rsidR="00213E5A" w:rsidRPr="00F32972" w:rsidRDefault="00213E5A" w:rsidP="006F076D">
            <w:pPr>
              <w:pStyle w:val="Header"/>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Workplace exposure limits which apply:</w:t>
            </w:r>
          </w:p>
        </w:tc>
        <w:tc>
          <w:tcPr>
            <w:tcW w:w="5959" w:type="dxa"/>
            <w:gridSpan w:val="6"/>
            <w:vAlign w:val="center"/>
          </w:tcPr>
          <w:p w14:paraId="16C6E392" w14:textId="77777777"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Refer to material safety data sheet Section 8.</w:t>
            </w:r>
          </w:p>
        </w:tc>
      </w:tr>
      <w:tr w:rsidR="00F32972" w:rsidRPr="00F32972" w14:paraId="1183A6FD" w14:textId="77777777" w:rsidTr="00213E5A">
        <w:trPr>
          <w:trHeight w:val="705"/>
        </w:trPr>
        <w:tc>
          <w:tcPr>
            <w:tcW w:w="4389" w:type="dxa"/>
            <w:shd w:val="clear" w:color="auto" w:fill="D9D9D9"/>
            <w:vAlign w:val="center"/>
          </w:tcPr>
          <w:p w14:paraId="2C9E61AE" w14:textId="2A6D6EDC"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bCs/>
                <w:sz w:val="22"/>
                <w:szCs w:val="22"/>
              </w:rPr>
              <w:t xml:space="preserve">Level, </w:t>
            </w:r>
            <w:r w:rsidR="00F32972" w:rsidRPr="00F32972">
              <w:rPr>
                <w:rFonts w:asciiTheme="minorHAnsi" w:hAnsiTheme="minorHAnsi" w:cstheme="minorHAnsi"/>
                <w:bCs/>
                <w:sz w:val="22"/>
                <w:szCs w:val="22"/>
              </w:rPr>
              <w:t>type,</w:t>
            </w:r>
            <w:r w:rsidRPr="00F32972">
              <w:rPr>
                <w:rFonts w:asciiTheme="minorHAnsi" w:hAnsiTheme="minorHAnsi" w:cstheme="minorHAnsi"/>
                <w:bCs/>
                <w:sz w:val="22"/>
                <w:szCs w:val="22"/>
              </w:rPr>
              <w:t xml:space="preserve"> and duration of potential exposure:</w:t>
            </w:r>
          </w:p>
        </w:tc>
        <w:tc>
          <w:tcPr>
            <w:tcW w:w="5959" w:type="dxa"/>
            <w:gridSpan w:val="6"/>
            <w:vAlign w:val="center"/>
          </w:tcPr>
          <w:p w14:paraId="5316172B" w14:textId="7D7B3912"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Comment on the intensity and duration of exposure, level of ventilation and means of exposure,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via the skin, eyes, ingestion or inhalation, length of time per day.</w:t>
            </w:r>
          </w:p>
        </w:tc>
      </w:tr>
      <w:tr w:rsidR="00F32972" w:rsidRPr="00F32972" w14:paraId="5A23DD53" w14:textId="77777777" w:rsidTr="00213E5A">
        <w:trPr>
          <w:trHeight w:val="705"/>
        </w:trPr>
        <w:tc>
          <w:tcPr>
            <w:tcW w:w="4389" w:type="dxa"/>
            <w:shd w:val="clear" w:color="auto" w:fill="D9D9D9"/>
            <w:vAlign w:val="center"/>
          </w:tcPr>
          <w:p w14:paraId="02A9EDA3" w14:textId="77777777" w:rsidR="00213E5A" w:rsidRPr="00F32972" w:rsidRDefault="00213E5A" w:rsidP="006F076D">
            <w:pPr>
              <w:pStyle w:val="Header"/>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Hazardous properties (include risk phrase (R):</w:t>
            </w:r>
          </w:p>
        </w:tc>
        <w:tc>
          <w:tcPr>
            <w:tcW w:w="5959" w:type="dxa"/>
            <w:gridSpan w:val="6"/>
            <w:vAlign w:val="center"/>
          </w:tcPr>
          <w:p w14:paraId="4C0E42C2" w14:textId="10B6C54F" w:rsidR="00213E5A" w:rsidRPr="00F32972" w:rsidRDefault="00F32972" w:rsidP="006F076D">
            <w:pPr>
              <w:jc w:val="both"/>
              <w:rPr>
                <w:rFonts w:asciiTheme="minorHAnsi" w:hAnsiTheme="minorHAnsi" w:cstheme="minorHAnsi"/>
                <w:i/>
                <w:sz w:val="22"/>
                <w:szCs w:val="22"/>
              </w:rPr>
            </w:pPr>
            <w:r w:rsidRPr="00F32972">
              <w:rPr>
                <w:rFonts w:asciiTheme="minorHAnsi" w:hAnsiTheme="minorHAnsi" w:cstheme="minorHAnsi"/>
                <w:i/>
                <w:sz w:val="22"/>
                <w:szCs w:val="22"/>
              </w:rPr>
              <w:t>E.g.,</w:t>
            </w:r>
            <w:r w:rsidR="00213E5A" w:rsidRPr="00F32972">
              <w:rPr>
                <w:rFonts w:asciiTheme="minorHAnsi" w:hAnsiTheme="minorHAnsi" w:cstheme="minorHAnsi"/>
                <w:i/>
                <w:sz w:val="22"/>
                <w:szCs w:val="22"/>
              </w:rPr>
              <w:t xml:space="preserve"> skin irritant, harmful, flammable etc. Refer to material safety data sheet Section 2 and 15.</w:t>
            </w:r>
          </w:p>
        </w:tc>
      </w:tr>
      <w:tr w:rsidR="00F32972" w:rsidRPr="00F32972" w14:paraId="783E6748" w14:textId="77777777" w:rsidTr="00213E5A">
        <w:trPr>
          <w:trHeight w:val="705"/>
        </w:trPr>
        <w:tc>
          <w:tcPr>
            <w:tcW w:w="4389" w:type="dxa"/>
            <w:shd w:val="clear" w:color="auto" w:fill="D9D9D9"/>
            <w:vAlign w:val="center"/>
          </w:tcPr>
          <w:p w14:paraId="2CEEA99F" w14:textId="77777777" w:rsidR="00213E5A" w:rsidRPr="00F32972" w:rsidRDefault="00213E5A" w:rsidP="006F076D">
            <w:pPr>
              <w:pStyle w:val="Header"/>
              <w:spacing w:before="100" w:beforeAutospacing="1" w:after="100" w:afterAutospacing="1"/>
              <w:jc w:val="both"/>
              <w:rPr>
                <w:rFonts w:asciiTheme="minorHAnsi" w:hAnsiTheme="minorHAnsi" w:cstheme="minorHAnsi"/>
                <w:sz w:val="22"/>
                <w:szCs w:val="22"/>
              </w:rPr>
            </w:pPr>
            <w:r w:rsidRPr="00F32972">
              <w:rPr>
                <w:rFonts w:asciiTheme="minorHAnsi" w:hAnsiTheme="minorHAnsi" w:cstheme="minorHAnsi"/>
                <w:sz w:val="22"/>
                <w:szCs w:val="22"/>
              </w:rPr>
              <w:t>Manufacturers’ limitations of use:</w:t>
            </w:r>
          </w:p>
        </w:tc>
        <w:tc>
          <w:tcPr>
            <w:tcW w:w="5959" w:type="dxa"/>
            <w:gridSpan w:val="6"/>
            <w:vAlign w:val="center"/>
          </w:tcPr>
          <w:p w14:paraId="5AEE04E3" w14:textId="77777777"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Refer to material safety data sheet particularly Sections 7, 8 and 15.</w:t>
            </w:r>
          </w:p>
        </w:tc>
      </w:tr>
      <w:tr w:rsidR="00F32972" w:rsidRPr="00F32972" w14:paraId="4CBC93A7" w14:textId="77777777" w:rsidTr="00213E5A">
        <w:trPr>
          <w:trHeight w:val="705"/>
        </w:trPr>
        <w:tc>
          <w:tcPr>
            <w:tcW w:w="10348" w:type="dxa"/>
            <w:gridSpan w:val="7"/>
            <w:shd w:val="clear" w:color="auto" w:fill="D9D9D9"/>
            <w:vAlign w:val="center"/>
          </w:tcPr>
          <w:p w14:paraId="0D0D27CD"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b/>
                <w:sz w:val="22"/>
                <w:szCs w:val="22"/>
              </w:rPr>
              <w:t>Risk control measures for normal use</w:t>
            </w:r>
          </w:p>
        </w:tc>
      </w:tr>
      <w:tr w:rsidR="00F32972" w:rsidRPr="00F32972" w14:paraId="68F53D7F" w14:textId="77777777" w:rsidTr="00213E5A">
        <w:trPr>
          <w:trHeight w:val="705"/>
        </w:trPr>
        <w:tc>
          <w:tcPr>
            <w:tcW w:w="4389" w:type="dxa"/>
            <w:shd w:val="clear" w:color="auto" w:fill="D9D9D9"/>
            <w:vAlign w:val="center"/>
          </w:tcPr>
          <w:p w14:paraId="79793FA3" w14:textId="77777777" w:rsidR="00213E5A" w:rsidRPr="00F32972" w:rsidRDefault="00213E5A" w:rsidP="006F076D">
            <w:pPr>
              <w:pStyle w:val="Header"/>
              <w:spacing w:before="100" w:beforeAutospacing="1" w:after="100" w:afterAutospacing="1"/>
              <w:jc w:val="both"/>
              <w:rPr>
                <w:rFonts w:asciiTheme="minorHAnsi" w:hAnsiTheme="minorHAnsi" w:cstheme="minorHAnsi"/>
                <w:b/>
                <w:sz w:val="22"/>
                <w:szCs w:val="22"/>
              </w:rPr>
            </w:pPr>
            <w:r w:rsidRPr="00F32972">
              <w:rPr>
                <w:rFonts w:asciiTheme="minorHAnsi" w:hAnsiTheme="minorHAnsi" w:cstheme="minorHAnsi"/>
                <w:sz w:val="22"/>
                <w:szCs w:val="22"/>
              </w:rPr>
              <w:t>Describe any exposure monitoring and health surveillance:</w:t>
            </w:r>
          </w:p>
        </w:tc>
        <w:tc>
          <w:tcPr>
            <w:tcW w:w="5959" w:type="dxa"/>
            <w:gridSpan w:val="6"/>
            <w:vAlign w:val="center"/>
          </w:tcPr>
          <w:p w14:paraId="3B8B457A" w14:textId="5BF0E67B" w:rsidR="00213E5A" w:rsidRPr="00F32972" w:rsidRDefault="00213E5A" w:rsidP="006F076D">
            <w:pPr>
              <w:snapToGrid w:val="0"/>
              <w:spacing w:before="100" w:after="100"/>
              <w:ind w:left="40"/>
              <w:jc w:val="both"/>
              <w:rPr>
                <w:rFonts w:asciiTheme="minorHAnsi" w:hAnsiTheme="minorHAnsi" w:cstheme="minorHAnsi"/>
                <w:i/>
                <w:sz w:val="22"/>
                <w:szCs w:val="22"/>
              </w:rPr>
            </w:pPr>
            <w:r w:rsidRPr="00F32972">
              <w:rPr>
                <w:rFonts w:asciiTheme="minorHAnsi" w:hAnsiTheme="minorHAnsi" w:cstheme="minorHAnsi"/>
                <w:i/>
                <w:sz w:val="22"/>
                <w:szCs w:val="22"/>
              </w:rPr>
              <w:t xml:space="preserve">Exposure monitoring and health surveillance are required for higher risk substances,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weld fume requires exposure monitoring, skin sensitisers require simple skin examination. If in doubt, seek professional advice,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from NHS Plus.  </w:t>
            </w:r>
          </w:p>
        </w:tc>
      </w:tr>
      <w:tr w:rsidR="00F32972" w:rsidRPr="00F32972" w14:paraId="50DD7F62" w14:textId="77777777" w:rsidTr="00213E5A">
        <w:trPr>
          <w:trHeight w:val="705"/>
        </w:trPr>
        <w:tc>
          <w:tcPr>
            <w:tcW w:w="4389" w:type="dxa"/>
            <w:shd w:val="clear" w:color="auto" w:fill="D9D9D9"/>
            <w:vAlign w:val="center"/>
          </w:tcPr>
          <w:p w14:paraId="23452BB9"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Risk control measures already in place:</w:t>
            </w:r>
          </w:p>
        </w:tc>
        <w:tc>
          <w:tcPr>
            <w:tcW w:w="5959" w:type="dxa"/>
            <w:gridSpan w:val="6"/>
            <w:vAlign w:val="center"/>
          </w:tcPr>
          <w:p w14:paraId="2FAB11FA" w14:textId="00A65637" w:rsidR="00213E5A" w:rsidRPr="00F32972" w:rsidRDefault="00213E5A" w:rsidP="006F076D">
            <w:pPr>
              <w:snapToGrid w:val="0"/>
              <w:spacing w:before="100" w:after="100"/>
              <w:ind w:left="40"/>
              <w:jc w:val="both"/>
              <w:rPr>
                <w:rFonts w:asciiTheme="minorHAnsi" w:hAnsiTheme="minorHAnsi" w:cstheme="minorHAnsi"/>
                <w:i/>
                <w:sz w:val="22"/>
                <w:szCs w:val="22"/>
              </w:rPr>
            </w:pPr>
            <w:r w:rsidRPr="00F32972">
              <w:rPr>
                <w:rFonts w:asciiTheme="minorHAnsi" w:hAnsiTheme="minorHAnsi" w:cstheme="minorHAnsi"/>
                <w:i/>
                <w:sz w:val="22"/>
                <w:szCs w:val="22"/>
              </w:rPr>
              <w:t xml:space="preserve">Describe the existing risk control measures such as local exhaust ventilation (LEV), training, PPE, segregation from other substances, restriction to authorised persons, purchasing in small quantities etc. Show how your work processes minimise the release and spread of hazardous substances,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that LEV is performing as per its specification.</w:t>
            </w:r>
          </w:p>
        </w:tc>
      </w:tr>
      <w:tr w:rsidR="00F32972" w:rsidRPr="00F32972" w14:paraId="3ED2EC91" w14:textId="77777777" w:rsidTr="00213E5A">
        <w:trPr>
          <w:trHeight w:val="705"/>
        </w:trPr>
        <w:tc>
          <w:tcPr>
            <w:tcW w:w="4389" w:type="dxa"/>
            <w:shd w:val="clear" w:color="auto" w:fill="D9D9D9"/>
            <w:vAlign w:val="center"/>
          </w:tcPr>
          <w:p w14:paraId="5C6CAB17"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New or improved risk control measures required:</w:t>
            </w:r>
          </w:p>
        </w:tc>
        <w:tc>
          <w:tcPr>
            <w:tcW w:w="5959" w:type="dxa"/>
            <w:gridSpan w:val="6"/>
            <w:vAlign w:val="center"/>
          </w:tcPr>
          <w:p w14:paraId="4FEC7F0D" w14:textId="480D1BBA" w:rsidR="00213E5A" w:rsidRPr="00F32972" w:rsidRDefault="00213E5A" w:rsidP="006F076D">
            <w:pPr>
              <w:snapToGrid w:val="0"/>
              <w:spacing w:before="100" w:after="100"/>
              <w:ind w:left="40"/>
              <w:jc w:val="both"/>
              <w:rPr>
                <w:rFonts w:asciiTheme="minorHAnsi" w:hAnsiTheme="minorHAnsi" w:cstheme="minorHAnsi"/>
                <w:i/>
                <w:sz w:val="22"/>
                <w:szCs w:val="22"/>
              </w:rPr>
            </w:pPr>
            <w:r w:rsidRPr="00F32972">
              <w:rPr>
                <w:rFonts w:asciiTheme="minorHAnsi" w:hAnsiTheme="minorHAnsi" w:cstheme="minorHAnsi"/>
                <w:i/>
                <w:sz w:val="22"/>
                <w:szCs w:val="22"/>
              </w:rPr>
              <w:t xml:space="preserve">Evaluate whether the risk is adequately controlled by existing risk control measures. Check the HSE website for additional advice,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w:t>
            </w:r>
            <w:hyperlink r:id="rId65" w:history="1">
              <w:r w:rsidRPr="00F32972">
                <w:rPr>
                  <w:rStyle w:val="Hyperlink"/>
                  <w:rFonts w:asciiTheme="minorHAnsi" w:eastAsiaTheme="majorEastAsia" w:hAnsiTheme="minorHAnsi" w:cstheme="minorHAnsi"/>
                  <w:i/>
                  <w:color w:val="auto"/>
                  <w:sz w:val="22"/>
                  <w:szCs w:val="22"/>
                </w:rPr>
                <w:t>http://www.coshh-essentials.org.uk</w:t>
              </w:r>
            </w:hyperlink>
            <w:r w:rsidRPr="00F32972">
              <w:rPr>
                <w:rFonts w:asciiTheme="minorHAnsi" w:hAnsiTheme="minorHAnsi" w:cstheme="minorHAnsi"/>
                <w:i/>
                <w:sz w:val="22"/>
                <w:szCs w:val="22"/>
              </w:rPr>
              <w:t>. If in doubt, seek professional advice.</w:t>
            </w:r>
          </w:p>
        </w:tc>
      </w:tr>
      <w:tr w:rsidR="00F32972" w:rsidRPr="00F32972" w14:paraId="0B37E14E" w14:textId="77777777" w:rsidTr="00213E5A">
        <w:trPr>
          <w:trHeight w:val="705"/>
        </w:trPr>
        <w:tc>
          <w:tcPr>
            <w:tcW w:w="4389" w:type="dxa"/>
            <w:shd w:val="clear" w:color="auto" w:fill="D9D9D9"/>
            <w:vAlign w:val="center"/>
          </w:tcPr>
          <w:p w14:paraId="3CCA3E28"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Chemical reactions to be avoided:</w:t>
            </w:r>
          </w:p>
        </w:tc>
        <w:tc>
          <w:tcPr>
            <w:tcW w:w="5959" w:type="dxa"/>
            <w:gridSpan w:val="6"/>
            <w:vAlign w:val="center"/>
          </w:tcPr>
          <w:p w14:paraId="35BF6950" w14:textId="77777777" w:rsidR="00213E5A" w:rsidRPr="00F32972" w:rsidRDefault="00213E5A" w:rsidP="006F076D">
            <w:pPr>
              <w:snapToGrid w:val="0"/>
              <w:spacing w:before="100" w:after="100"/>
              <w:ind w:left="40"/>
              <w:jc w:val="both"/>
              <w:rPr>
                <w:rFonts w:asciiTheme="minorHAnsi" w:hAnsiTheme="minorHAnsi" w:cstheme="minorHAnsi"/>
                <w:i/>
                <w:sz w:val="22"/>
                <w:szCs w:val="22"/>
              </w:rPr>
            </w:pPr>
            <w:r w:rsidRPr="00F32972">
              <w:rPr>
                <w:rFonts w:asciiTheme="minorHAnsi" w:hAnsiTheme="minorHAnsi" w:cstheme="minorHAnsi"/>
                <w:i/>
                <w:sz w:val="22"/>
                <w:szCs w:val="22"/>
              </w:rPr>
              <w:t xml:space="preserve">Check safety data sheet, particularly Section 10. </w:t>
            </w:r>
          </w:p>
        </w:tc>
      </w:tr>
      <w:tr w:rsidR="00F32972" w:rsidRPr="00F32972" w14:paraId="2BA36748" w14:textId="77777777" w:rsidTr="00213E5A">
        <w:trPr>
          <w:trHeight w:val="705"/>
        </w:trPr>
        <w:tc>
          <w:tcPr>
            <w:tcW w:w="4389" w:type="dxa"/>
            <w:shd w:val="clear" w:color="auto" w:fill="D9D9D9"/>
            <w:vAlign w:val="center"/>
          </w:tcPr>
          <w:p w14:paraId="79CB2C7F" w14:textId="4EEB3274"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Maintenance arrangements, </w:t>
            </w:r>
            <w:r w:rsidR="00F32972" w:rsidRPr="00F32972">
              <w:rPr>
                <w:rFonts w:asciiTheme="minorHAnsi" w:hAnsiTheme="minorHAnsi" w:cstheme="minorHAnsi"/>
                <w:sz w:val="22"/>
                <w:szCs w:val="22"/>
              </w:rPr>
              <w:t>e.g.,</w:t>
            </w:r>
            <w:r w:rsidRPr="00F32972">
              <w:rPr>
                <w:rFonts w:asciiTheme="minorHAnsi" w:hAnsiTheme="minorHAnsi" w:cstheme="minorHAnsi"/>
                <w:sz w:val="22"/>
                <w:szCs w:val="22"/>
              </w:rPr>
              <w:t xml:space="preserve"> for extraction systems, PPE etc.:</w:t>
            </w:r>
          </w:p>
        </w:tc>
        <w:tc>
          <w:tcPr>
            <w:tcW w:w="5959" w:type="dxa"/>
            <w:gridSpan w:val="6"/>
            <w:vAlign w:val="center"/>
          </w:tcPr>
          <w:p w14:paraId="02770910" w14:textId="77777777" w:rsidR="00213E5A" w:rsidRPr="00F32972" w:rsidRDefault="00213E5A" w:rsidP="006F076D">
            <w:pPr>
              <w:snapToGrid w:val="0"/>
              <w:spacing w:before="100" w:after="100"/>
              <w:ind w:left="40"/>
              <w:jc w:val="both"/>
              <w:rPr>
                <w:rFonts w:asciiTheme="minorHAnsi" w:hAnsiTheme="minorHAnsi" w:cstheme="minorHAnsi"/>
                <w:i/>
                <w:sz w:val="22"/>
                <w:szCs w:val="22"/>
              </w:rPr>
            </w:pPr>
            <w:r w:rsidRPr="00F32972">
              <w:rPr>
                <w:rFonts w:asciiTheme="minorHAnsi" w:hAnsiTheme="minorHAnsi" w:cstheme="minorHAnsi"/>
                <w:i/>
                <w:sz w:val="22"/>
                <w:szCs w:val="22"/>
              </w:rPr>
              <w:t>Describe any replacement programme or maintenance activities for risk control measures. How do you ensure that they continue to work effectively?</w:t>
            </w:r>
          </w:p>
        </w:tc>
      </w:tr>
      <w:tr w:rsidR="00F32972" w:rsidRPr="00F32972" w14:paraId="31EDF0DC" w14:textId="77777777" w:rsidTr="00213E5A">
        <w:trPr>
          <w:trHeight w:val="705"/>
        </w:trPr>
        <w:tc>
          <w:tcPr>
            <w:tcW w:w="10348" w:type="dxa"/>
            <w:gridSpan w:val="7"/>
            <w:shd w:val="clear" w:color="auto" w:fill="D9D9D9"/>
            <w:vAlign w:val="center"/>
          </w:tcPr>
          <w:p w14:paraId="36BDFF0A" w14:textId="77777777" w:rsidR="00213E5A" w:rsidRPr="00F32972" w:rsidRDefault="00213E5A" w:rsidP="006F076D">
            <w:pPr>
              <w:jc w:val="both"/>
              <w:rPr>
                <w:rFonts w:asciiTheme="minorHAnsi" w:hAnsiTheme="minorHAnsi" w:cstheme="minorHAnsi"/>
                <w:b/>
                <w:sz w:val="22"/>
                <w:szCs w:val="22"/>
              </w:rPr>
            </w:pPr>
            <w:r w:rsidRPr="00F32972">
              <w:rPr>
                <w:rFonts w:asciiTheme="minorHAnsi" w:hAnsiTheme="minorHAnsi" w:cstheme="minorHAnsi"/>
                <w:b/>
                <w:sz w:val="22"/>
                <w:szCs w:val="22"/>
              </w:rPr>
              <w:t>Assessment of risk</w:t>
            </w:r>
          </w:p>
        </w:tc>
      </w:tr>
      <w:tr w:rsidR="00F32972" w:rsidRPr="00F32972" w14:paraId="36A3CB48" w14:textId="77777777" w:rsidTr="00213E5A">
        <w:trPr>
          <w:trHeight w:val="705"/>
        </w:trPr>
        <w:tc>
          <w:tcPr>
            <w:tcW w:w="4389" w:type="dxa"/>
            <w:shd w:val="clear" w:color="auto" w:fill="D9D9D9"/>
            <w:vAlign w:val="center"/>
          </w:tcPr>
          <w:p w14:paraId="103DF3AD"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bCs/>
                <w:sz w:val="22"/>
                <w:szCs w:val="22"/>
              </w:rPr>
              <w:t>With the above risk controls the risk is:</w:t>
            </w:r>
          </w:p>
        </w:tc>
        <w:tc>
          <w:tcPr>
            <w:tcW w:w="1014" w:type="dxa"/>
            <w:shd w:val="clear" w:color="auto" w:fill="D9D9D9"/>
            <w:vAlign w:val="center"/>
          </w:tcPr>
          <w:p w14:paraId="33B9FFD3"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High</w:t>
            </w:r>
          </w:p>
        </w:tc>
        <w:tc>
          <w:tcPr>
            <w:tcW w:w="1014" w:type="dxa"/>
            <w:vAlign w:val="center"/>
          </w:tcPr>
          <w:p w14:paraId="0198228A" w14:textId="77777777" w:rsidR="00213E5A" w:rsidRPr="00F32972" w:rsidRDefault="00213E5A" w:rsidP="006F076D">
            <w:pPr>
              <w:jc w:val="both"/>
              <w:rPr>
                <w:rFonts w:asciiTheme="minorHAnsi" w:hAnsiTheme="minorHAnsi" w:cstheme="minorHAnsi"/>
                <w:sz w:val="22"/>
                <w:szCs w:val="22"/>
              </w:rPr>
            </w:pPr>
          </w:p>
        </w:tc>
        <w:tc>
          <w:tcPr>
            <w:tcW w:w="1030" w:type="dxa"/>
            <w:shd w:val="clear" w:color="auto" w:fill="D9D9D9"/>
            <w:vAlign w:val="center"/>
          </w:tcPr>
          <w:p w14:paraId="4471B64A"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Medium</w:t>
            </w:r>
          </w:p>
        </w:tc>
        <w:tc>
          <w:tcPr>
            <w:tcW w:w="1014" w:type="dxa"/>
            <w:vAlign w:val="center"/>
          </w:tcPr>
          <w:p w14:paraId="596B0A87" w14:textId="77777777" w:rsidR="00213E5A" w:rsidRPr="00F32972" w:rsidRDefault="00213E5A" w:rsidP="006F076D">
            <w:pPr>
              <w:jc w:val="both"/>
              <w:rPr>
                <w:rFonts w:asciiTheme="minorHAnsi" w:hAnsiTheme="minorHAnsi" w:cstheme="minorHAnsi"/>
                <w:sz w:val="22"/>
                <w:szCs w:val="22"/>
              </w:rPr>
            </w:pPr>
          </w:p>
        </w:tc>
        <w:tc>
          <w:tcPr>
            <w:tcW w:w="1015" w:type="dxa"/>
            <w:shd w:val="clear" w:color="auto" w:fill="D9D9D9"/>
            <w:vAlign w:val="center"/>
          </w:tcPr>
          <w:p w14:paraId="7A7FB395"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Low</w:t>
            </w:r>
          </w:p>
        </w:tc>
        <w:tc>
          <w:tcPr>
            <w:tcW w:w="872" w:type="dxa"/>
            <w:vAlign w:val="center"/>
          </w:tcPr>
          <w:p w14:paraId="10195378" w14:textId="77777777" w:rsidR="00213E5A" w:rsidRPr="00F32972" w:rsidRDefault="00213E5A" w:rsidP="006F076D">
            <w:pPr>
              <w:jc w:val="both"/>
              <w:rPr>
                <w:rFonts w:asciiTheme="minorHAnsi" w:hAnsiTheme="minorHAnsi" w:cstheme="minorHAnsi"/>
                <w:sz w:val="22"/>
                <w:szCs w:val="22"/>
              </w:rPr>
            </w:pPr>
          </w:p>
        </w:tc>
      </w:tr>
      <w:tr w:rsidR="00F32972" w:rsidRPr="00F32972" w14:paraId="169F05F5" w14:textId="77777777" w:rsidTr="00213E5A">
        <w:trPr>
          <w:trHeight w:val="705"/>
        </w:trPr>
        <w:tc>
          <w:tcPr>
            <w:tcW w:w="4389" w:type="dxa"/>
            <w:shd w:val="clear" w:color="auto" w:fill="D9D9D9"/>
            <w:vAlign w:val="center"/>
          </w:tcPr>
          <w:p w14:paraId="44BA54D5" w14:textId="5DDF992F" w:rsidR="00213E5A" w:rsidRPr="00F32972" w:rsidRDefault="00213E5A" w:rsidP="006F076D">
            <w:pPr>
              <w:jc w:val="both"/>
              <w:rPr>
                <w:rFonts w:asciiTheme="minorHAnsi" w:hAnsiTheme="minorHAnsi" w:cstheme="minorHAnsi"/>
                <w:bCs/>
                <w:sz w:val="22"/>
                <w:szCs w:val="22"/>
              </w:rPr>
            </w:pPr>
            <w:r w:rsidRPr="00F32972">
              <w:rPr>
                <w:rFonts w:asciiTheme="minorHAnsi" w:hAnsiTheme="minorHAnsi" w:cstheme="minorHAnsi"/>
                <w:bCs/>
                <w:sz w:val="22"/>
                <w:szCs w:val="22"/>
              </w:rPr>
              <w:t>Is the risk adequately controlled</w:t>
            </w:r>
            <w:r w:rsidR="00F32972" w:rsidRPr="00F32972">
              <w:rPr>
                <w:rFonts w:asciiTheme="minorHAnsi" w:hAnsiTheme="minorHAnsi" w:cstheme="minorHAnsi"/>
                <w:bCs/>
                <w:sz w:val="22"/>
                <w:szCs w:val="22"/>
              </w:rPr>
              <w:t xml:space="preserve">? </w:t>
            </w:r>
          </w:p>
        </w:tc>
        <w:tc>
          <w:tcPr>
            <w:tcW w:w="1014" w:type="dxa"/>
            <w:shd w:val="clear" w:color="auto" w:fill="D9D9D9"/>
            <w:vAlign w:val="center"/>
          </w:tcPr>
          <w:p w14:paraId="3B555AC0"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Yes</w:t>
            </w:r>
          </w:p>
        </w:tc>
        <w:tc>
          <w:tcPr>
            <w:tcW w:w="1014" w:type="dxa"/>
            <w:vAlign w:val="center"/>
          </w:tcPr>
          <w:p w14:paraId="54875CC1" w14:textId="77777777" w:rsidR="00213E5A" w:rsidRPr="00F32972" w:rsidRDefault="00213E5A" w:rsidP="006F076D">
            <w:pPr>
              <w:jc w:val="both"/>
              <w:rPr>
                <w:rFonts w:asciiTheme="minorHAnsi" w:hAnsiTheme="minorHAnsi" w:cstheme="minorHAnsi"/>
                <w:sz w:val="22"/>
                <w:szCs w:val="22"/>
              </w:rPr>
            </w:pPr>
          </w:p>
        </w:tc>
        <w:tc>
          <w:tcPr>
            <w:tcW w:w="1030" w:type="dxa"/>
            <w:shd w:val="clear" w:color="auto" w:fill="D9D9D9"/>
            <w:vAlign w:val="center"/>
          </w:tcPr>
          <w:p w14:paraId="67FE2C41"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No</w:t>
            </w:r>
          </w:p>
        </w:tc>
        <w:tc>
          <w:tcPr>
            <w:tcW w:w="1014" w:type="dxa"/>
            <w:vAlign w:val="center"/>
          </w:tcPr>
          <w:p w14:paraId="1CF4B925" w14:textId="77777777" w:rsidR="00213E5A" w:rsidRPr="00F32972" w:rsidRDefault="00213E5A" w:rsidP="006F076D">
            <w:pPr>
              <w:jc w:val="both"/>
              <w:rPr>
                <w:rFonts w:asciiTheme="minorHAnsi" w:hAnsiTheme="minorHAnsi" w:cstheme="minorHAnsi"/>
                <w:sz w:val="22"/>
                <w:szCs w:val="22"/>
              </w:rPr>
            </w:pPr>
          </w:p>
        </w:tc>
        <w:tc>
          <w:tcPr>
            <w:tcW w:w="1887" w:type="dxa"/>
            <w:gridSpan w:val="2"/>
            <w:shd w:val="clear" w:color="auto" w:fill="D9D9D9"/>
            <w:vAlign w:val="center"/>
          </w:tcPr>
          <w:p w14:paraId="736F79C2" w14:textId="77777777" w:rsidR="00213E5A" w:rsidRPr="00F32972" w:rsidRDefault="00213E5A" w:rsidP="006F076D">
            <w:pPr>
              <w:jc w:val="both"/>
              <w:rPr>
                <w:rFonts w:asciiTheme="minorHAnsi" w:hAnsiTheme="minorHAnsi" w:cstheme="minorHAnsi"/>
                <w:sz w:val="22"/>
                <w:szCs w:val="22"/>
              </w:rPr>
            </w:pPr>
          </w:p>
        </w:tc>
      </w:tr>
      <w:tr w:rsidR="00F32972" w:rsidRPr="00F32972" w14:paraId="39DB8702" w14:textId="77777777" w:rsidTr="00213E5A">
        <w:trPr>
          <w:trHeight w:val="705"/>
        </w:trPr>
        <w:tc>
          <w:tcPr>
            <w:tcW w:w="10348" w:type="dxa"/>
            <w:gridSpan w:val="7"/>
            <w:shd w:val="clear" w:color="auto" w:fill="auto"/>
            <w:vAlign w:val="center"/>
          </w:tcPr>
          <w:p w14:paraId="6DB452DB" w14:textId="755618F1"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bCs/>
                <w:i/>
                <w:sz w:val="22"/>
                <w:szCs w:val="22"/>
              </w:rPr>
              <w:t xml:space="preserve">In the boxes above evaluate level of risk subjectively based on the risk control measures described in the previous section being properly implemented. If, in your view, the risk has not been adequately controlled, advise management to remove the risk completely until it can be controlled, </w:t>
            </w:r>
            <w:r w:rsidR="00F32972" w:rsidRPr="00F32972">
              <w:rPr>
                <w:rFonts w:asciiTheme="minorHAnsi" w:hAnsiTheme="minorHAnsi" w:cstheme="minorHAnsi"/>
                <w:bCs/>
                <w:i/>
                <w:sz w:val="22"/>
                <w:szCs w:val="22"/>
              </w:rPr>
              <w:t>e.g.,</w:t>
            </w:r>
            <w:r w:rsidRPr="00F32972">
              <w:rPr>
                <w:rFonts w:asciiTheme="minorHAnsi" w:hAnsiTheme="minorHAnsi" w:cstheme="minorHAnsi"/>
                <w:bCs/>
                <w:i/>
                <w:sz w:val="22"/>
                <w:szCs w:val="22"/>
              </w:rPr>
              <w:t xml:space="preserve"> be ceasing the process, safely disposing of the substance etc.</w:t>
            </w:r>
          </w:p>
        </w:tc>
      </w:tr>
      <w:tr w:rsidR="00F32972" w:rsidRPr="00F32972" w14:paraId="38B88603" w14:textId="77777777" w:rsidTr="00213E5A">
        <w:trPr>
          <w:trHeight w:val="705"/>
        </w:trPr>
        <w:tc>
          <w:tcPr>
            <w:tcW w:w="4389" w:type="dxa"/>
            <w:shd w:val="clear" w:color="auto" w:fill="D9D9D9"/>
            <w:vAlign w:val="center"/>
          </w:tcPr>
          <w:p w14:paraId="35D71D7C" w14:textId="77777777" w:rsidR="00213E5A" w:rsidRPr="00F32972" w:rsidRDefault="00213E5A" w:rsidP="006F076D">
            <w:pPr>
              <w:jc w:val="both"/>
              <w:rPr>
                <w:rFonts w:asciiTheme="minorHAnsi" w:hAnsiTheme="minorHAnsi" w:cstheme="minorHAnsi"/>
                <w:bCs/>
                <w:sz w:val="22"/>
                <w:szCs w:val="22"/>
              </w:rPr>
            </w:pPr>
            <w:r w:rsidRPr="00F32972">
              <w:rPr>
                <w:rFonts w:asciiTheme="minorHAnsi" w:hAnsiTheme="minorHAnsi" w:cstheme="minorHAnsi"/>
                <w:bCs/>
                <w:sz w:val="22"/>
                <w:szCs w:val="22"/>
              </w:rPr>
              <w:t>Can the substance be substituted for one that is less hazardous?</w:t>
            </w:r>
          </w:p>
        </w:tc>
        <w:tc>
          <w:tcPr>
            <w:tcW w:w="1014" w:type="dxa"/>
            <w:shd w:val="clear" w:color="auto" w:fill="D9D9D9"/>
            <w:vAlign w:val="center"/>
          </w:tcPr>
          <w:p w14:paraId="1892FC02"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Yes</w:t>
            </w:r>
          </w:p>
        </w:tc>
        <w:tc>
          <w:tcPr>
            <w:tcW w:w="1014" w:type="dxa"/>
            <w:vAlign w:val="center"/>
          </w:tcPr>
          <w:p w14:paraId="59DAAA06" w14:textId="77777777" w:rsidR="00213E5A" w:rsidRPr="00F32972" w:rsidRDefault="00213E5A" w:rsidP="006F076D">
            <w:pPr>
              <w:jc w:val="both"/>
              <w:rPr>
                <w:rFonts w:asciiTheme="minorHAnsi" w:hAnsiTheme="minorHAnsi" w:cstheme="minorHAnsi"/>
                <w:sz w:val="22"/>
                <w:szCs w:val="22"/>
              </w:rPr>
            </w:pPr>
          </w:p>
        </w:tc>
        <w:tc>
          <w:tcPr>
            <w:tcW w:w="1030" w:type="dxa"/>
            <w:shd w:val="clear" w:color="auto" w:fill="D9D9D9"/>
            <w:vAlign w:val="center"/>
          </w:tcPr>
          <w:p w14:paraId="34B98517" w14:textId="77777777" w:rsidR="00213E5A" w:rsidRPr="00F32972" w:rsidRDefault="00213E5A" w:rsidP="006F076D">
            <w:pPr>
              <w:jc w:val="both"/>
              <w:rPr>
                <w:rFonts w:asciiTheme="minorHAnsi" w:hAnsiTheme="minorHAnsi" w:cstheme="minorHAnsi"/>
                <w:sz w:val="22"/>
                <w:szCs w:val="22"/>
              </w:rPr>
            </w:pPr>
            <w:r w:rsidRPr="00F32972">
              <w:rPr>
                <w:rFonts w:asciiTheme="minorHAnsi" w:hAnsiTheme="minorHAnsi" w:cstheme="minorHAnsi"/>
                <w:sz w:val="22"/>
                <w:szCs w:val="22"/>
              </w:rPr>
              <w:t>No</w:t>
            </w:r>
          </w:p>
        </w:tc>
        <w:tc>
          <w:tcPr>
            <w:tcW w:w="1014" w:type="dxa"/>
            <w:vAlign w:val="center"/>
          </w:tcPr>
          <w:p w14:paraId="4C33A62F" w14:textId="77777777" w:rsidR="00213E5A" w:rsidRPr="00F32972" w:rsidRDefault="00213E5A" w:rsidP="006F076D">
            <w:pPr>
              <w:jc w:val="both"/>
              <w:rPr>
                <w:rFonts w:asciiTheme="minorHAnsi" w:hAnsiTheme="minorHAnsi" w:cstheme="minorHAnsi"/>
                <w:sz w:val="22"/>
                <w:szCs w:val="22"/>
              </w:rPr>
            </w:pPr>
          </w:p>
        </w:tc>
        <w:tc>
          <w:tcPr>
            <w:tcW w:w="1887" w:type="dxa"/>
            <w:gridSpan w:val="2"/>
            <w:shd w:val="clear" w:color="auto" w:fill="D9D9D9"/>
            <w:vAlign w:val="center"/>
          </w:tcPr>
          <w:p w14:paraId="747B4950" w14:textId="77777777" w:rsidR="00213E5A" w:rsidRPr="00F32972" w:rsidRDefault="00213E5A" w:rsidP="006F076D">
            <w:pPr>
              <w:jc w:val="both"/>
              <w:rPr>
                <w:rFonts w:asciiTheme="minorHAnsi" w:hAnsiTheme="minorHAnsi" w:cstheme="minorHAnsi"/>
                <w:sz w:val="22"/>
                <w:szCs w:val="22"/>
              </w:rPr>
            </w:pPr>
          </w:p>
        </w:tc>
      </w:tr>
      <w:tr w:rsidR="00F32972" w:rsidRPr="00F32972" w14:paraId="255E96AC" w14:textId="77777777" w:rsidTr="00213E5A">
        <w:trPr>
          <w:trHeight w:val="705"/>
        </w:trPr>
        <w:tc>
          <w:tcPr>
            <w:tcW w:w="10348" w:type="dxa"/>
            <w:gridSpan w:val="7"/>
            <w:shd w:val="clear" w:color="auto" w:fill="auto"/>
            <w:vAlign w:val="center"/>
          </w:tcPr>
          <w:p w14:paraId="19F9F5FC" w14:textId="09EBC2E3" w:rsidR="00213E5A" w:rsidRPr="00F32972" w:rsidRDefault="00213E5A" w:rsidP="006F076D">
            <w:pPr>
              <w:jc w:val="both"/>
              <w:rPr>
                <w:rFonts w:asciiTheme="minorHAnsi" w:hAnsiTheme="minorHAnsi" w:cstheme="minorHAnsi"/>
                <w:i/>
                <w:sz w:val="22"/>
                <w:szCs w:val="22"/>
              </w:rPr>
            </w:pPr>
            <w:r w:rsidRPr="00F32972">
              <w:rPr>
                <w:rFonts w:asciiTheme="minorHAnsi" w:hAnsiTheme="minorHAnsi" w:cstheme="minorHAnsi"/>
                <w:i/>
                <w:sz w:val="22"/>
                <w:szCs w:val="22"/>
              </w:rPr>
              <w:t xml:space="preserve">Unless the product is low hazard, </w:t>
            </w:r>
            <w:r w:rsidR="00F32972" w:rsidRPr="00F32972">
              <w:rPr>
                <w:rFonts w:asciiTheme="minorHAnsi" w:hAnsiTheme="minorHAnsi" w:cstheme="minorHAnsi"/>
                <w:i/>
                <w:sz w:val="22"/>
                <w:szCs w:val="22"/>
              </w:rPr>
              <w:t>e.g.,</w:t>
            </w:r>
            <w:r w:rsidRPr="00F32972">
              <w:rPr>
                <w:rFonts w:asciiTheme="minorHAnsi" w:hAnsiTheme="minorHAnsi" w:cstheme="minorHAnsi"/>
                <w:i/>
                <w:sz w:val="22"/>
                <w:szCs w:val="22"/>
              </w:rPr>
              <w:t xml:space="preserve"> one without warning symbols on the packaging, seek to substitute it with a less hazardous product. Check the </w:t>
            </w:r>
            <w:r w:rsidR="00F32972" w:rsidRPr="00F32972">
              <w:rPr>
                <w:rFonts w:asciiTheme="minorHAnsi" w:hAnsiTheme="minorHAnsi" w:cstheme="minorHAnsi"/>
                <w:i/>
                <w:sz w:val="22"/>
                <w:szCs w:val="22"/>
              </w:rPr>
              <w:t>marketplace</w:t>
            </w:r>
            <w:r w:rsidRPr="00F32972">
              <w:rPr>
                <w:rFonts w:asciiTheme="minorHAnsi" w:hAnsiTheme="minorHAnsi" w:cstheme="minorHAnsi"/>
                <w:i/>
                <w:sz w:val="22"/>
                <w:szCs w:val="22"/>
              </w:rPr>
              <w:t xml:space="preserve">, ask </w:t>
            </w:r>
            <w:proofErr w:type="gramStart"/>
            <w:r w:rsidRPr="00F32972">
              <w:rPr>
                <w:rFonts w:asciiTheme="minorHAnsi" w:hAnsiTheme="minorHAnsi" w:cstheme="minorHAnsi"/>
                <w:i/>
                <w:sz w:val="22"/>
                <w:szCs w:val="22"/>
              </w:rPr>
              <w:t>suppliers</w:t>
            </w:r>
            <w:proofErr w:type="gramEnd"/>
            <w:r w:rsidRPr="00F32972">
              <w:rPr>
                <w:rFonts w:asciiTheme="minorHAnsi" w:hAnsiTheme="minorHAnsi" w:cstheme="minorHAnsi"/>
                <w:i/>
                <w:sz w:val="22"/>
                <w:szCs w:val="22"/>
              </w:rPr>
              <w:t xml:space="preserve"> and speak with end users to identify if other products would be suitable and evaluate each one to identify the one which presents the least risk.</w:t>
            </w:r>
          </w:p>
        </w:tc>
      </w:tr>
    </w:tbl>
    <w:p w14:paraId="265AAE3A" w14:textId="13C0C154" w:rsidR="00987018" w:rsidRPr="00F32972" w:rsidRDefault="00987018" w:rsidP="006F076D">
      <w:pPr>
        <w:jc w:val="both"/>
        <w:rPr>
          <w:rFonts w:asciiTheme="minorHAnsi" w:hAnsiTheme="minorHAnsi" w:cstheme="minorHAnsi"/>
          <w:sz w:val="22"/>
          <w:szCs w:val="22"/>
        </w:rPr>
      </w:pPr>
    </w:p>
    <w:p w14:paraId="64C57407" w14:textId="06011972" w:rsidR="007614B5" w:rsidRPr="00F32972" w:rsidRDefault="007614B5" w:rsidP="006F076D">
      <w:pPr>
        <w:jc w:val="both"/>
        <w:rPr>
          <w:rFonts w:asciiTheme="minorHAnsi" w:hAnsiTheme="minorHAnsi" w:cstheme="minorHAnsi"/>
          <w:sz w:val="22"/>
          <w:szCs w:val="22"/>
        </w:rPr>
      </w:pPr>
    </w:p>
    <w:p w14:paraId="7339E947" w14:textId="53EA0F9D" w:rsidR="007614B5" w:rsidRPr="00F32972" w:rsidRDefault="007614B5" w:rsidP="006F076D">
      <w:pPr>
        <w:jc w:val="both"/>
        <w:rPr>
          <w:rFonts w:asciiTheme="minorHAnsi" w:hAnsiTheme="minorHAnsi" w:cstheme="minorHAnsi"/>
          <w:sz w:val="22"/>
          <w:szCs w:val="22"/>
        </w:rPr>
      </w:pPr>
    </w:p>
    <w:p w14:paraId="5565E5B5" w14:textId="7FB4EBAA" w:rsidR="007614B5" w:rsidRPr="00F32972" w:rsidRDefault="007614B5" w:rsidP="006F076D">
      <w:pPr>
        <w:jc w:val="both"/>
        <w:rPr>
          <w:rFonts w:asciiTheme="minorHAnsi" w:hAnsiTheme="minorHAnsi" w:cstheme="minorHAnsi"/>
          <w:sz w:val="22"/>
          <w:szCs w:val="22"/>
        </w:rPr>
      </w:pPr>
    </w:p>
    <w:p w14:paraId="5AC1D0A4" w14:textId="7A21E1E5" w:rsidR="007614B5" w:rsidRPr="00F32972" w:rsidRDefault="007614B5" w:rsidP="006F076D">
      <w:pPr>
        <w:jc w:val="both"/>
        <w:rPr>
          <w:rFonts w:asciiTheme="minorHAnsi" w:hAnsiTheme="minorHAnsi" w:cstheme="minorHAnsi"/>
          <w:sz w:val="22"/>
          <w:szCs w:val="22"/>
        </w:rPr>
      </w:pPr>
    </w:p>
    <w:p w14:paraId="00E40794" w14:textId="72FEF495" w:rsidR="007614B5" w:rsidRPr="00F32972" w:rsidRDefault="007614B5" w:rsidP="006F076D">
      <w:pPr>
        <w:jc w:val="both"/>
        <w:rPr>
          <w:rFonts w:asciiTheme="minorHAnsi" w:hAnsiTheme="minorHAnsi" w:cstheme="minorHAnsi"/>
          <w:sz w:val="22"/>
          <w:szCs w:val="22"/>
        </w:rPr>
      </w:pPr>
    </w:p>
    <w:p w14:paraId="39F9EFF1" w14:textId="6903D070" w:rsidR="007614B5" w:rsidRPr="00F32972" w:rsidRDefault="007614B5" w:rsidP="006F076D">
      <w:pPr>
        <w:jc w:val="both"/>
        <w:rPr>
          <w:rFonts w:asciiTheme="minorHAnsi" w:hAnsiTheme="minorHAnsi" w:cstheme="minorHAnsi"/>
          <w:sz w:val="22"/>
          <w:szCs w:val="22"/>
        </w:rPr>
      </w:pPr>
    </w:p>
    <w:p w14:paraId="526055F8" w14:textId="2C8E9203" w:rsidR="007614B5" w:rsidRPr="00F32972" w:rsidRDefault="007614B5" w:rsidP="006F076D">
      <w:pPr>
        <w:jc w:val="both"/>
        <w:rPr>
          <w:rFonts w:asciiTheme="minorHAnsi" w:hAnsiTheme="minorHAnsi" w:cstheme="minorHAnsi"/>
          <w:sz w:val="22"/>
          <w:szCs w:val="22"/>
        </w:rPr>
      </w:pPr>
    </w:p>
    <w:p w14:paraId="74844133" w14:textId="10C636A5" w:rsidR="00885F53" w:rsidRPr="00F32972" w:rsidRDefault="00885F53" w:rsidP="006F076D">
      <w:pPr>
        <w:jc w:val="both"/>
        <w:rPr>
          <w:rFonts w:asciiTheme="minorHAnsi" w:hAnsiTheme="minorHAnsi" w:cstheme="minorHAnsi"/>
          <w:sz w:val="22"/>
          <w:szCs w:val="22"/>
        </w:rPr>
      </w:pPr>
    </w:p>
    <w:p w14:paraId="1F2B07D3" w14:textId="50D7DFC0" w:rsidR="00885F53" w:rsidRPr="00F32972" w:rsidRDefault="00885F53" w:rsidP="006F076D">
      <w:pPr>
        <w:jc w:val="both"/>
        <w:rPr>
          <w:rFonts w:asciiTheme="minorHAnsi" w:hAnsiTheme="minorHAnsi" w:cstheme="minorHAnsi"/>
          <w:sz w:val="22"/>
          <w:szCs w:val="22"/>
        </w:rPr>
      </w:pPr>
    </w:p>
    <w:p w14:paraId="04AFA823" w14:textId="61D202F5" w:rsidR="00885F53" w:rsidRPr="00F32972" w:rsidRDefault="00885F53" w:rsidP="006F076D">
      <w:pPr>
        <w:jc w:val="both"/>
        <w:rPr>
          <w:rFonts w:asciiTheme="minorHAnsi" w:hAnsiTheme="minorHAnsi" w:cstheme="minorHAnsi"/>
          <w:sz w:val="22"/>
          <w:szCs w:val="22"/>
        </w:rPr>
      </w:pPr>
    </w:p>
    <w:p w14:paraId="50C84C57" w14:textId="2F258F8E" w:rsidR="00885F53" w:rsidRPr="00F32972" w:rsidRDefault="00885F53" w:rsidP="006F076D">
      <w:pPr>
        <w:jc w:val="both"/>
        <w:rPr>
          <w:rFonts w:asciiTheme="minorHAnsi" w:hAnsiTheme="minorHAnsi" w:cstheme="minorHAnsi"/>
          <w:sz w:val="22"/>
          <w:szCs w:val="22"/>
        </w:rPr>
      </w:pPr>
    </w:p>
    <w:p w14:paraId="4F010E48" w14:textId="768DB5DF" w:rsidR="00885F53" w:rsidRPr="00F32972" w:rsidRDefault="00885F53" w:rsidP="006F076D">
      <w:pPr>
        <w:jc w:val="both"/>
        <w:rPr>
          <w:rFonts w:asciiTheme="minorHAnsi" w:hAnsiTheme="minorHAnsi" w:cstheme="minorHAnsi"/>
          <w:sz w:val="22"/>
          <w:szCs w:val="22"/>
        </w:rPr>
      </w:pPr>
    </w:p>
    <w:p w14:paraId="326AFE0A" w14:textId="77777777" w:rsidR="00534DD5" w:rsidRPr="00F32972" w:rsidRDefault="00534DD5" w:rsidP="006F076D">
      <w:pPr>
        <w:jc w:val="both"/>
        <w:rPr>
          <w:rFonts w:asciiTheme="minorHAnsi" w:hAnsiTheme="minorHAnsi" w:cstheme="minorHAnsi"/>
          <w:sz w:val="22"/>
          <w:szCs w:val="22"/>
        </w:rPr>
      </w:pPr>
    </w:p>
    <w:p w14:paraId="4DA08998" w14:textId="77777777" w:rsidR="00534DD5" w:rsidRPr="00F32972" w:rsidRDefault="00534DD5" w:rsidP="006F076D">
      <w:pPr>
        <w:jc w:val="both"/>
        <w:rPr>
          <w:rFonts w:asciiTheme="minorHAnsi" w:hAnsiTheme="minorHAnsi" w:cstheme="minorHAnsi"/>
          <w:sz w:val="22"/>
          <w:szCs w:val="22"/>
        </w:rPr>
      </w:pPr>
    </w:p>
    <w:p w14:paraId="0C05850C" w14:textId="5EFC9A05" w:rsidR="007C29DB" w:rsidRPr="00F32972" w:rsidRDefault="00F625FA" w:rsidP="006F076D">
      <w:pPr>
        <w:pStyle w:val="Heading2"/>
        <w:rPr>
          <w:rFonts w:cstheme="minorHAnsi"/>
          <w:color w:val="auto"/>
        </w:rPr>
      </w:pPr>
      <w:bookmarkStart w:id="195" w:name="_Toc12240"/>
      <w:r w:rsidRPr="00F32972">
        <w:rPr>
          <w:rFonts w:cstheme="minorHAnsi"/>
          <w:color w:val="auto"/>
        </w:rPr>
        <w:t>Legionella</w:t>
      </w:r>
      <w:bookmarkEnd w:id="195"/>
    </w:p>
    <w:p w14:paraId="6B8E9A01" w14:textId="77777777" w:rsidR="00885F53" w:rsidRPr="00F32972" w:rsidRDefault="00885F53" w:rsidP="006F076D">
      <w:pPr>
        <w:jc w:val="both"/>
        <w:rPr>
          <w:rFonts w:asciiTheme="minorHAnsi" w:hAnsiTheme="minorHAnsi" w:cstheme="minorHAnsi"/>
          <w:sz w:val="22"/>
          <w:szCs w:val="22"/>
        </w:rPr>
      </w:pPr>
    </w:p>
    <w:p w14:paraId="0327E526" w14:textId="2F9EED38" w:rsidR="00885F53" w:rsidRPr="00F32972" w:rsidRDefault="00C43D2E" w:rsidP="006F076D">
      <w:pPr>
        <w:pStyle w:val="22-Modeltext"/>
        <w:rPr>
          <w:rFonts w:asciiTheme="minorHAnsi" w:hAnsiTheme="minorHAnsi" w:cstheme="minorHAnsi"/>
          <w:sz w:val="22"/>
          <w:szCs w:val="22"/>
        </w:rPr>
      </w:pPr>
      <w:r w:rsidRPr="00F32972">
        <w:rPr>
          <w:rFonts w:asciiTheme="minorHAnsi" w:hAnsiTheme="minorHAnsi" w:cstheme="minorHAnsi"/>
          <w:noProof/>
          <w:sz w:val="22"/>
          <w:szCs w:val="22"/>
          <w:lang w:eastAsia="en-GB" w:bidi="ar-SA"/>
        </w:rPr>
        <w:drawing>
          <wp:anchor distT="0" distB="0" distL="114300" distR="114300" simplePos="0" relativeHeight="251672576" behindDoc="1" locked="0" layoutInCell="1" allowOverlap="1" wp14:anchorId="6F13D6C0" wp14:editId="67FE8858">
            <wp:simplePos x="0" y="0"/>
            <wp:positionH relativeFrom="margin">
              <wp:posOffset>4500245</wp:posOffset>
            </wp:positionH>
            <wp:positionV relativeFrom="paragraph">
              <wp:posOffset>64135</wp:posOffset>
            </wp:positionV>
            <wp:extent cx="1433830" cy="1932940"/>
            <wp:effectExtent l="0" t="0" r="0" b="0"/>
            <wp:wrapTight wrapText="bothSides">
              <wp:wrapPolygon edited="0">
                <wp:start x="0" y="0"/>
                <wp:lineTo x="0" y="21288"/>
                <wp:lineTo x="21236" y="21288"/>
                <wp:lineTo x="21236"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6"/>
                    <a:srcRect l="8377" t="32544" r="77021" b="32475"/>
                    <a:stretch/>
                  </pic:blipFill>
                  <pic:spPr bwMode="auto">
                    <a:xfrm>
                      <a:off x="0" y="0"/>
                      <a:ext cx="1433830" cy="19329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85F53" w:rsidRPr="00F32972">
        <w:rPr>
          <w:rFonts w:asciiTheme="minorHAnsi" w:hAnsiTheme="minorHAnsi" w:cstheme="minorHAnsi"/>
          <w:sz w:val="22"/>
          <w:szCs w:val="22"/>
        </w:rPr>
        <w:t xml:space="preserve">It is our policy to properly maintain our water systems </w:t>
      </w:r>
      <w:proofErr w:type="gramStart"/>
      <w:r w:rsidR="00885F53" w:rsidRPr="00F32972">
        <w:rPr>
          <w:rFonts w:asciiTheme="minorHAnsi" w:hAnsiTheme="minorHAnsi" w:cstheme="minorHAnsi"/>
          <w:sz w:val="22"/>
          <w:szCs w:val="22"/>
        </w:rPr>
        <w:t>so as to</w:t>
      </w:r>
      <w:proofErr w:type="gramEnd"/>
      <w:r w:rsidR="00885F53" w:rsidRPr="00F32972">
        <w:rPr>
          <w:rFonts w:asciiTheme="minorHAnsi" w:hAnsiTheme="minorHAnsi" w:cstheme="minorHAnsi"/>
          <w:sz w:val="22"/>
          <w:szCs w:val="22"/>
        </w:rPr>
        <w:t xml:space="preserve"> prevent the growth of legionella bacteria.</w:t>
      </w:r>
    </w:p>
    <w:p w14:paraId="2388A1D5" w14:textId="61FC859E" w:rsidR="007C29DB" w:rsidRPr="00F32972" w:rsidRDefault="00C43D2E" w:rsidP="006F076D">
      <w:pPr>
        <w:jc w:val="both"/>
        <w:rPr>
          <w:rFonts w:asciiTheme="minorHAnsi" w:hAnsiTheme="minorHAnsi" w:cstheme="minorHAnsi"/>
          <w:sz w:val="22"/>
          <w:szCs w:val="22"/>
        </w:rPr>
      </w:pPr>
      <w:r w:rsidRPr="00F32972">
        <w:rPr>
          <w:rFonts w:asciiTheme="minorHAnsi" w:hAnsiTheme="minorHAnsi" w:cstheme="minorHAnsi"/>
          <w:sz w:val="22"/>
          <w:szCs w:val="22"/>
        </w:rPr>
        <w:t>The guidance</w:t>
      </w:r>
      <w:r w:rsidR="007C29DB" w:rsidRPr="00F32972">
        <w:rPr>
          <w:rFonts w:asciiTheme="minorHAnsi" w:hAnsiTheme="minorHAnsi" w:cstheme="minorHAnsi"/>
          <w:sz w:val="22"/>
          <w:szCs w:val="22"/>
        </w:rPr>
        <w:t xml:space="preserve"> is aimed at duty holders, including employers, those in control of premises and those with health and safety responsibilities for others, to help them comply with their legal duties in relation to legionella. These include identifying and assessing sources of risk, preparing a scheme to prevent or control risk, implementing, </w:t>
      </w:r>
      <w:r w:rsidR="00DA6BA6" w:rsidRPr="00F32972">
        <w:rPr>
          <w:rFonts w:asciiTheme="minorHAnsi" w:hAnsiTheme="minorHAnsi" w:cstheme="minorHAnsi"/>
          <w:sz w:val="22"/>
          <w:szCs w:val="22"/>
        </w:rPr>
        <w:t>managing,</w:t>
      </w:r>
      <w:r w:rsidR="007C29DB" w:rsidRPr="00F32972">
        <w:rPr>
          <w:rFonts w:asciiTheme="minorHAnsi" w:hAnsiTheme="minorHAnsi" w:cstheme="minorHAnsi"/>
          <w:sz w:val="22"/>
          <w:szCs w:val="22"/>
        </w:rPr>
        <w:t xml:space="preserve"> and monitoring precautions, keeping records of </w:t>
      </w:r>
      <w:r w:rsidR="00094944" w:rsidRPr="00F32972">
        <w:rPr>
          <w:rFonts w:asciiTheme="minorHAnsi" w:hAnsiTheme="minorHAnsi" w:cstheme="minorHAnsi"/>
          <w:sz w:val="22"/>
          <w:szCs w:val="22"/>
        </w:rPr>
        <w:t>precautions,</w:t>
      </w:r>
      <w:r w:rsidR="007C29DB" w:rsidRPr="00F32972">
        <w:rPr>
          <w:rFonts w:asciiTheme="minorHAnsi" w:hAnsiTheme="minorHAnsi" w:cstheme="minorHAnsi"/>
          <w:sz w:val="22"/>
          <w:szCs w:val="22"/>
        </w:rPr>
        <w:t xml:space="preserve"> and appointing a manager to be responsible for others.</w:t>
      </w:r>
    </w:p>
    <w:p w14:paraId="6BC6A7FB" w14:textId="77777777" w:rsidR="00C43D2E" w:rsidRPr="00F32972" w:rsidRDefault="00C43D2E" w:rsidP="006F076D">
      <w:pPr>
        <w:jc w:val="both"/>
        <w:rPr>
          <w:rFonts w:asciiTheme="minorHAnsi" w:hAnsiTheme="minorHAnsi" w:cstheme="minorHAnsi"/>
          <w:sz w:val="22"/>
          <w:szCs w:val="22"/>
        </w:rPr>
      </w:pPr>
    </w:p>
    <w:p w14:paraId="030AD7E9" w14:textId="249A1E98" w:rsidR="007C29DB" w:rsidRPr="00F32972" w:rsidRDefault="007C29D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Legionnaires’ disease is a potentially fatal form of pneumonia. It is normally contracted by inhaling tiny, airborne droplets containing viable legionella bacteria. Although everyone is susceptible to infection, the risk increases with age and some people are at a higher risk, such as people over 45, smokers, heavy drinkers, people suffering from chronic respiratory or kidney disease, diabetes, lung and heart disease and anyone with an impaired immune system. Water systems in care homes, with residents likely to be particularly vulnerable, need </w:t>
      </w:r>
      <w:r w:rsidR="00DA6BA6" w:rsidRPr="00F32972">
        <w:rPr>
          <w:rFonts w:asciiTheme="minorHAnsi" w:hAnsiTheme="minorHAnsi" w:cstheme="minorHAnsi"/>
          <w:sz w:val="22"/>
          <w:szCs w:val="22"/>
        </w:rPr>
        <w:t>consideration</w:t>
      </w:r>
      <w:r w:rsidRPr="00F32972">
        <w:rPr>
          <w:rFonts w:asciiTheme="minorHAnsi" w:hAnsiTheme="minorHAnsi" w:cstheme="minorHAnsi"/>
          <w:sz w:val="22"/>
          <w:szCs w:val="22"/>
        </w:rPr>
        <w:t>.</w:t>
      </w:r>
    </w:p>
    <w:p w14:paraId="2F2458BE" w14:textId="77777777" w:rsidR="00E7350E" w:rsidRPr="00F32972" w:rsidRDefault="00E7350E" w:rsidP="006F076D">
      <w:pPr>
        <w:jc w:val="both"/>
        <w:rPr>
          <w:rFonts w:asciiTheme="minorHAnsi" w:hAnsiTheme="minorHAnsi" w:cstheme="minorHAnsi"/>
          <w:sz w:val="22"/>
          <w:szCs w:val="22"/>
        </w:rPr>
      </w:pPr>
    </w:p>
    <w:p w14:paraId="47946EA2" w14:textId="4CA78194" w:rsidR="00094944" w:rsidRPr="00F32972" w:rsidRDefault="00094944" w:rsidP="006F076D">
      <w:pPr>
        <w:jc w:val="both"/>
        <w:rPr>
          <w:rFonts w:asciiTheme="minorHAnsi" w:hAnsiTheme="minorHAnsi" w:cstheme="minorHAnsi"/>
          <w:sz w:val="22"/>
          <w:szCs w:val="22"/>
        </w:rPr>
      </w:pPr>
      <w:r w:rsidRPr="00F32972">
        <w:rPr>
          <w:rFonts w:asciiTheme="minorHAnsi" w:hAnsiTheme="minorHAnsi" w:cstheme="minorHAnsi"/>
          <w:sz w:val="22"/>
          <w:szCs w:val="22"/>
        </w:rPr>
        <w:t>Although legionella bacteria are widespread in natural water sources, outbreaks of the illness occur from exposure to legionella growing in purpose-built systems where water is maintained at a temperature high enough to encourage growth and where there are nutrients that support bacterial growth such as rust, sludge, scale, organic matter, and biofilms. The bacteria are dormant below 20 °C and do not survive above 60 °C. Airborne water droplets are created by water systems such as hot and cold-water services, atomisers, wet air-conditioning plant, spa baths and hydrotherapy baths.</w:t>
      </w:r>
    </w:p>
    <w:p w14:paraId="79215D3B" w14:textId="77777777" w:rsidR="00136516" w:rsidRPr="00F32972" w:rsidRDefault="00136516" w:rsidP="006F076D">
      <w:pPr>
        <w:jc w:val="both"/>
        <w:rPr>
          <w:rFonts w:asciiTheme="minorHAnsi" w:hAnsiTheme="minorHAnsi" w:cstheme="minorHAnsi"/>
          <w:sz w:val="22"/>
          <w:szCs w:val="22"/>
        </w:rPr>
      </w:pPr>
    </w:p>
    <w:p w14:paraId="4CC81C5C" w14:textId="39FEEE00" w:rsidR="00094944" w:rsidRPr="00F32972" w:rsidRDefault="00094944"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 competent person, who understands the water systems and any equipment associated with it, should assess the risks of your hot and </w:t>
      </w:r>
      <w:r w:rsidR="004371FB" w:rsidRPr="00F32972">
        <w:rPr>
          <w:rFonts w:asciiTheme="minorHAnsi" w:hAnsiTheme="minorHAnsi" w:cstheme="minorHAnsi"/>
          <w:sz w:val="22"/>
          <w:szCs w:val="22"/>
        </w:rPr>
        <w:t>cold-water</w:t>
      </w:r>
      <w:r w:rsidRPr="00F32972">
        <w:rPr>
          <w:rFonts w:asciiTheme="minorHAnsi" w:hAnsiTheme="minorHAnsi" w:cstheme="minorHAnsi"/>
          <w:sz w:val="22"/>
          <w:szCs w:val="22"/>
        </w:rPr>
        <w:t xml:space="preserve"> systems, and advise on whether adequate measures are in place to control the risk of exposure to legionella bacteria.</w:t>
      </w:r>
    </w:p>
    <w:p w14:paraId="6B471493" w14:textId="77777777" w:rsidR="00DA6BA6" w:rsidRPr="00F32972" w:rsidRDefault="00DA6BA6" w:rsidP="006F076D">
      <w:pPr>
        <w:jc w:val="both"/>
        <w:rPr>
          <w:rFonts w:asciiTheme="minorHAnsi" w:hAnsiTheme="minorHAnsi" w:cstheme="minorHAnsi"/>
          <w:sz w:val="22"/>
          <w:szCs w:val="22"/>
        </w:rPr>
      </w:pPr>
    </w:p>
    <w:p w14:paraId="3910FE55" w14:textId="28D8EB96" w:rsidR="00717E20" w:rsidRPr="00F32972" w:rsidRDefault="00755B57" w:rsidP="006F076D">
      <w:pPr>
        <w:pStyle w:val="Heading2"/>
        <w:rPr>
          <w:rFonts w:cstheme="minorHAnsi"/>
          <w:color w:val="auto"/>
        </w:rPr>
      </w:pPr>
      <w:bookmarkStart w:id="196" w:name="_Toc12241"/>
      <w:r w:rsidRPr="00F32972">
        <w:rPr>
          <w:rFonts w:cstheme="minorHAnsi"/>
          <w:color w:val="auto"/>
        </w:rPr>
        <w:t>Hot Water &amp; Hot Surfaces</w:t>
      </w:r>
      <w:bookmarkEnd w:id="196"/>
    </w:p>
    <w:p w14:paraId="22B82F28" w14:textId="77777777" w:rsidR="00C43D2E" w:rsidRPr="00F32972" w:rsidRDefault="00C43D2E" w:rsidP="006F076D">
      <w:pPr>
        <w:jc w:val="both"/>
        <w:rPr>
          <w:rFonts w:asciiTheme="minorHAnsi" w:hAnsiTheme="minorHAnsi" w:cstheme="minorHAnsi"/>
          <w:sz w:val="22"/>
          <w:szCs w:val="22"/>
        </w:rPr>
      </w:pPr>
    </w:p>
    <w:p w14:paraId="2D849526" w14:textId="16427DC3" w:rsidR="007C29DB" w:rsidRPr="00F32972" w:rsidRDefault="00F32972"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7C29DB" w:rsidRPr="00F32972">
        <w:rPr>
          <w:rFonts w:asciiTheme="minorHAnsi" w:hAnsiTheme="minorHAnsi" w:cstheme="minorHAnsi"/>
          <w:sz w:val="22"/>
          <w:szCs w:val="22"/>
        </w:rPr>
        <w:t xml:space="preserve">provide care for residents who may be vulnerable to risks from hot water or hot surfaces. Those at </w:t>
      </w:r>
      <w:r w:rsidR="00953EB9" w:rsidRPr="00F32972">
        <w:rPr>
          <w:rFonts w:asciiTheme="minorHAnsi" w:hAnsiTheme="minorHAnsi" w:cstheme="minorHAnsi"/>
          <w:sz w:val="22"/>
          <w:szCs w:val="22"/>
        </w:rPr>
        <w:t xml:space="preserve">increased </w:t>
      </w:r>
      <w:r w:rsidR="007C29DB" w:rsidRPr="00F32972">
        <w:rPr>
          <w:rFonts w:asciiTheme="minorHAnsi" w:hAnsiTheme="minorHAnsi" w:cstheme="minorHAnsi"/>
          <w:sz w:val="22"/>
          <w:szCs w:val="22"/>
        </w:rPr>
        <w:t xml:space="preserve">risk include people with reduced mental capacity or temperature sensitivity, and people who cannot react appropriately, or quickly enough, to prevent injury. </w:t>
      </w:r>
    </w:p>
    <w:p w14:paraId="525AAD64" w14:textId="3181FCDD" w:rsidR="007C29DB" w:rsidRPr="00F32972" w:rsidRDefault="007C29DB"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 xml:space="preserve">If hot water used for showering or bathing is above 44 °C, there is increased risk of serious injury or fatality. Where large areas of the body are exposed to high temperatures, scalds can be very serious and have led to fatalities. </w:t>
      </w:r>
    </w:p>
    <w:p w14:paraId="7BBAC651" w14:textId="2ECC892C" w:rsidR="007C29DB" w:rsidRPr="00F32972" w:rsidRDefault="007C29DB"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 xml:space="preserve">Contact with surfaces above 43 °C can also lead to serious injury. This often occurs when residents fall and cannot move due to their condition or </w:t>
      </w:r>
      <w:r w:rsidR="00F0647C" w:rsidRPr="00F32972">
        <w:rPr>
          <w:rFonts w:asciiTheme="minorHAnsi" w:hAnsiTheme="minorHAnsi" w:cstheme="minorHAnsi"/>
          <w:sz w:val="22"/>
          <w:szCs w:val="22"/>
        </w:rPr>
        <w:t>mobility or</w:t>
      </w:r>
      <w:r w:rsidRPr="00F32972">
        <w:rPr>
          <w:rFonts w:asciiTheme="minorHAnsi" w:hAnsiTheme="minorHAnsi" w:cstheme="minorHAnsi"/>
          <w:sz w:val="22"/>
          <w:szCs w:val="22"/>
        </w:rPr>
        <w:t xml:space="preserve"> are trapped by furniture. Incidents often occur in areas where there are low levels of supervision, </w:t>
      </w:r>
      <w:proofErr w:type="gramStart"/>
      <w:r w:rsidR="00C43D2E" w:rsidRPr="00F32972">
        <w:rPr>
          <w:rFonts w:asciiTheme="minorHAnsi" w:hAnsiTheme="minorHAnsi" w:cstheme="minorHAnsi"/>
          <w:sz w:val="22"/>
          <w:szCs w:val="22"/>
        </w:rPr>
        <w:t>e.g.</w:t>
      </w:r>
      <w:proofErr w:type="gramEnd"/>
      <w:r w:rsidRPr="00F32972">
        <w:rPr>
          <w:rFonts w:asciiTheme="minorHAnsi" w:hAnsiTheme="minorHAnsi" w:cstheme="minorHAnsi"/>
          <w:sz w:val="22"/>
          <w:szCs w:val="22"/>
        </w:rPr>
        <w:t xml:space="preserve"> in bedrooms, bathrooms and some communal areas. </w:t>
      </w:r>
    </w:p>
    <w:p w14:paraId="66D45657" w14:textId="074E854A" w:rsidR="00C546FD" w:rsidRPr="00F32972" w:rsidRDefault="007C29DB" w:rsidP="006F076D">
      <w:pPr>
        <w:jc w:val="both"/>
        <w:rPr>
          <w:rFonts w:asciiTheme="minorHAnsi" w:hAnsiTheme="minorHAnsi" w:cstheme="minorHAnsi"/>
          <w:sz w:val="22"/>
          <w:szCs w:val="22"/>
        </w:rPr>
      </w:pPr>
      <w:r w:rsidRPr="00F32972">
        <w:rPr>
          <w:rFonts w:asciiTheme="minorHAnsi" w:hAnsiTheme="minorHAnsi" w:cstheme="minorHAnsi"/>
          <w:sz w:val="22"/>
          <w:szCs w:val="22"/>
        </w:rPr>
        <w:t>When managing water temperatures to reduce the risk of scalding, you need to ensure that this does not compromise legionella control</w:t>
      </w:r>
      <w:r w:rsidR="00C43D2E" w:rsidRPr="00F32972">
        <w:rPr>
          <w:rFonts w:asciiTheme="minorHAnsi" w:hAnsiTheme="minorHAnsi" w:cstheme="minorHAnsi"/>
          <w:sz w:val="22"/>
          <w:szCs w:val="22"/>
        </w:rPr>
        <w:t xml:space="preserve">. </w:t>
      </w:r>
      <w:r w:rsidR="00F32972" w:rsidRPr="00F32972">
        <w:rPr>
          <w:rFonts w:asciiTheme="minorHAnsi" w:hAnsiTheme="minorHAnsi" w:cstheme="minorHAnsi"/>
          <w:sz w:val="22"/>
          <w:szCs w:val="22"/>
        </w:rPr>
        <w:t xml:space="preserve">Educ8 and Your Chapter </w:t>
      </w:r>
      <w:r w:rsidR="00C43D2E" w:rsidRPr="00F32972">
        <w:rPr>
          <w:rFonts w:asciiTheme="minorHAnsi" w:hAnsiTheme="minorHAnsi" w:cstheme="minorHAnsi"/>
          <w:sz w:val="22"/>
          <w:szCs w:val="22"/>
        </w:rPr>
        <w:t xml:space="preserve">have the water and heating systems checked </w:t>
      </w:r>
      <w:r w:rsidR="00677074" w:rsidRPr="00F32972">
        <w:rPr>
          <w:rFonts w:asciiTheme="minorHAnsi" w:hAnsiTheme="minorHAnsi" w:cstheme="minorHAnsi"/>
          <w:sz w:val="22"/>
          <w:szCs w:val="22"/>
        </w:rPr>
        <w:t>periodically</w:t>
      </w:r>
      <w:r w:rsidR="00C43D2E" w:rsidRPr="00F32972">
        <w:rPr>
          <w:rFonts w:asciiTheme="minorHAnsi" w:hAnsiTheme="minorHAnsi" w:cstheme="minorHAnsi"/>
          <w:sz w:val="22"/>
          <w:szCs w:val="22"/>
        </w:rPr>
        <w:t xml:space="preserve"> by a competent person. If you have any concerns regarding </w:t>
      </w:r>
      <w:r w:rsidR="00B2258E" w:rsidRPr="00F32972">
        <w:rPr>
          <w:rFonts w:asciiTheme="minorHAnsi" w:hAnsiTheme="minorHAnsi" w:cstheme="minorHAnsi"/>
          <w:sz w:val="22"/>
          <w:szCs w:val="22"/>
        </w:rPr>
        <w:t>water temperature, you must inform</w:t>
      </w:r>
      <w:r w:rsidR="00C43D2E" w:rsidRPr="00F32972">
        <w:rPr>
          <w:rFonts w:asciiTheme="minorHAnsi" w:hAnsiTheme="minorHAnsi" w:cstheme="minorHAnsi"/>
          <w:sz w:val="22"/>
          <w:szCs w:val="22"/>
        </w:rPr>
        <w:t xml:space="preserve"> your manager.</w:t>
      </w:r>
    </w:p>
    <w:p w14:paraId="1CF588B7" w14:textId="5DE27C1B" w:rsidR="00136516" w:rsidRPr="00F32972" w:rsidRDefault="00136516" w:rsidP="006F076D">
      <w:pPr>
        <w:jc w:val="both"/>
        <w:rPr>
          <w:rFonts w:asciiTheme="minorHAnsi" w:hAnsiTheme="minorHAnsi" w:cstheme="minorHAnsi"/>
          <w:sz w:val="22"/>
          <w:szCs w:val="22"/>
        </w:rPr>
      </w:pPr>
    </w:p>
    <w:p w14:paraId="54C009B3" w14:textId="6640F576" w:rsidR="007614B5" w:rsidRPr="00F32972" w:rsidRDefault="007614B5" w:rsidP="006F076D">
      <w:pPr>
        <w:jc w:val="both"/>
        <w:rPr>
          <w:rFonts w:asciiTheme="minorHAnsi" w:hAnsiTheme="minorHAnsi" w:cstheme="minorHAnsi"/>
          <w:sz w:val="22"/>
          <w:szCs w:val="22"/>
        </w:rPr>
      </w:pPr>
    </w:p>
    <w:p w14:paraId="65159D1C" w14:textId="759278A6" w:rsidR="007614B5" w:rsidRPr="00F32972" w:rsidRDefault="007614B5" w:rsidP="006F076D">
      <w:pPr>
        <w:jc w:val="both"/>
        <w:rPr>
          <w:rFonts w:asciiTheme="minorHAnsi" w:hAnsiTheme="minorHAnsi" w:cstheme="minorHAnsi"/>
          <w:sz w:val="22"/>
          <w:szCs w:val="22"/>
        </w:rPr>
      </w:pPr>
    </w:p>
    <w:p w14:paraId="0F2B731E" w14:textId="0422016F" w:rsidR="007614B5" w:rsidRPr="00F32972" w:rsidRDefault="007614B5" w:rsidP="006F076D">
      <w:pPr>
        <w:jc w:val="both"/>
        <w:rPr>
          <w:rFonts w:asciiTheme="minorHAnsi" w:hAnsiTheme="minorHAnsi" w:cstheme="minorHAnsi"/>
          <w:sz w:val="22"/>
          <w:szCs w:val="22"/>
        </w:rPr>
      </w:pPr>
    </w:p>
    <w:p w14:paraId="279DBC78" w14:textId="745D4BC2" w:rsidR="007614B5" w:rsidRPr="00F32972" w:rsidRDefault="007614B5" w:rsidP="006F076D">
      <w:pPr>
        <w:jc w:val="both"/>
        <w:rPr>
          <w:rFonts w:asciiTheme="minorHAnsi" w:hAnsiTheme="minorHAnsi" w:cstheme="minorHAnsi"/>
          <w:sz w:val="22"/>
          <w:szCs w:val="22"/>
        </w:rPr>
      </w:pPr>
    </w:p>
    <w:p w14:paraId="1AA3BDDC" w14:textId="77777777" w:rsidR="007614B5" w:rsidRPr="00F32972" w:rsidRDefault="007614B5" w:rsidP="006F076D">
      <w:pPr>
        <w:jc w:val="both"/>
        <w:rPr>
          <w:rFonts w:asciiTheme="minorHAnsi" w:hAnsiTheme="minorHAnsi" w:cstheme="minorHAnsi"/>
          <w:sz w:val="22"/>
          <w:szCs w:val="22"/>
        </w:rPr>
      </w:pPr>
    </w:p>
    <w:p w14:paraId="63D6B4C5" w14:textId="76F5F26D" w:rsidR="00717E20" w:rsidRPr="00F32972" w:rsidRDefault="00755B57" w:rsidP="006F076D">
      <w:pPr>
        <w:pStyle w:val="Heading2"/>
        <w:rPr>
          <w:rFonts w:cstheme="minorHAnsi"/>
          <w:color w:val="auto"/>
        </w:rPr>
      </w:pPr>
      <w:bookmarkStart w:id="197" w:name="_Toc12242"/>
      <w:r w:rsidRPr="00F32972">
        <w:rPr>
          <w:rFonts w:cstheme="minorHAnsi"/>
          <w:color w:val="auto"/>
        </w:rPr>
        <w:t>Work Related Violence &amp; Aggression</w:t>
      </w:r>
      <w:bookmarkEnd w:id="197"/>
    </w:p>
    <w:p w14:paraId="67500CFD" w14:textId="7BE7648B" w:rsidR="00D126F3" w:rsidRPr="00F32972" w:rsidRDefault="00D126F3" w:rsidP="006F076D">
      <w:pPr>
        <w:pStyle w:val="Default"/>
        <w:jc w:val="both"/>
        <w:rPr>
          <w:rFonts w:asciiTheme="minorHAnsi" w:hAnsiTheme="minorHAnsi" w:cstheme="minorHAnsi"/>
          <w:color w:val="auto"/>
          <w:kern w:val="22"/>
          <w:sz w:val="22"/>
          <w:szCs w:val="22"/>
          <w:lang w:val="en-US"/>
        </w:rPr>
      </w:pPr>
      <w:r w:rsidRPr="00F32972">
        <w:rPr>
          <w:rFonts w:asciiTheme="minorHAnsi" w:hAnsiTheme="minorHAnsi" w:cstheme="minorHAnsi"/>
          <w:color w:val="auto"/>
          <w:kern w:val="22"/>
          <w:sz w:val="22"/>
          <w:szCs w:val="22"/>
          <w:lang w:val="en-US"/>
        </w:rPr>
        <w:t xml:space="preserve"> </w:t>
      </w:r>
    </w:p>
    <w:p w14:paraId="06202D8B" w14:textId="48711A35" w:rsidR="000A4E05" w:rsidRPr="00F32972" w:rsidRDefault="000A4E05" w:rsidP="006F076D">
      <w:pPr>
        <w:pStyle w:val="21-Modelsubtitelbit"/>
        <w:spacing w:before="0"/>
        <w:jc w:val="both"/>
        <w:rPr>
          <w:rFonts w:asciiTheme="minorHAnsi" w:hAnsiTheme="minorHAnsi" w:cstheme="minorHAnsi"/>
          <w:color w:val="auto"/>
          <w:spacing w:val="0"/>
        </w:rPr>
      </w:pPr>
      <w:r w:rsidRPr="00F32972">
        <w:rPr>
          <w:rFonts w:asciiTheme="minorHAnsi" w:hAnsiTheme="minorHAnsi" w:cstheme="minorHAnsi"/>
          <w:color w:val="auto"/>
          <w:spacing w:val="0"/>
        </w:rPr>
        <w:t>General statement</w:t>
      </w:r>
    </w:p>
    <w:p w14:paraId="1B7FEC10" w14:textId="6AB4E88A" w:rsidR="000A4E05" w:rsidRPr="00F32972" w:rsidRDefault="00E7350E" w:rsidP="006F076D">
      <w:pPr>
        <w:pStyle w:val="22-Modeltekst"/>
        <w:rPr>
          <w:rFonts w:asciiTheme="minorHAnsi" w:hAnsiTheme="minorHAnsi" w:cstheme="minorHAnsi"/>
          <w:color w:val="auto"/>
          <w:spacing w:val="0"/>
          <w:sz w:val="22"/>
          <w:szCs w:val="22"/>
        </w:rPr>
      </w:pPr>
      <w:r w:rsidRPr="00F32972">
        <w:rPr>
          <w:rFonts w:asciiTheme="minorHAnsi" w:hAnsiTheme="minorHAnsi" w:cstheme="minorHAnsi"/>
          <w:noProof/>
          <w:color w:val="auto"/>
          <w:kern w:val="22"/>
          <w:sz w:val="22"/>
          <w:szCs w:val="22"/>
          <w:lang w:eastAsia="en-GB" w:bidi="ar-SA"/>
        </w:rPr>
        <w:drawing>
          <wp:anchor distT="0" distB="0" distL="114300" distR="114300" simplePos="0" relativeHeight="251673600" behindDoc="1" locked="0" layoutInCell="1" allowOverlap="1" wp14:anchorId="258B7BB4" wp14:editId="35BF3C0C">
            <wp:simplePos x="0" y="0"/>
            <wp:positionH relativeFrom="margin">
              <wp:posOffset>5140045</wp:posOffset>
            </wp:positionH>
            <wp:positionV relativeFrom="paragraph">
              <wp:posOffset>34249</wp:posOffset>
            </wp:positionV>
            <wp:extent cx="857250" cy="1259840"/>
            <wp:effectExtent l="0" t="0" r="0" b="0"/>
            <wp:wrapTight wrapText="bothSides">
              <wp:wrapPolygon edited="0">
                <wp:start x="0" y="0"/>
                <wp:lineTo x="0" y="21230"/>
                <wp:lineTo x="21120" y="21230"/>
                <wp:lineTo x="21120"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7"/>
                    <a:srcRect l="8766" t="36698" r="76923" b="25902"/>
                    <a:stretch/>
                  </pic:blipFill>
                  <pic:spPr bwMode="auto">
                    <a:xfrm>
                      <a:off x="0" y="0"/>
                      <a:ext cx="857250" cy="12598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A4E05" w:rsidRPr="00F32972">
        <w:rPr>
          <w:rFonts w:asciiTheme="minorHAnsi" w:hAnsiTheme="minorHAnsi" w:cstheme="minorHAnsi"/>
          <w:color w:val="auto"/>
          <w:spacing w:val="0"/>
          <w:sz w:val="22"/>
          <w:szCs w:val="22"/>
        </w:rPr>
        <w:t xml:space="preserve">As a responsible employer </w:t>
      </w:r>
      <w:r w:rsidR="00F32972" w:rsidRPr="00F32972">
        <w:rPr>
          <w:rFonts w:asciiTheme="minorHAnsi" w:hAnsiTheme="minorHAnsi" w:cstheme="minorHAnsi"/>
          <w:color w:val="auto"/>
          <w:sz w:val="22"/>
          <w:szCs w:val="22"/>
        </w:rPr>
        <w:t xml:space="preserve">Educ8 and Your Chapter </w:t>
      </w:r>
      <w:r w:rsidR="000A4E05" w:rsidRPr="00F32972">
        <w:rPr>
          <w:rFonts w:asciiTheme="minorHAnsi" w:hAnsiTheme="minorHAnsi" w:cstheme="minorHAnsi"/>
          <w:color w:val="auto"/>
          <w:spacing w:val="0"/>
          <w:sz w:val="22"/>
          <w:szCs w:val="22"/>
        </w:rPr>
        <w:t xml:space="preserve">have formulated this policy to help us comply with our legal duties. These include the provision of a safe place and safe systems of work for our staff and others who may be affected by our business activities. </w:t>
      </w:r>
    </w:p>
    <w:p w14:paraId="158FEEFE" w14:textId="70908BD2" w:rsidR="000A4E05" w:rsidRPr="00F32972" w:rsidRDefault="000A4E05" w:rsidP="006F076D">
      <w:pPr>
        <w:pStyle w:val="22-Modeltekst"/>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 xml:space="preserve">We recognise that potential violence and threatening behaviour are issues of concern to many </w:t>
      </w:r>
      <w:proofErr w:type="gramStart"/>
      <w:r w:rsidRPr="00F32972">
        <w:rPr>
          <w:rFonts w:asciiTheme="minorHAnsi" w:hAnsiTheme="minorHAnsi" w:cstheme="minorHAnsi"/>
          <w:color w:val="auto"/>
          <w:spacing w:val="0"/>
          <w:sz w:val="22"/>
          <w:szCs w:val="22"/>
        </w:rPr>
        <w:t>staff</w:t>
      </w:r>
      <w:proofErr w:type="gramEnd"/>
      <w:r w:rsidRPr="00F32972">
        <w:rPr>
          <w:rFonts w:asciiTheme="minorHAnsi" w:hAnsiTheme="minorHAnsi" w:cstheme="minorHAnsi"/>
          <w:color w:val="auto"/>
          <w:spacing w:val="0"/>
          <w:sz w:val="22"/>
          <w:szCs w:val="22"/>
        </w:rPr>
        <w:t xml:space="preserve"> and we resolve to do all that is reasonably practicable to reduce the risk of such events. </w:t>
      </w:r>
    </w:p>
    <w:p w14:paraId="4DD03D32" w14:textId="4A072DAC" w:rsidR="000A4E05" w:rsidRPr="00F32972" w:rsidRDefault="000A4E05"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Violence at work</w:t>
      </w:r>
    </w:p>
    <w:p w14:paraId="5E6A23E5" w14:textId="1CAE22A2" w:rsidR="00E7350E" w:rsidRPr="00F32972" w:rsidRDefault="000A4E05" w:rsidP="006F076D">
      <w:pPr>
        <w:pStyle w:val="22-Modeltekst"/>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 xml:space="preserve">Violence at work has been defined as </w:t>
      </w:r>
      <w:r w:rsidRPr="00F32972">
        <w:rPr>
          <w:rFonts w:asciiTheme="minorHAnsi" w:hAnsiTheme="minorHAnsi" w:cstheme="minorHAnsi"/>
          <w:i/>
          <w:iCs/>
          <w:color w:val="auto"/>
          <w:spacing w:val="0"/>
          <w:sz w:val="22"/>
          <w:szCs w:val="22"/>
        </w:rPr>
        <w:t>“any incident in which the person is abused, threatened or assaulted in circumstances relating to their work”</w:t>
      </w:r>
      <w:r w:rsidRPr="00F32972">
        <w:rPr>
          <w:rFonts w:asciiTheme="minorHAnsi" w:hAnsiTheme="minorHAnsi" w:cstheme="minorHAnsi"/>
          <w:color w:val="auto"/>
          <w:spacing w:val="0"/>
          <w:sz w:val="22"/>
          <w:szCs w:val="22"/>
        </w:rPr>
        <w:t xml:space="preserve">. </w:t>
      </w:r>
    </w:p>
    <w:p w14:paraId="031638E0" w14:textId="5927ED23" w:rsidR="000A4E05" w:rsidRPr="00F32972" w:rsidRDefault="00E7350E"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T</w:t>
      </w:r>
      <w:r w:rsidR="000A4E05" w:rsidRPr="00F32972">
        <w:rPr>
          <w:rFonts w:asciiTheme="minorHAnsi" w:hAnsiTheme="minorHAnsi" w:cstheme="minorHAnsi"/>
          <w:color w:val="auto"/>
          <w:spacing w:val="0"/>
        </w:rPr>
        <w:t>he legal position</w:t>
      </w:r>
    </w:p>
    <w:p w14:paraId="4286904F" w14:textId="2A973EB4" w:rsidR="00E7350E" w:rsidRPr="00F32972" w:rsidRDefault="00001AF9" w:rsidP="006F076D">
      <w:pPr>
        <w:pStyle w:val="22-Modeltekst"/>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S.2 (</w:t>
      </w:r>
      <w:r w:rsidR="000A4E05" w:rsidRPr="00F32972">
        <w:rPr>
          <w:rFonts w:asciiTheme="minorHAnsi" w:hAnsiTheme="minorHAnsi" w:cstheme="minorHAnsi"/>
          <w:color w:val="auto"/>
          <w:spacing w:val="0"/>
          <w:sz w:val="22"/>
          <w:szCs w:val="22"/>
        </w:rPr>
        <w:t xml:space="preserve">1) </w:t>
      </w:r>
      <w:r w:rsidR="000A4E05" w:rsidRPr="00F32972">
        <w:rPr>
          <w:rFonts w:asciiTheme="minorHAnsi" w:hAnsiTheme="minorHAnsi" w:cstheme="minorHAnsi"/>
          <w:bCs/>
          <w:color w:val="auto"/>
          <w:spacing w:val="0"/>
          <w:sz w:val="22"/>
          <w:szCs w:val="22"/>
        </w:rPr>
        <w:t>Health &amp; Safety at Work etc. Act 1974</w:t>
      </w:r>
      <w:r w:rsidR="000A4E05" w:rsidRPr="00F32972">
        <w:rPr>
          <w:rFonts w:asciiTheme="minorHAnsi" w:hAnsiTheme="minorHAnsi" w:cstheme="minorHAnsi"/>
          <w:color w:val="auto"/>
          <w:spacing w:val="0"/>
          <w:sz w:val="22"/>
          <w:szCs w:val="22"/>
        </w:rPr>
        <w:t xml:space="preserve"> provides that </w:t>
      </w:r>
      <w:r w:rsidR="000A4E05" w:rsidRPr="00F32972">
        <w:rPr>
          <w:rFonts w:asciiTheme="minorHAnsi" w:hAnsiTheme="minorHAnsi" w:cstheme="minorHAnsi"/>
          <w:i/>
          <w:iCs/>
          <w:color w:val="auto"/>
          <w:spacing w:val="0"/>
          <w:sz w:val="22"/>
          <w:szCs w:val="22"/>
        </w:rPr>
        <w:t>“it shall be the duty of every employer to ensure, so far as is reasonably practicable, the health, safety and welfare at work of all his employees”</w:t>
      </w:r>
      <w:r w:rsidR="000A4E05" w:rsidRPr="00F32972">
        <w:rPr>
          <w:rFonts w:asciiTheme="minorHAnsi" w:hAnsiTheme="minorHAnsi" w:cstheme="minorHAnsi"/>
          <w:color w:val="auto"/>
          <w:spacing w:val="0"/>
          <w:sz w:val="22"/>
          <w:szCs w:val="22"/>
        </w:rPr>
        <w:t xml:space="preserve">. We also owe visitors such as customers and </w:t>
      </w:r>
      <w:r w:rsidR="00E7350E" w:rsidRPr="00F32972">
        <w:rPr>
          <w:rFonts w:asciiTheme="minorHAnsi" w:hAnsiTheme="minorHAnsi" w:cstheme="minorHAnsi"/>
          <w:color w:val="auto"/>
          <w:spacing w:val="0"/>
          <w:sz w:val="22"/>
          <w:szCs w:val="22"/>
        </w:rPr>
        <w:t>suppliers’</w:t>
      </w:r>
      <w:r w:rsidR="000A4E05" w:rsidRPr="00F32972">
        <w:rPr>
          <w:rFonts w:asciiTheme="minorHAnsi" w:hAnsiTheme="minorHAnsi" w:cstheme="minorHAnsi"/>
          <w:color w:val="auto"/>
          <w:spacing w:val="0"/>
          <w:sz w:val="22"/>
          <w:szCs w:val="22"/>
        </w:rPr>
        <w:t xml:space="preserve"> similar duties. </w:t>
      </w:r>
    </w:p>
    <w:p w14:paraId="069088B3" w14:textId="2F35EB09" w:rsidR="000A4E05" w:rsidRPr="00F32972" w:rsidRDefault="000A4E05" w:rsidP="006F076D">
      <w:pPr>
        <w:pStyle w:val="22-Modeltekst"/>
        <w:rPr>
          <w:rFonts w:asciiTheme="minorHAnsi" w:hAnsiTheme="minorHAnsi" w:cstheme="minorHAnsi"/>
          <w:color w:val="auto"/>
          <w:spacing w:val="0"/>
          <w:sz w:val="22"/>
          <w:szCs w:val="22"/>
        </w:rPr>
      </w:pPr>
      <w:proofErr w:type="gramStart"/>
      <w:r w:rsidRPr="00F32972">
        <w:rPr>
          <w:rFonts w:asciiTheme="minorHAnsi" w:hAnsiTheme="minorHAnsi" w:cstheme="minorHAnsi"/>
          <w:color w:val="auto"/>
          <w:spacing w:val="0"/>
          <w:sz w:val="22"/>
          <w:szCs w:val="22"/>
        </w:rPr>
        <w:t>In order for</w:t>
      </w:r>
      <w:proofErr w:type="gramEnd"/>
      <w:r w:rsidRPr="00F32972">
        <w:rPr>
          <w:rFonts w:asciiTheme="minorHAnsi" w:hAnsiTheme="minorHAnsi" w:cstheme="minorHAnsi"/>
          <w:color w:val="auto"/>
          <w:spacing w:val="0"/>
          <w:sz w:val="22"/>
          <w:szCs w:val="22"/>
        </w:rPr>
        <w:t xml:space="preserve"> us to fulfil these and other duties, as laid out in regulations, we will do the following:</w:t>
      </w:r>
    </w:p>
    <w:p w14:paraId="71D8EBA8" w14:textId="105715C5" w:rsidR="000A4E05" w:rsidRPr="00F32972" w:rsidRDefault="000A4E05" w:rsidP="006F076D">
      <w:pPr>
        <w:pStyle w:val="22-Modeltekst1ofbullet"/>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t xml:space="preserve">carry out a risk assessment </w:t>
      </w:r>
      <w:proofErr w:type="gramStart"/>
      <w:r w:rsidRPr="00F32972">
        <w:rPr>
          <w:rFonts w:asciiTheme="minorHAnsi" w:hAnsiTheme="minorHAnsi" w:cstheme="minorHAnsi"/>
          <w:color w:val="auto"/>
          <w:spacing w:val="0"/>
          <w:sz w:val="22"/>
          <w:szCs w:val="22"/>
        </w:rPr>
        <w:t>in order to</w:t>
      </w:r>
      <w:proofErr w:type="gramEnd"/>
      <w:r w:rsidRPr="00F32972">
        <w:rPr>
          <w:rFonts w:asciiTheme="minorHAnsi" w:hAnsiTheme="minorHAnsi" w:cstheme="minorHAnsi"/>
          <w:color w:val="auto"/>
          <w:spacing w:val="0"/>
          <w:sz w:val="22"/>
          <w:szCs w:val="22"/>
        </w:rPr>
        <w:t xml:space="preserve"> assess the risks to staff and other visitors</w:t>
      </w:r>
      <w:r w:rsidR="00B2258E" w:rsidRPr="00F32972">
        <w:rPr>
          <w:rFonts w:asciiTheme="minorHAnsi" w:hAnsiTheme="minorHAnsi" w:cstheme="minorHAnsi"/>
          <w:color w:val="auto"/>
          <w:spacing w:val="0"/>
          <w:sz w:val="22"/>
          <w:szCs w:val="22"/>
        </w:rPr>
        <w:t>.</w:t>
      </w:r>
    </w:p>
    <w:p w14:paraId="29D57872" w14:textId="77EAE295" w:rsidR="000A4E05" w:rsidRPr="00F32972" w:rsidRDefault="000A4E05" w:rsidP="006F076D">
      <w:pPr>
        <w:pStyle w:val="22-Modeltekst1ofbullet"/>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t>decide what control measures, if any, are necessary, including adjustments to the workplace and systems of work</w:t>
      </w:r>
      <w:r w:rsidR="00B2258E" w:rsidRPr="00F32972">
        <w:rPr>
          <w:rFonts w:asciiTheme="minorHAnsi" w:hAnsiTheme="minorHAnsi" w:cstheme="minorHAnsi"/>
          <w:color w:val="auto"/>
          <w:spacing w:val="0"/>
          <w:sz w:val="22"/>
          <w:szCs w:val="22"/>
        </w:rPr>
        <w:t>.</w:t>
      </w:r>
    </w:p>
    <w:p w14:paraId="7D7A71AC" w14:textId="09035AEE" w:rsidR="000A4E05" w:rsidRPr="00F32972" w:rsidRDefault="000A4E05" w:rsidP="006F076D">
      <w:pPr>
        <w:pStyle w:val="22-Modeltekst1ofbullet"/>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t>implement any control measures if the assessment shows that they are necessary</w:t>
      </w:r>
      <w:r w:rsidR="00B2258E" w:rsidRPr="00F32972">
        <w:rPr>
          <w:rFonts w:asciiTheme="minorHAnsi" w:hAnsiTheme="minorHAnsi" w:cstheme="minorHAnsi"/>
          <w:color w:val="auto"/>
          <w:spacing w:val="0"/>
          <w:sz w:val="22"/>
          <w:szCs w:val="22"/>
        </w:rPr>
        <w:t>.</w:t>
      </w:r>
    </w:p>
    <w:p w14:paraId="5D67BF88" w14:textId="77777777" w:rsidR="000A4E05" w:rsidRPr="00F32972" w:rsidRDefault="000A4E05" w:rsidP="006F076D">
      <w:pPr>
        <w:pStyle w:val="22-Modeltekst1ofbullet"/>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t>monitor any arrangements to ensure that they are effective.</w:t>
      </w:r>
    </w:p>
    <w:p w14:paraId="702B9B8C" w14:textId="2E95DBBD" w:rsidR="000A4E05" w:rsidRPr="00F32972" w:rsidRDefault="000A4E05"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Management responsibilities</w:t>
      </w:r>
    </w:p>
    <w:p w14:paraId="53FB2D37" w14:textId="77777777" w:rsidR="000A4E05" w:rsidRPr="00F32972" w:rsidRDefault="000A4E05" w:rsidP="00001AF9">
      <w:pPr>
        <w:pStyle w:val="NoSpacing"/>
        <w:ind w:left="0"/>
        <w:rPr>
          <w:rFonts w:asciiTheme="minorHAnsi" w:hAnsiTheme="minorHAnsi" w:cstheme="minorHAnsi"/>
        </w:rPr>
      </w:pPr>
      <w:r w:rsidRPr="00F32972">
        <w:rPr>
          <w:rFonts w:asciiTheme="minorHAnsi" w:hAnsiTheme="minorHAnsi" w:cstheme="minorHAnsi"/>
        </w:rPr>
        <w:t xml:space="preserve">Line managers have a responsibility to ensure this policy is </w:t>
      </w:r>
      <w:proofErr w:type="gramStart"/>
      <w:r w:rsidRPr="00F32972">
        <w:rPr>
          <w:rFonts w:asciiTheme="minorHAnsi" w:hAnsiTheme="minorHAnsi" w:cstheme="minorHAnsi"/>
        </w:rPr>
        <w:t>adhered to at all times</w:t>
      </w:r>
      <w:proofErr w:type="gramEnd"/>
      <w:r w:rsidRPr="00F32972">
        <w:rPr>
          <w:rFonts w:asciiTheme="minorHAnsi" w:hAnsiTheme="minorHAnsi" w:cstheme="minorHAnsi"/>
        </w:rPr>
        <w:t xml:space="preserve"> including undertaking risk assessments of work which may put staff at risk from violence, making changes to the physical environment, ensuring that there are safe procedures for staff to follow, supervising to ensure procedures are followed, and investigating any incidents.</w:t>
      </w:r>
    </w:p>
    <w:p w14:paraId="66026B6C" w14:textId="77777777" w:rsidR="000A4E05" w:rsidRPr="00F32972" w:rsidRDefault="000A4E05" w:rsidP="00001AF9">
      <w:pPr>
        <w:pStyle w:val="NoSpacing"/>
        <w:ind w:left="0"/>
        <w:rPr>
          <w:rFonts w:asciiTheme="minorHAnsi" w:hAnsiTheme="minorHAnsi" w:cstheme="minorHAnsi"/>
        </w:rPr>
      </w:pPr>
    </w:p>
    <w:p w14:paraId="05E00347" w14:textId="7E0555C4" w:rsidR="000A4E05" w:rsidRPr="00F32972" w:rsidRDefault="000A4E05" w:rsidP="00001AF9">
      <w:pPr>
        <w:pStyle w:val="NoSpacing"/>
        <w:ind w:left="0"/>
        <w:rPr>
          <w:rFonts w:asciiTheme="minorHAnsi" w:hAnsiTheme="minorHAnsi" w:cstheme="minorHAnsi"/>
        </w:rPr>
      </w:pPr>
      <w:r w:rsidRPr="00F32972">
        <w:rPr>
          <w:rFonts w:asciiTheme="minorHAnsi" w:hAnsiTheme="minorHAnsi" w:cstheme="minorHAnsi"/>
        </w:rPr>
        <w:t xml:space="preserve">Should a risk assessment identify that staff training is necessary </w:t>
      </w:r>
      <w:proofErr w:type="gramStart"/>
      <w:r w:rsidRPr="00F32972">
        <w:rPr>
          <w:rFonts w:asciiTheme="minorHAnsi" w:hAnsiTheme="minorHAnsi" w:cstheme="minorHAnsi"/>
        </w:rPr>
        <w:t>in order to</w:t>
      </w:r>
      <w:proofErr w:type="gramEnd"/>
      <w:r w:rsidRPr="00F32972">
        <w:rPr>
          <w:rFonts w:asciiTheme="minorHAnsi" w:hAnsiTheme="minorHAnsi" w:cstheme="minorHAnsi"/>
        </w:rPr>
        <w:t xml:space="preserve"> reduce the risks, then managers must arrange suitable training </w:t>
      </w:r>
      <w:r w:rsidR="00D14805" w:rsidRPr="00F32972">
        <w:rPr>
          <w:rFonts w:asciiTheme="minorHAnsi" w:hAnsiTheme="minorHAnsi" w:cstheme="minorHAnsi"/>
        </w:rPr>
        <w:t xml:space="preserve">in consultation with </w:t>
      </w:r>
      <w:r w:rsidR="00D14805" w:rsidRPr="00F32972">
        <w:rPr>
          <w:rFonts w:asciiTheme="minorHAnsi" w:hAnsiTheme="minorHAnsi" w:cstheme="minorHAnsi"/>
          <w:i/>
        </w:rPr>
        <w:t>our HR department</w:t>
      </w:r>
      <w:r w:rsidRPr="00F32972">
        <w:rPr>
          <w:rFonts w:asciiTheme="minorHAnsi" w:hAnsiTheme="minorHAnsi" w:cstheme="minorHAnsi"/>
        </w:rPr>
        <w:t>.</w:t>
      </w:r>
    </w:p>
    <w:p w14:paraId="7DEA63A0" w14:textId="77777777" w:rsidR="000A4E05" w:rsidRPr="00F32972" w:rsidRDefault="000A4E05" w:rsidP="006F076D">
      <w:pPr>
        <w:pStyle w:val="21-Modelsubtitelbit"/>
        <w:jc w:val="both"/>
        <w:rPr>
          <w:rFonts w:asciiTheme="minorHAnsi" w:hAnsiTheme="minorHAnsi" w:cstheme="minorHAnsi"/>
          <w:b w:val="0"/>
          <w:i w:val="0"/>
          <w:color w:val="auto"/>
          <w:spacing w:val="0"/>
        </w:rPr>
      </w:pPr>
      <w:r w:rsidRPr="00F32972">
        <w:rPr>
          <w:rFonts w:asciiTheme="minorHAnsi" w:hAnsiTheme="minorHAnsi" w:cstheme="minorHAnsi"/>
          <w:b w:val="0"/>
          <w:i w:val="0"/>
          <w:color w:val="auto"/>
          <w:spacing w:val="0"/>
        </w:rPr>
        <w:t>Training will be delivered as necessary to at-risk employees to cover:</w:t>
      </w:r>
    </w:p>
    <w:p w14:paraId="23FCF11B" w14:textId="44FB7507" w:rsidR="000A4E05" w:rsidRPr="00F32972" w:rsidRDefault="000A4E05" w:rsidP="00001AF9">
      <w:pPr>
        <w:pStyle w:val="22-Modeltekst1ofbullet"/>
        <w:spacing w:after="0"/>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r>
      <w:r w:rsidR="00001AF9" w:rsidRPr="00F32972">
        <w:rPr>
          <w:rFonts w:asciiTheme="minorHAnsi" w:hAnsiTheme="minorHAnsi" w:cstheme="minorHAnsi"/>
          <w:color w:val="auto"/>
          <w:spacing w:val="0"/>
          <w:sz w:val="22"/>
          <w:szCs w:val="22"/>
        </w:rPr>
        <w:t>How</w:t>
      </w:r>
      <w:r w:rsidRPr="00F32972">
        <w:rPr>
          <w:rFonts w:asciiTheme="minorHAnsi" w:hAnsiTheme="minorHAnsi" w:cstheme="minorHAnsi"/>
          <w:color w:val="auto"/>
          <w:spacing w:val="0"/>
          <w:sz w:val="22"/>
          <w:szCs w:val="22"/>
        </w:rPr>
        <w:t xml:space="preserve"> to respond to rude and aggressive visitors</w:t>
      </w:r>
    </w:p>
    <w:p w14:paraId="4ED3F713" w14:textId="18A61194" w:rsidR="00D14805" w:rsidRPr="00F32972" w:rsidRDefault="00D14805" w:rsidP="00001AF9">
      <w:pPr>
        <w:pStyle w:val="22-Modeltekst1ofbullet"/>
        <w:spacing w:after="0"/>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r>
      <w:r w:rsidR="00001AF9" w:rsidRPr="00F32972">
        <w:rPr>
          <w:rFonts w:asciiTheme="minorHAnsi" w:hAnsiTheme="minorHAnsi" w:cstheme="minorHAnsi"/>
          <w:color w:val="auto"/>
          <w:spacing w:val="0"/>
          <w:sz w:val="22"/>
          <w:szCs w:val="22"/>
        </w:rPr>
        <w:t>How</w:t>
      </w:r>
      <w:r w:rsidRPr="00F32972">
        <w:rPr>
          <w:rFonts w:asciiTheme="minorHAnsi" w:hAnsiTheme="minorHAnsi" w:cstheme="minorHAnsi"/>
          <w:color w:val="auto"/>
          <w:spacing w:val="0"/>
          <w:sz w:val="22"/>
          <w:szCs w:val="22"/>
        </w:rPr>
        <w:t xml:space="preserve"> to deal with rude and aggressive service users</w:t>
      </w:r>
    </w:p>
    <w:p w14:paraId="39BA5593" w14:textId="4A5CD812" w:rsidR="000A4E05" w:rsidRPr="00F32972" w:rsidRDefault="000A4E05" w:rsidP="00001AF9">
      <w:pPr>
        <w:pStyle w:val="22-Modeltekst1ofbullet"/>
        <w:spacing w:after="0"/>
        <w:ind w:left="0" w:firstLine="0"/>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r>
      <w:r w:rsidR="00001AF9" w:rsidRPr="00F32972">
        <w:rPr>
          <w:rFonts w:asciiTheme="minorHAnsi" w:hAnsiTheme="minorHAnsi" w:cstheme="minorHAnsi"/>
          <w:color w:val="auto"/>
          <w:spacing w:val="0"/>
          <w:sz w:val="22"/>
          <w:szCs w:val="22"/>
        </w:rPr>
        <w:t>How</w:t>
      </w:r>
      <w:r w:rsidRPr="00F32972">
        <w:rPr>
          <w:rFonts w:asciiTheme="minorHAnsi" w:hAnsiTheme="minorHAnsi" w:cstheme="minorHAnsi"/>
          <w:color w:val="auto"/>
          <w:spacing w:val="0"/>
          <w:sz w:val="22"/>
          <w:szCs w:val="22"/>
        </w:rPr>
        <w:t xml:space="preserve"> to report incidents</w:t>
      </w:r>
    </w:p>
    <w:p w14:paraId="3C71CE28" w14:textId="56903BC5" w:rsidR="000A4E05" w:rsidRPr="00F32972" w:rsidRDefault="000A4E05" w:rsidP="00001AF9">
      <w:pPr>
        <w:pStyle w:val="22-Modeltekst1ofbullet"/>
        <w:spacing w:after="0"/>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r>
      <w:r w:rsidR="00001AF9" w:rsidRPr="00F32972">
        <w:rPr>
          <w:rFonts w:asciiTheme="minorHAnsi" w:hAnsiTheme="minorHAnsi" w:cstheme="minorHAnsi"/>
          <w:color w:val="auto"/>
          <w:spacing w:val="0"/>
          <w:sz w:val="22"/>
          <w:szCs w:val="22"/>
        </w:rPr>
        <w:t>How</w:t>
      </w:r>
      <w:r w:rsidRPr="00F32972">
        <w:rPr>
          <w:rFonts w:asciiTheme="minorHAnsi" w:hAnsiTheme="minorHAnsi" w:cstheme="minorHAnsi"/>
          <w:color w:val="auto"/>
          <w:spacing w:val="0"/>
          <w:sz w:val="22"/>
          <w:szCs w:val="22"/>
        </w:rPr>
        <w:t xml:space="preserve"> to stay safe while lone working</w:t>
      </w:r>
    </w:p>
    <w:p w14:paraId="74FEA1A1" w14:textId="2675ECF6" w:rsidR="000A4E05" w:rsidRPr="00F32972" w:rsidRDefault="000A4E05" w:rsidP="00001AF9">
      <w:pPr>
        <w:pStyle w:val="22-Modeltekst1ofbullet"/>
        <w:spacing w:after="0"/>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r>
      <w:r w:rsidR="00001AF9" w:rsidRPr="00F32972">
        <w:rPr>
          <w:rFonts w:asciiTheme="minorHAnsi" w:hAnsiTheme="minorHAnsi" w:cstheme="minorHAnsi"/>
          <w:color w:val="auto"/>
          <w:spacing w:val="0"/>
          <w:sz w:val="22"/>
          <w:szCs w:val="22"/>
        </w:rPr>
        <w:t>What</w:t>
      </w:r>
      <w:r w:rsidRPr="00F32972">
        <w:rPr>
          <w:rFonts w:asciiTheme="minorHAnsi" w:hAnsiTheme="minorHAnsi" w:cstheme="minorHAnsi"/>
          <w:color w:val="auto"/>
          <w:spacing w:val="0"/>
          <w:sz w:val="22"/>
          <w:szCs w:val="22"/>
        </w:rPr>
        <w:t xml:space="preserve"> to do in the event of an incident</w:t>
      </w:r>
    </w:p>
    <w:p w14:paraId="71A6470C" w14:textId="3BEC7781" w:rsidR="000A4E05" w:rsidRPr="00F32972" w:rsidRDefault="000A4E05" w:rsidP="006F076D">
      <w:pPr>
        <w:pStyle w:val="22-Modeltekst1ofbullet"/>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w:t>
      </w:r>
      <w:r w:rsidRPr="00F32972">
        <w:rPr>
          <w:rFonts w:asciiTheme="minorHAnsi" w:hAnsiTheme="minorHAnsi" w:cstheme="minorHAnsi"/>
          <w:color w:val="auto"/>
          <w:spacing w:val="0"/>
          <w:sz w:val="22"/>
          <w:szCs w:val="22"/>
        </w:rPr>
        <w:tab/>
      </w:r>
      <w:r w:rsidR="00001AF9" w:rsidRPr="00F32972">
        <w:rPr>
          <w:rFonts w:asciiTheme="minorHAnsi" w:hAnsiTheme="minorHAnsi" w:cstheme="minorHAnsi"/>
          <w:color w:val="auto"/>
          <w:spacing w:val="0"/>
          <w:sz w:val="22"/>
          <w:szCs w:val="22"/>
        </w:rPr>
        <w:t>The</w:t>
      </w:r>
      <w:r w:rsidRPr="00F32972">
        <w:rPr>
          <w:rFonts w:asciiTheme="minorHAnsi" w:hAnsiTheme="minorHAnsi" w:cstheme="minorHAnsi"/>
          <w:color w:val="auto"/>
          <w:spacing w:val="0"/>
          <w:sz w:val="22"/>
          <w:szCs w:val="22"/>
        </w:rPr>
        <w:t xml:space="preserve"> use of security </w:t>
      </w:r>
      <w:r w:rsidR="00D14805" w:rsidRPr="00F32972">
        <w:rPr>
          <w:rFonts w:asciiTheme="minorHAnsi" w:hAnsiTheme="minorHAnsi" w:cstheme="minorHAnsi"/>
          <w:color w:val="auto"/>
          <w:spacing w:val="0"/>
          <w:sz w:val="22"/>
          <w:szCs w:val="22"/>
        </w:rPr>
        <w:t>systems</w:t>
      </w:r>
    </w:p>
    <w:p w14:paraId="130098FD" w14:textId="5C2510A4" w:rsidR="000A4E05" w:rsidRPr="00F32972" w:rsidRDefault="000A4E05"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 xml:space="preserve">Employees’ duties </w:t>
      </w:r>
    </w:p>
    <w:p w14:paraId="18F9DEAE" w14:textId="1AE1CBDF" w:rsidR="000A4E05" w:rsidRPr="00F32972" w:rsidRDefault="000A4E05" w:rsidP="006F076D">
      <w:pPr>
        <w:jc w:val="both"/>
        <w:rPr>
          <w:rFonts w:asciiTheme="minorHAnsi" w:hAnsiTheme="minorHAnsi" w:cstheme="minorHAnsi"/>
          <w:sz w:val="22"/>
          <w:szCs w:val="22"/>
        </w:rPr>
      </w:pPr>
      <w:r w:rsidRPr="00F32972">
        <w:rPr>
          <w:rFonts w:asciiTheme="minorHAnsi" w:hAnsiTheme="minorHAnsi" w:cstheme="minorHAnsi"/>
          <w:sz w:val="22"/>
          <w:szCs w:val="22"/>
        </w:rPr>
        <w:t>All employees have a responsibility to take reasonable steps to ensure that they do not place themselves, or others, at risk of harm. Employees are also expected to co-operate fully with us in complying with any procedures that we may introduce as a measure to protect the safety and wellbeing of our staff and visitors.</w:t>
      </w:r>
    </w:p>
    <w:p w14:paraId="6356FA68" w14:textId="77777777" w:rsidR="00C43D2E" w:rsidRPr="00F32972" w:rsidRDefault="00C43D2E" w:rsidP="006F076D">
      <w:pPr>
        <w:jc w:val="both"/>
        <w:rPr>
          <w:rFonts w:asciiTheme="minorHAnsi" w:hAnsiTheme="minorHAnsi" w:cstheme="minorHAnsi"/>
          <w:sz w:val="22"/>
          <w:szCs w:val="22"/>
        </w:rPr>
      </w:pPr>
    </w:p>
    <w:p w14:paraId="727F790B" w14:textId="39063452" w:rsidR="000A4E05" w:rsidRPr="00F32972" w:rsidRDefault="000A4E05"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safety of our staff is paramount. </w:t>
      </w:r>
      <w:r w:rsidR="00136516" w:rsidRPr="00F32972">
        <w:rPr>
          <w:rFonts w:asciiTheme="minorHAnsi" w:hAnsiTheme="minorHAnsi" w:cstheme="minorHAnsi"/>
          <w:sz w:val="22"/>
          <w:szCs w:val="22"/>
        </w:rPr>
        <w:t>So,</w:t>
      </w:r>
      <w:r w:rsidRPr="00F32972">
        <w:rPr>
          <w:rFonts w:asciiTheme="minorHAnsi" w:hAnsiTheme="minorHAnsi" w:cstheme="minorHAnsi"/>
          <w:sz w:val="22"/>
          <w:szCs w:val="22"/>
        </w:rPr>
        <w:t xml:space="preserve"> if anyone finds themselves dealing with rude or aggressive visitors, they must never return aggression as this is how anger can escalate into violence. In the unlikely event that a situation escalates, staff should always withdraw from it.</w:t>
      </w:r>
      <w:r w:rsidR="00136516"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If employees require further </w:t>
      </w:r>
      <w:r w:rsidR="00136516" w:rsidRPr="00F32972">
        <w:rPr>
          <w:rFonts w:asciiTheme="minorHAnsi" w:hAnsiTheme="minorHAnsi" w:cstheme="minorHAnsi"/>
          <w:sz w:val="22"/>
          <w:szCs w:val="22"/>
        </w:rPr>
        <w:t>training or</w:t>
      </w:r>
      <w:r w:rsidRPr="00F32972">
        <w:rPr>
          <w:rFonts w:asciiTheme="minorHAnsi" w:hAnsiTheme="minorHAnsi" w:cstheme="minorHAnsi"/>
          <w:sz w:val="22"/>
          <w:szCs w:val="22"/>
        </w:rPr>
        <w:t xml:space="preserve"> have concerns about existing </w:t>
      </w:r>
      <w:r w:rsidR="00136516" w:rsidRPr="00F32972">
        <w:rPr>
          <w:rFonts w:asciiTheme="minorHAnsi" w:hAnsiTheme="minorHAnsi" w:cstheme="minorHAnsi"/>
          <w:sz w:val="22"/>
          <w:szCs w:val="22"/>
        </w:rPr>
        <w:t>procedures,</w:t>
      </w:r>
      <w:r w:rsidRPr="00F32972">
        <w:rPr>
          <w:rFonts w:asciiTheme="minorHAnsi" w:hAnsiTheme="minorHAnsi" w:cstheme="minorHAnsi"/>
          <w:sz w:val="22"/>
          <w:szCs w:val="22"/>
        </w:rPr>
        <w:t xml:space="preserve"> they must raise this with their line manager.</w:t>
      </w:r>
    </w:p>
    <w:p w14:paraId="1F5397AE" w14:textId="5DEAC758" w:rsidR="000A4E05" w:rsidRPr="00F32972" w:rsidRDefault="000A4E05"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The workplace</w:t>
      </w:r>
    </w:p>
    <w:p w14:paraId="0622D5C8" w14:textId="63C166D4" w:rsidR="00E7350E"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0A4E05" w:rsidRPr="00F32972">
        <w:rPr>
          <w:rFonts w:asciiTheme="minorHAnsi" w:hAnsiTheme="minorHAnsi" w:cstheme="minorHAnsi"/>
          <w:sz w:val="22"/>
          <w:szCs w:val="22"/>
        </w:rPr>
        <w:t>understand that the design of the workplace can be very important as a means of reducing the risk of violence within it. We will ensure that we do all we can to control the risk through appropriate design, procedures, and training.</w:t>
      </w:r>
      <w:r w:rsidR="00136516" w:rsidRPr="00F32972">
        <w:rPr>
          <w:rFonts w:asciiTheme="minorHAnsi" w:hAnsiTheme="minorHAnsi" w:cstheme="minorHAnsi"/>
          <w:sz w:val="22"/>
          <w:szCs w:val="22"/>
        </w:rPr>
        <w:t xml:space="preserve"> </w:t>
      </w:r>
      <w:r w:rsidR="000A4E05" w:rsidRPr="00F32972">
        <w:rPr>
          <w:rFonts w:asciiTheme="minorHAnsi" w:hAnsiTheme="minorHAnsi" w:cstheme="minorHAnsi"/>
          <w:sz w:val="22"/>
          <w:szCs w:val="22"/>
        </w:rPr>
        <w:t xml:space="preserve">The security of our staff and visitors is something we take very </w:t>
      </w:r>
      <w:r w:rsidR="00136516" w:rsidRPr="00F32972">
        <w:rPr>
          <w:rFonts w:asciiTheme="minorHAnsi" w:hAnsiTheme="minorHAnsi" w:cstheme="minorHAnsi"/>
          <w:sz w:val="22"/>
          <w:szCs w:val="22"/>
        </w:rPr>
        <w:t>seriously</w:t>
      </w:r>
      <w:r w:rsidR="00E7350E" w:rsidRPr="00F32972">
        <w:rPr>
          <w:rFonts w:asciiTheme="minorHAnsi" w:hAnsiTheme="minorHAnsi" w:cstheme="minorHAnsi"/>
          <w:sz w:val="22"/>
          <w:szCs w:val="22"/>
        </w:rPr>
        <w:t>.</w:t>
      </w:r>
    </w:p>
    <w:p w14:paraId="78156210" w14:textId="22917CA1" w:rsidR="000A4E05" w:rsidRPr="00F32972" w:rsidRDefault="000A4E05"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Procedures</w:t>
      </w:r>
    </w:p>
    <w:p w14:paraId="68AF832B" w14:textId="293A015E" w:rsidR="00E7350E" w:rsidRPr="00F32972" w:rsidRDefault="000A4E05" w:rsidP="006F076D">
      <w:pPr>
        <w:pStyle w:val="22-Modeltekst"/>
        <w:rPr>
          <w:rFonts w:asciiTheme="minorHAnsi" w:hAnsiTheme="minorHAnsi" w:cstheme="minorHAnsi"/>
          <w:bCs/>
          <w:iCs/>
          <w:color w:val="auto"/>
          <w:spacing w:val="0"/>
          <w:sz w:val="22"/>
          <w:szCs w:val="22"/>
          <w:lang w:val="en-US"/>
        </w:rPr>
      </w:pPr>
      <w:r w:rsidRPr="00F32972">
        <w:rPr>
          <w:rFonts w:asciiTheme="minorHAnsi" w:hAnsiTheme="minorHAnsi" w:cstheme="minorHAnsi"/>
          <w:bCs/>
          <w:iCs/>
          <w:color w:val="auto"/>
          <w:spacing w:val="0"/>
          <w:sz w:val="22"/>
          <w:szCs w:val="22"/>
          <w:lang w:val="en-US"/>
        </w:rPr>
        <w:t>The following are guidelines on action that we will take to reduce the risk of</w:t>
      </w:r>
      <w:r w:rsidR="00001AF9" w:rsidRPr="00F32972">
        <w:rPr>
          <w:rFonts w:asciiTheme="minorHAnsi" w:hAnsiTheme="minorHAnsi" w:cstheme="minorHAnsi"/>
          <w:bCs/>
          <w:iCs/>
          <w:color w:val="auto"/>
          <w:spacing w:val="0"/>
          <w:sz w:val="22"/>
          <w:szCs w:val="22"/>
          <w:lang w:val="en-US"/>
        </w:rPr>
        <w:t xml:space="preserve"> violence to staff and visitors.</w:t>
      </w:r>
      <w:r w:rsidRPr="00F32972">
        <w:rPr>
          <w:rFonts w:asciiTheme="minorHAnsi" w:hAnsiTheme="minorHAnsi" w:cstheme="minorHAnsi"/>
          <w:bCs/>
          <w:iCs/>
          <w:color w:val="auto"/>
          <w:spacing w:val="0"/>
          <w:sz w:val="22"/>
          <w:szCs w:val="22"/>
          <w:lang w:val="en-US"/>
        </w:rPr>
        <w:t xml:space="preserve"> </w:t>
      </w:r>
    </w:p>
    <w:p w14:paraId="675FFDFD" w14:textId="6766AAB3" w:rsidR="000A4E05" w:rsidRPr="00F32972" w:rsidRDefault="000A4E05" w:rsidP="006F076D">
      <w:pPr>
        <w:pStyle w:val="22-Modeltekst"/>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 xml:space="preserve">They are not </w:t>
      </w:r>
      <w:r w:rsidR="00136516" w:rsidRPr="00F32972">
        <w:rPr>
          <w:rFonts w:asciiTheme="minorHAnsi" w:hAnsiTheme="minorHAnsi" w:cstheme="minorHAnsi"/>
          <w:color w:val="auto"/>
          <w:spacing w:val="0"/>
          <w:sz w:val="22"/>
          <w:szCs w:val="22"/>
        </w:rPr>
        <w:t>exhaustive but</w:t>
      </w:r>
      <w:r w:rsidRPr="00F32972">
        <w:rPr>
          <w:rFonts w:asciiTheme="minorHAnsi" w:hAnsiTheme="minorHAnsi" w:cstheme="minorHAnsi"/>
          <w:color w:val="auto"/>
          <w:spacing w:val="0"/>
          <w:sz w:val="22"/>
          <w:szCs w:val="22"/>
        </w:rPr>
        <w:t xml:space="preserve"> are a set of principles to be followed if a risk is perceived.</w:t>
      </w:r>
    </w:p>
    <w:p w14:paraId="689FCE9D" w14:textId="60C4060B" w:rsidR="000A4E05" w:rsidRPr="00F32972" w:rsidRDefault="00001AF9" w:rsidP="00DB30FA">
      <w:pPr>
        <w:pStyle w:val="22-Modeltekst1ofbullet"/>
        <w:numPr>
          <w:ilvl w:val="0"/>
          <w:numId w:val="67"/>
        </w:numPr>
        <w:tabs>
          <w:tab w:val="clear" w:pos="283"/>
        </w:tabs>
        <w:spacing w:after="0"/>
        <w:ind w:left="426" w:hanging="426"/>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A</w:t>
      </w:r>
      <w:r w:rsidR="000A4E05" w:rsidRPr="00F32972">
        <w:rPr>
          <w:rFonts w:asciiTheme="minorHAnsi" w:hAnsiTheme="minorHAnsi" w:cstheme="minorHAnsi"/>
          <w:color w:val="auto"/>
          <w:spacing w:val="0"/>
          <w:sz w:val="22"/>
          <w:szCs w:val="22"/>
        </w:rPr>
        <w:t xml:space="preserve">s part of the risk assessment process, we will talk to staff across the business </w:t>
      </w:r>
      <w:proofErr w:type="gramStart"/>
      <w:r w:rsidR="000A4E05" w:rsidRPr="00F32972">
        <w:rPr>
          <w:rFonts w:asciiTheme="minorHAnsi" w:hAnsiTheme="minorHAnsi" w:cstheme="minorHAnsi"/>
          <w:color w:val="auto"/>
          <w:spacing w:val="0"/>
          <w:sz w:val="22"/>
          <w:szCs w:val="22"/>
        </w:rPr>
        <w:t>in order to</w:t>
      </w:r>
      <w:proofErr w:type="gramEnd"/>
      <w:r w:rsidR="000A4E05" w:rsidRPr="00F32972">
        <w:rPr>
          <w:rFonts w:asciiTheme="minorHAnsi" w:hAnsiTheme="minorHAnsi" w:cstheme="minorHAnsi"/>
          <w:color w:val="auto"/>
          <w:spacing w:val="0"/>
          <w:sz w:val="22"/>
          <w:szCs w:val="22"/>
        </w:rPr>
        <w:t xml:space="preserve"> assess what, if any, further measures are required</w:t>
      </w:r>
      <w:r w:rsidR="00B2258E" w:rsidRPr="00F32972">
        <w:rPr>
          <w:rFonts w:asciiTheme="minorHAnsi" w:hAnsiTheme="minorHAnsi" w:cstheme="minorHAnsi"/>
          <w:color w:val="auto"/>
          <w:spacing w:val="0"/>
          <w:sz w:val="22"/>
          <w:szCs w:val="22"/>
        </w:rPr>
        <w:t>.</w:t>
      </w:r>
    </w:p>
    <w:p w14:paraId="55C658F7" w14:textId="5B28CCEE" w:rsidR="000A4E05" w:rsidRPr="00F32972" w:rsidRDefault="00001AF9" w:rsidP="00DB30FA">
      <w:pPr>
        <w:pStyle w:val="22-Modeltekst1ofbullet"/>
        <w:numPr>
          <w:ilvl w:val="0"/>
          <w:numId w:val="67"/>
        </w:numPr>
        <w:tabs>
          <w:tab w:val="clear" w:pos="283"/>
        </w:tabs>
        <w:spacing w:after="0"/>
        <w:ind w:left="426" w:hanging="426"/>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S</w:t>
      </w:r>
      <w:r w:rsidR="000A4E05" w:rsidRPr="00F32972">
        <w:rPr>
          <w:rFonts w:asciiTheme="minorHAnsi" w:hAnsiTheme="minorHAnsi" w:cstheme="minorHAnsi"/>
          <w:color w:val="auto"/>
          <w:spacing w:val="0"/>
          <w:sz w:val="22"/>
          <w:szCs w:val="22"/>
        </w:rPr>
        <w:t xml:space="preserve">taff are actively encouraged to discuss with their managers any concerns that they may </w:t>
      </w:r>
      <w:r w:rsidR="00136516" w:rsidRPr="00F32972">
        <w:rPr>
          <w:rFonts w:asciiTheme="minorHAnsi" w:hAnsiTheme="minorHAnsi" w:cstheme="minorHAnsi"/>
          <w:color w:val="auto"/>
          <w:spacing w:val="0"/>
          <w:sz w:val="22"/>
          <w:szCs w:val="22"/>
        </w:rPr>
        <w:t>have,</w:t>
      </w:r>
      <w:r w:rsidR="000A4E05" w:rsidRPr="00F32972">
        <w:rPr>
          <w:rFonts w:asciiTheme="minorHAnsi" w:hAnsiTheme="minorHAnsi" w:cstheme="minorHAnsi"/>
          <w:color w:val="auto"/>
          <w:spacing w:val="0"/>
          <w:sz w:val="22"/>
          <w:szCs w:val="22"/>
        </w:rPr>
        <w:t xml:space="preserve"> and all approaches will be treated sympathetically</w:t>
      </w:r>
      <w:r w:rsidR="00B2258E" w:rsidRPr="00F32972">
        <w:rPr>
          <w:rFonts w:asciiTheme="minorHAnsi" w:hAnsiTheme="minorHAnsi" w:cstheme="minorHAnsi"/>
          <w:color w:val="auto"/>
          <w:spacing w:val="0"/>
          <w:sz w:val="22"/>
          <w:szCs w:val="22"/>
        </w:rPr>
        <w:t>.</w:t>
      </w:r>
    </w:p>
    <w:p w14:paraId="354FE634" w14:textId="531EC505" w:rsidR="000A4E05" w:rsidRPr="00F32972" w:rsidRDefault="00001AF9" w:rsidP="00DB30FA">
      <w:pPr>
        <w:pStyle w:val="22-Modeltekst1ofbullet"/>
        <w:numPr>
          <w:ilvl w:val="0"/>
          <w:numId w:val="67"/>
        </w:numPr>
        <w:tabs>
          <w:tab w:val="clear" w:pos="283"/>
        </w:tabs>
        <w:spacing w:after="0"/>
        <w:ind w:left="426" w:hanging="426"/>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A</w:t>
      </w:r>
      <w:r w:rsidR="000A4E05" w:rsidRPr="00F32972">
        <w:rPr>
          <w:rFonts w:asciiTheme="minorHAnsi" w:hAnsiTheme="minorHAnsi" w:cstheme="minorHAnsi"/>
          <w:color w:val="auto"/>
          <w:spacing w:val="0"/>
          <w:sz w:val="22"/>
          <w:szCs w:val="22"/>
        </w:rPr>
        <w:t>ny incidents of violence which result in an injury must be entered in the Company’s accident book. All incidents of violence, threats and verbal abuse must be reported to an individual’s manager.</w:t>
      </w:r>
    </w:p>
    <w:p w14:paraId="553F3700" w14:textId="023AF20D" w:rsidR="000A4E05" w:rsidRPr="00F32972" w:rsidRDefault="00001AF9" w:rsidP="00DB30FA">
      <w:pPr>
        <w:pStyle w:val="22-Modeltekst1ofbullet"/>
        <w:numPr>
          <w:ilvl w:val="0"/>
          <w:numId w:val="67"/>
        </w:numPr>
        <w:tabs>
          <w:tab w:val="clear" w:pos="283"/>
        </w:tabs>
        <w:spacing w:after="0"/>
        <w:ind w:left="426" w:hanging="426"/>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I</w:t>
      </w:r>
      <w:r w:rsidR="000A4E05" w:rsidRPr="00F32972">
        <w:rPr>
          <w:rFonts w:asciiTheme="minorHAnsi" w:hAnsiTheme="minorHAnsi" w:cstheme="minorHAnsi"/>
          <w:color w:val="auto"/>
          <w:spacing w:val="0"/>
          <w:sz w:val="22"/>
          <w:szCs w:val="22"/>
        </w:rPr>
        <w:t>f an incident causes a member of staff to suffer death, specified injury or more than seven</w:t>
      </w:r>
      <w:r w:rsidR="00136516" w:rsidRPr="00F32972">
        <w:rPr>
          <w:rFonts w:asciiTheme="minorHAnsi" w:hAnsiTheme="minorHAnsi" w:cstheme="minorHAnsi"/>
          <w:color w:val="auto"/>
          <w:spacing w:val="0"/>
          <w:sz w:val="22"/>
          <w:szCs w:val="22"/>
        </w:rPr>
        <w:t xml:space="preserve"> </w:t>
      </w:r>
      <w:r w:rsidR="000A4E05" w:rsidRPr="00F32972">
        <w:rPr>
          <w:rFonts w:asciiTheme="minorHAnsi" w:hAnsiTheme="minorHAnsi" w:cstheme="minorHAnsi"/>
          <w:color w:val="auto"/>
          <w:spacing w:val="0"/>
          <w:sz w:val="22"/>
          <w:szCs w:val="22"/>
        </w:rPr>
        <w:t>consecutive days off work (including weekends) an accident report will be made under the Reporting of injuries, Diseases and Dangero</w:t>
      </w:r>
      <w:r w:rsidR="002D41E7" w:rsidRPr="00F32972">
        <w:rPr>
          <w:rFonts w:asciiTheme="minorHAnsi" w:hAnsiTheme="minorHAnsi" w:cstheme="minorHAnsi"/>
          <w:color w:val="auto"/>
          <w:spacing w:val="0"/>
          <w:sz w:val="22"/>
          <w:szCs w:val="22"/>
        </w:rPr>
        <w:t>us Occurrences Regulations 2013</w:t>
      </w:r>
      <w:r w:rsidR="00B2258E" w:rsidRPr="00F32972">
        <w:rPr>
          <w:rFonts w:asciiTheme="minorHAnsi" w:hAnsiTheme="minorHAnsi" w:cstheme="minorHAnsi"/>
          <w:color w:val="auto"/>
          <w:spacing w:val="0"/>
          <w:sz w:val="22"/>
          <w:szCs w:val="22"/>
        </w:rPr>
        <w:t>.</w:t>
      </w:r>
    </w:p>
    <w:p w14:paraId="7B1A0476" w14:textId="7C997A60" w:rsidR="000A4E05" w:rsidRPr="00F32972" w:rsidRDefault="00001AF9" w:rsidP="00DB30FA">
      <w:pPr>
        <w:pStyle w:val="22-Modeltekst1ofbullet"/>
        <w:numPr>
          <w:ilvl w:val="0"/>
          <w:numId w:val="67"/>
        </w:numPr>
        <w:tabs>
          <w:tab w:val="clear" w:pos="283"/>
        </w:tabs>
        <w:spacing w:after="0"/>
        <w:ind w:left="426" w:hanging="426"/>
        <w:jc w:val="both"/>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F</w:t>
      </w:r>
      <w:r w:rsidR="000A4E05" w:rsidRPr="00F32972">
        <w:rPr>
          <w:rFonts w:asciiTheme="minorHAnsi" w:hAnsiTheme="minorHAnsi" w:cstheme="minorHAnsi"/>
          <w:color w:val="auto"/>
          <w:spacing w:val="0"/>
          <w:sz w:val="22"/>
          <w:szCs w:val="22"/>
        </w:rPr>
        <w:t xml:space="preserve">ollow ups are to be completed following an incident to identify any further actions that may be required, </w:t>
      </w:r>
      <w:proofErr w:type="gramStart"/>
      <w:r w:rsidR="000A4E05" w:rsidRPr="00F32972">
        <w:rPr>
          <w:rFonts w:asciiTheme="minorHAnsi" w:hAnsiTheme="minorHAnsi" w:cstheme="minorHAnsi"/>
          <w:color w:val="auto"/>
          <w:spacing w:val="0"/>
          <w:sz w:val="22"/>
          <w:szCs w:val="22"/>
        </w:rPr>
        <w:t>e.g.</w:t>
      </w:r>
      <w:proofErr w:type="gramEnd"/>
      <w:r w:rsidR="000A4E05" w:rsidRPr="00F32972">
        <w:rPr>
          <w:rFonts w:asciiTheme="minorHAnsi" w:hAnsiTheme="minorHAnsi" w:cstheme="minorHAnsi"/>
          <w:color w:val="auto"/>
          <w:spacing w:val="0"/>
          <w:sz w:val="22"/>
          <w:szCs w:val="22"/>
        </w:rPr>
        <w:t xml:space="preserve"> further staff training.</w:t>
      </w:r>
    </w:p>
    <w:p w14:paraId="302A2CF6" w14:textId="070EB434" w:rsidR="000A4E05" w:rsidRPr="00F32972" w:rsidRDefault="000A4E05" w:rsidP="006F076D">
      <w:pPr>
        <w:pStyle w:val="21-Modelsubtitelbit"/>
        <w:jc w:val="both"/>
        <w:rPr>
          <w:rFonts w:asciiTheme="minorHAnsi" w:hAnsiTheme="minorHAnsi" w:cstheme="minorHAnsi"/>
          <w:color w:val="auto"/>
          <w:spacing w:val="0"/>
        </w:rPr>
      </w:pPr>
      <w:r w:rsidRPr="00F32972">
        <w:rPr>
          <w:rFonts w:asciiTheme="minorHAnsi" w:hAnsiTheme="minorHAnsi" w:cstheme="minorHAnsi"/>
          <w:color w:val="auto"/>
          <w:spacing w:val="0"/>
        </w:rPr>
        <w:t>Advice and counselling</w:t>
      </w:r>
    </w:p>
    <w:p w14:paraId="5D0BAA37" w14:textId="648A99D3" w:rsidR="000A4E05" w:rsidRPr="00F32972" w:rsidRDefault="000A4E05" w:rsidP="006F076D">
      <w:pPr>
        <w:pStyle w:val="22-Modeltekst"/>
        <w:rPr>
          <w:rFonts w:asciiTheme="minorHAnsi" w:hAnsiTheme="minorHAnsi" w:cstheme="minorHAnsi"/>
          <w:color w:val="auto"/>
          <w:spacing w:val="0"/>
          <w:sz w:val="22"/>
          <w:szCs w:val="22"/>
        </w:rPr>
      </w:pPr>
      <w:r w:rsidRPr="00F32972">
        <w:rPr>
          <w:rFonts w:asciiTheme="minorHAnsi" w:hAnsiTheme="minorHAnsi" w:cstheme="minorHAnsi"/>
          <w:color w:val="auto"/>
          <w:spacing w:val="0"/>
          <w:sz w:val="22"/>
          <w:szCs w:val="22"/>
        </w:rPr>
        <w:t xml:space="preserve">In the event of an employee being a victim of violence, counselling or </w:t>
      </w:r>
      <w:r w:rsidR="00C43D2E" w:rsidRPr="00F32972">
        <w:rPr>
          <w:rFonts w:asciiTheme="minorHAnsi" w:hAnsiTheme="minorHAnsi" w:cstheme="minorHAnsi"/>
          <w:color w:val="auto"/>
          <w:spacing w:val="0"/>
          <w:sz w:val="22"/>
          <w:szCs w:val="22"/>
        </w:rPr>
        <w:t>another</w:t>
      </w:r>
      <w:r w:rsidRPr="00F32972">
        <w:rPr>
          <w:rFonts w:asciiTheme="minorHAnsi" w:hAnsiTheme="minorHAnsi" w:cstheme="minorHAnsi"/>
          <w:color w:val="auto"/>
          <w:spacing w:val="0"/>
          <w:sz w:val="22"/>
          <w:szCs w:val="22"/>
        </w:rPr>
        <w:t xml:space="preserve"> specialist help may be required. It is our intention to deal with these cases constructively and sympathetically. </w:t>
      </w:r>
      <w:r w:rsidR="002D41E7" w:rsidRPr="00F32972">
        <w:rPr>
          <w:rFonts w:asciiTheme="minorHAnsi" w:hAnsiTheme="minorHAnsi" w:cstheme="minorHAnsi"/>
          <w:color w:val="auto"/>
          <w:spacing w:val="0"/>
          <w:sz w:val="22"/>
          <w:szCs w:val="22"/>
        </w:rPr>
        <w:t>Regional Mana</w:t>
      </w:r>
      <w:r w:rsidR="00B2258E" w:rsidRPr="00F32972">
        <w:rPr>
          <w:rFonts w:asciiTheme="minorHAnsi" w:hAnsiTheme="minorHAnsi" w:cstheme="minorHAnsi"/>
          <w:color w:val="auto"/>
          <w:spacing w:val="0"/>
          <w:sz w:val="22"/>
          <w:szCs w:val="22"/>
        </w:rPr>
        <w:t>gers</w:t>
      </w:r>
      <w:r w:rsidR="00D14805" w:rsidRPr="00F32972">
        <w:rPr>
          <w:rFonts w:asciiTheme="minorHAnsi" w:hAnsiTheme="minorHAnsi" w:cstheme="minorHAnsi"/>
          <w:color w:val="auto"/>
          <w:spacing w:val="0"/>
          <w:sz w:val="22"/>
          <w:szCs w:val="22"/>
        </w:rPr>
        <w:t xml:space="preserve"> </w:t>
      </w:r>
      <w:r w:rsidR="00907F73">
        <w:rPr>
          <w:rFonts w:asciiTheme="minorHAnsi" w:hAnsiTheme="minorHAnsi" w:cstheme="minorHAnsi"/>
          <w:color w:val="auto"/>
          <w:spacing w:val="0"/>
          <w:sz w:val="22"/>
          <w:szCs w:val="22"/>
        </w:rPr>
        <w:t xml:space="preserve">and Regional Headteachers, </w:t>
      </w:r>
      <w:r w:rsidR="00D14805" w:rsidRPr="00F32972">
        <w:rPr>
          <w:rFonts w:asciiTheme="minorHAnsi" w:hAnsiTheme="minorHAnsi" w:cstheme="minorHAnsi"/>
          <w:color w:val="auto"/>
          <w:spacing w:val="0"/>
          <w:sz w:val="22"/>
          <w:szCs w:val="22"/>
        </w:rPr>
        <w:t>and Human Resources are</w:t>
      </w:r>
      <w:r w:rsidRPr="00F32972">
        <w:rPr>
          <w:rFonts w:asciiTheme="minorHAnsi" w:hAnsiTheme="minorHAnsi" w:cstheme="minorHAnsi"/>
          <w:color w:val="auto"/>
          <w:spacing w:val="0"/>
          <w:sz w:val="22"/>
          <w:szCs w:val="22"/>
        </w:rPr>
        <w:t xml:space="preserve"> available</w:t>
      </w:r>
      <w:r w:rsidR="00D14805" w:rsidRPr="00F32972">
        <w:rPr>
          <w:rFonts w:asciiTheme="minorHAnsi" w:hAnsiTheme="minorHAnsi" w:cstheme="minorHAnsi"/>
          <w:color w:val="auto"/>
          <w:spacing w:val="0"/>
          <w:sz w:val="22"/>
          <w:szCs w:val="22"/>
        </w:rPr>
        <w:t xml:space="preserve"> to give help and assist</w:t>
      </w:r>
      <w:r w:rsidRPr="00F32972">
        <w:rPr>
          <w:rFonts w:asciiTheme="minorHAnsi" w:hAnsiTheme="minorHAnsi" w:cstheme="minorHAnsi"/>
          <w:color w:val="auto"/>
          <w:spacing w:val="0"/>
          <w:sz w:val="22"/>
          <w:szCs w:val="22"/>
        </w:rPr>
        <w:t xml:space="preserve"> with any workplace violence-related issue</w:t>
      </w:r>
      <w:r w:rsidR="00D14805" w:rsidRPr="00F32972">
        <w:rPr>
          <w:rFonts w:asciiTheme="minorHAnsi" w:hAnsiTheme="minorHAnsi" w:cstheme="minorHAnsi"/>
          <w:color w:val="auto"/>
          <w:spacing w:val="0"/>
          <w:sz w:val="22"/>
          <w:szCs w:val="22"/>
        </w:rPr>
        <w:t>s</w:t>
      </w:r>
      <w:r w:rsidRPr="00F32972">
        <w:rPr>
          <w:rFonts w:asciiTheme="minorHAnsi" w:hAnsiTheme="minorHAnsi" w:cstheme="minorHAnsi"/>
          <w:color w:val="auto"/>
          <w:spacing w:val="0"/>
          <w:sz w:val="22"/>
          <w:szCs w:val="22"/>
        </w:rPr>
        <w:t xml:space="preserve"> including directing managers and staff to sources of additional support. All requests for help will be treated in the strictest of confidence.</w:t>
      </w:r>
    </w:p>
    <w:p w14:paraId="133FE98E" w14:textId="77777777" w:rsidR="007614B5" w:rsidRPr="00F32972" w:rsidRDefault="007614B5" w:rsidP="006F076D">
      <w:pPr>
        <w:pStyle w:val="22-Modeltekst"/>
        <w:rPr>
          <w:rFonts w:asciiTheme="minorHAnsi" w:hAnsiTheme="minorHAnsi" w:cstheme="minorHAnsi"/>
          <w:color w:val="auto"/>
          <w:spacing w:val="0"/>
          <w:sz w:val="22"/>
          <w:szCs w:val="22"/>
        </w:rPr>
      </w:pPr>
    </w:p>
    <w:p w14:paraId="1BAD3D52" w14:textId="66DE4325" w:rsidR="00B61A8A" w:rsidRPr="00F32972" w:rsidRDefault="00B61A8A" w:rsidP="006F076D">
      <w:pPr>
        <w:pStyle w:val="Heading2"/>
        <w:rPr>
          <w:rFonts w:cstheme="minorHAnsi"/>
          <w:color w:val="auto"/>
        </w:rPr>
      </w:pPr>
      <w:bookmarkStart w:id="198" w:name="_Toc12243"/>
      <w:r w:rsidRPr="00F32972">
        <w:rPr>
          <w:rFonts w:cstheme="minorHAnsi"/>
          <w:color w:val="auto"/>
        </w:rPr>
        <w:t>Display Screen Equipment</w:t>
      </w:r>
      <w:bookmarkEnd w:id="198"/>
    </w:p>
    <w:p w14:paraId="317F12D2" w14:textId="77777777" w:rsidR="009765BB" w:rsidRPr="00F32972" w:rsidRDefault="009765BB" w:rsidP="006F076D">
      <w:pPr>
        <w:jc w:val="both"/>
        <w:rPr>
          <w:rFonts w:asciiTheme="minorHAnsi" w:hAnsiTheme="minorHAnsi" w:cstheme="minorHAnsi"/>
          <w:sz w:val="22"/>
          <w:szCs w:val="22"/>
        </w:rPr>
      </w:pPr>
    </w:p>
    <w:p w14:paraId="5B33FC11" w14:textId="119B6F5C" w:rsidR="009765BB" w:rsidRPr="00F32972" w:rsidRDefault="009765BB"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It is our policy that all computer users (display screen users) will be assessed once they commence employment with us. This will help us determine </w:t>
      </w:r>
      <w:proofErr w:type="gramStart"/>
      <w:r w:rsidRPr="00F32972">
        <w:rPr>
          <w:rFonts w:asciiTheme="minorHAnsi" w:hAnsiTheme="minorHAnsi" w:cstheme="minorHAnsi"/>
          <w:sz w:val="22"/>
          <w:szCs w:val="22"/>
          <w:lang w:val="en-US"/>
        </w:rPr>
        <w:t>whether or not</w:t>
      </w:r>
      <w:proofErr w:type="gramEnd"/>
      <w:r w:rsidRPr="00F32972">
        <w:rPr>
          <w:rFonts w:asciiTheme="minorHAnsi" w:hAnsiTheme="minorHAnsi" w:cstheme="minorHAnsi"/>
          <w:sz w:val="22"/>
          <w:szCs w:val="22"/>
          <w:lang w:val="en-US"/>
        </w:rPr>
        <w:t xml:space="preserve"> they can be classified as “users” for the purposes of current legal requirements. This assessment will be carried out by completing a self-administered Display Screen Equipment (DSE) questionnaire. This will then determine </w:t>
      </w:r>
      <w:proofErr w:type="gramStart"/>
      <w:r w:rsidRPr="00F32972">
        <w:rPr>
          <w:rFonts w:asciiTheme="minorHAnsi" w:hAnsiTheme="minorHAnsi" w:cstheme="minorHAnsi"/>
          <w:sz w:val="22"/>
          <w:szCs w:val="22"/>
          <w:lang w:val="en-US"/>
        </w:rPr>
        <w:t>whether or not</w:t>
      </w:r>
      <w:proofErr w:type="gramEnd"/>
      <w:r w:rsidRPr="00F32972">
        <w:rPr>
          <w:rFonts w:asciiTheme="minorHAnsi" w:hAnsiTheme="minorHAnsi" w:cstheme="minorHAnsi"/>
          <w:sz w:val="22"/>
          <w:szCs w:val="22"/>
          <w:lang w:val="en-US"/>
        </w:rPr>
        <w:t xml:space="preserve"> any further action is required. </w:t>
      </w:r>
    </w:p>
    <w:p w14:paraId="56BA46BD" w14:textId="77777777" w:rsidR="009765BB" w:rsidRPr="00F32972" w:rsidRDefault="009765BB" w:rsidP="006F076D">
      <w:pPr>
        <w:jc w:val="both"/>
        <w:rPr>
          <w:rFonts w:asciiTheme="minorHAnsi" w:hAnsiTheme="minorHAnsi" w:cstheme="minorHAnsi"/>
          <w:sz w:val="22"/>
          <w:szCs w:val="22"/>
          <w:lang w:val="en-US"/>
        </w:rPr>
      </w:pPr>
    </w:p>
    <w:p w14:paraId="745A0EB6" w14:textId="1AD1642A" w:rsidR="009765BB" w:rsidRPr="00F32972" w:rsidRDefault="009765BB"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Legal position</w:t>
      </w:r>
    </w:p>
    <w:p w14:paraId="6DFC66D0" w14:textId="77777777" w:rsidR="00C43D2E" w:rsidRPr="00F32972" w:rsidRDefault="00C43D2E" w:rsidP="006F076D">
      <w:pPr>
        <w:jc w:val="both"/>
        <w:rPr>
          <w:rFonts w:asciiTheme="minorHAnsi" w:hAnsiTheme="minorHAnsi" w:cstheme="minorHAnsi"/>
          <w:b/>
          <w:bCs/>
          <w:i/>
          <w:iCs/>
          <w:sz w:val="22"/>
          <w:szCs w:val="22"/>
          <w:lang w:val="en-US"/>
        </w:rPr>
      </w:pPr>
    </w:p>
    <w:p w14:paraId="3DF34398" w14:textId="6F18A053" w:rsidR="009765BB" w:rsidRPr="00F32972" w:rsidRDefault="009765BB"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The law relating to the use of DSE, such as computers, is covered by the </w:t>
      </w:r>
      <w:r w:rsidRPr="00F32972">
        <w:rPr>
          <w:rFonts w:asciiTheme="minorHAnsi" w:hAnsiTheme="minorHAnsi" w:cstheme="minorHAnsi"/>
          <w:b/>
          <w:bCs/>
          <w:sz w:val="22"/>
          <w:szCs w:val="22"/>
          <w:lang w:val="en-US"/>
        </w:rPr>
        <w:t>Health and Safety (Display Screen Equipment) Regulations 1992</w:t>
      </w:r>
      <w:r w:rsidRPr="00F32972">
        <w:rPr>
          <w:rFonts w:asciiTheme="minorHAnsi" w:hAnsiTheme="minorHAnsi" w:cstheme="minorHAnsi"/>
          <w:sz w:val="22"/>
          <w:szCs w:val="22"/>
          <w:lang w:val="en-US"/>
        </w:rPr>
        <w:t xml:space="preserve"> (the DSE Regulations). These regulations set down a series of minimum standards for the workstations used by DSE users. This includes seating, lighting levels and workstation layout. We have also incorporated the amendments made to these regulations in 2002. </w:t>
      </w:r>
    </w:p>
    <w:p w14:paraId="1ECB704A" w14:textId="77777777" w:rsidR="009765BB" w:rsidRPr="00F32972" w:rsidRDefault="009765BB" w:rsidP="006F076D">
      <w:pPr>
        <w:jc w:val="both"/>
        <w:rPr>
          <w:rFonts w:asciiTheme="minorHAnsi" w:hAnsiTheme="minorHAnsi" w:cstheme="minorHAnsi"/>
          <w:sz w:val="22"/>
          <w:szCs w:val="22"/>
          <w:lang w:val="en-US"/>
        </w:rPr>
      </w:pPr>
    </w:p>
    <w:p w14:paraId="3874F237" w14:textId="07012550" w:rsidR="009765BB" w:rsidRPr="00F32972" w:rsidRDefault="009765BB"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Definition of “user”</w:t>
      </w:r>
    </w:p>
    <w:p w14:paraId="52012954" w14:textId="77777777" w:rsidR="00C43D2E" w:rsidRPr="00F32972" w:rsidRDefault="00C43D2E" w:rsidP="006F076D">
      <w:pPr>
        <w:jc w:val="both"/>
        <w:rPr>
          <w:rFonts w:asciiTheme="minorHAnsi" w:hAnsiTheme="minorHAnsi" w:cstheme="minorHAnsi"/>
          <w:b/>
          <w:bCs/>
          <w:i/>
          <w:iCs/>
          <w:sz w:val="22"/>
          <w:szCs w:val="22"/>
          <w:lang w:val="en-US"/>
        </w:rPr>
      </w:pPr>
    </w:p>
    <w:p w14:paraId="797CF335" w14:textId="77777777" w:rsidR="009765BB" w:rsidRPr="00F32972" w:rsidRDefault="009765BB"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The Guidance to the DSE regulations defines a “user” as anyone who uses a computer for more than an hour at a time “more or less” daily and we consider “more or less” daily to mean at least four days a week. </w:t>
      </w:r>
    </w:p>
    <w:p w14:paraId="498B202E" w14:textId="77777777" w:rsidR="009765BB" w:rsidRPr="00F32972" w:rsidRDefault="009765BB"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To be fair to our staff and to ensure their eyes are checked if needed, we have decided that where they use a computer intensively for four or more hours, three days a week, they are still a “user”.  </w:t>
      </w:r>
    </w:p>
    <w:p w14:paraId="6547B274" w14:textId="77777777" w:rsidR="00252517" w:rsidRPr="00F32972" w:rsidRDefault="00252517" w:rsidP="006F076D">
      <w:pPr>
        <w:jc w:val="both"/>
        <w:rPr>
          <w:rFonts w:asciiTheme="minorHAnsi" w:hAnsiTheme="minorHAnsi" w:cstheme="minorHAnsi"/>
          <w:b/>
          <w:bCs/>
          <w:i/>
          <w:iCs/>
          <w:sz w:val="22"/>
          <w:szCs w:val="22"/>
          <w:lang w:val="en-US"/>
        </w:rPr>
      </w:pPr>
    </w:p>
    <w:p w14:paraId="34021D09" w14:textId="229F78A3" w:rsidR="009765BB" w:rsidRPr="00F32972" w:rsidRDefault="009765BB"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Procedures</w:t>
      </w:r>
    </w:p>
    <w:p w14:paraId="3D709B24" w14:textId="77777777" w:rsidR="00252517" w:rsidRPr="00F32972" w:rsidRDefault="00252517" w:rsidP="006F076D">
      <w:pPr>
        <w:jc w:val="both"/>
        <w:rPr>
          <w:rFonts w:asciiTheme="minorHAnsi" w:hAnsiTheme="minorHAnsi" w:cstheme="minorHAnsi"/>
          <w:sz w:val="22"/>
          <w:szCs w:val="22"/>
          <w:lang w:val="en-US"/>
        </w:rPr>
      </w:pPr>
    </w:p>
    <w:p w14:paraId="5020A63B" w14:textId="520BFC0E" w:rsidR="009765BB" w:rsidRPr="00F32972" w:rsidRDefault="009765BB" w:rsidP="006F076D">
      <w:pPr>
        <w:jc w:val="both"/>
        <w:rPr>
          <w:rFonts w:asciiTheme="minorHAnsi" w:hAnsiTheme="minorHAnsi" w:cstheme="minorHAnsi"/>
          <w:sz w:val="22"/>
          <w:szCs w:val="22"/>
          <w:lang w:val="en-US"/>
        </w:rPr>
      </w:pPr>
      <w:proofErr w:type="gramStart"/>
      <w:r w:rsidRPr="00F32972">
        <w:rPr>
          <w:rFonts w:asciiTheme="minorHAnsi" w:hAnsiTheme="minorHAnsi" w:cstheme="minorHAnsi"/>
          <w:sz w:val="22"/>
          <w:szCs w:val="22"/>
          <w:lang w:val="en-US"/>
        </w:rPr>
        <w:t>In order to</w:t>
      </w:r>
      <w:proofErr w:type="gramEnd"/>
      <w:r w:rsidRPr="00F32972">
        <w:rPr>
          <w:rFonts w:asciiTheme="minorHAnsi" w:hAnsiTheme="minorHAnsi" w:cstheme="minorHAnsi"/>
          <w:sz w:val="22"/>
          <w:szCs w:val="22"/>
          <w:lang w:val="en-US"/>
        </w:rPr>
        <w:t xml:space="preserve"> com</w:t>
      </w:r>
      <w:r w:rsidR="00E90B9F" w:rsidRPr="00F32972">
        <w:rPr>
          <w:rFonts w:asciiTheme="minorHAnsi" w:hAnsiTheme="minorHAnsi" w:cstheme="minorHAnsi"/>
          <w:sz w:val="22"/>
          <w:szCs w:val="22"/>
          <w:lang w:val="en-US"/>
        </w:rPr>
        <w:t xml:space="preserve">ply with the DSE regulations,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lang w:val="en-US"/>
        </w:rPr>
        <w:t>have introduced some procedures which are to be followed by all staff. These are as follows:</w:t>
      </w:r>
    </w:p>
    <w:p w14:paraId="3E01BBB0" w14:textId="77777777" w:rsidR="00136516" w:rsidRPr="00F32972" w:rsidRDefault="00136516" w:rsidP="006F076D">
      <w:pPr>
        <w:jc w:val="both"/>
        <w:rPr>
          <w:rFonts w:asciiTheme="minorHAnsi" w:hAnsiTheme="minorHAnsi" w:cstheme="minorHAnsi"/>
          <w:sz w:val="22"/>
          <w:szCs w:val="22"/>
          <w:lang w:val="en-US"/>
        </w:rPr>
      </w:pPr>
    </w:p>
    <w:p w14:paraId="18CC2FA6" w14:textId="73C5A20E" w:rsidR="00252517" w:rsidRPr="00F32972" w:rsidRDefault="00136516" w:rsidP="00DB30FA">
      <w:pPr>
        <w:numPr>
          <w:ilvl w:val="0"/>
          <w:numId w:val="72"/>
        </w:num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A</w:t>
      </w:r>
      <w:r w:rsidR="009765BB" w:rsidRPr="00F32972">
        <w:rPr>
          <w:rFonts w:asciiTheme="minorHAnsi" w:hAnsiTheme="minorHAnsi" w:cstheme="minorHAnsi"/>
          <w:sz w:val="22"/>
          <w:szCs w:val="22"/>
          <w:lang w:val="en-US"/>
        </w:rPr>
        <w:t xml:space="preserve">ll new employees who are required to use computers as part of their job role will be given a self-assessment DSE </w:t>
      </w:r>
      <w:r w:rsidR="00B2258E" w:rsidRPr="00F32972">
        <w:rPr>
          <w:rFonts w:asciiTheme="minorHAnsi" w:hAnsiTheme="minorHAnsi" w:cstheme="minorHAnsi"/>
          <w:sz w:val="22"/>
          <w:szCs w:val="22"/>
          <w:lang w:val="en-US"/>
        </w:rPr>
        <w:t>checklist</w:t>
      </w:r>
      <w:r w:rsidR="009765BB" w:rsidRPr="00F32972">
        <w:rPr>
          <w:rFonts w:asciiTheme="minorHAnsi" w:hAnsiTheme="minorHAnsi" w:cstheme="minorHAnsi"/>
          <w:sz w:val="22"/>
          <w:szCs w:val="22"/>
          <w:lang w:val="en-US"/>
        </w:rPr>
        <w:t xml:space="preserve"> to complete. It is the duty of </w:t>
      </w:r>
      <w:r w:rsidRPr="00F32972">
        <w:rPr>
          <w:rFonts w:asciiTheme="minorHAnsi" w:hAnsiTheme="minorHAnsi" w:cstheme="minorHAnsi"/>
          <w:sz w:val="22"/>
          <w:szCs w:val="22"/>
          <w:lang w:val="en-US"/>
        </w:rPr>
        <w:t>Human Resources</w:t>
      </w:r>
      <w:r w:rsidR="009765BB" w:rsidRPr="00F32972">
        <w:rPr>
          <w:rFonts w:asciiTheme="minorHAnsi" w:hAnsiTheme="minorHAnsi" w:cstheme="minorHAnsi"/>
          <w:sz w:val="22"/>
          <w:szCs w:val="22"/>
          <w:lang w:val="en-US"/>
        </w:rPr>
        <w:t xml:space="preserve"> to provide this to all new starters</w:t>
      </w:r>
      <w:r w:rsidRPr="00F32972">
        <w:rPr>
          <w:rFonts w:asciiTheme="minorHAnsi" w:hAnsiTheme="minorHAnsi" w:cstheme="minorHAnsi"/>
          <w:sz w:val="22"/>
          <w:szCs w:val="22"/>
          <w:lang w:val="en-US"/>
        </w:rPr>
        <w:t>.</w:t>
      </w:r>
      <w:r w:rsidR="009765BB" w:rsidRPr="00F32972">
        <w:rPr>
          <w:rFonts w:asciiTheme="minorHAnsi" w:hAnsiTheme="minorHAnsi" w:cstheme="minorHAnsi"/>
          <w:sz w:val="22"/>
          <w:szCs w:val="22"/>
          <w:lang w:val="en-US"/>
        </w:rPr>
        <w:t xml:space="preserve"> </w:t>
      </w:r>
    </w:p>
    <w:p w14:paraId="618C6C98" w14:textId="7FE6EF63" w:rsidR="00252517" w:rsidRPr="00F32972" w:rsidRDefault="00136516" w:rsidP="00DB30FA">
      <w:pPr>
        <w:numPr>
          <w:ilvl w:val="0"/>
          <w:numId w:val="72"/>
        </w:num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A</w:t>
      </w:r>
      <w:r w:rsidR="009765BB" w:rsidRPr="00F32972">
        <w:rPr>
          <w:rFonts w:asciiTheme="minorHAnsi" w:hAnsiTheme="minorHAnsi" w:cstheme="minorHAnsi"/>
          <w:sz w:val="22"/>
          <w:szCs w:val="22"/>
          <w:lang w:val="en-US"/>
        </w:rPr>
        <w:t xml:space="preserve">ll existing employees should have completed a </w:t>
      </w:r>
      <w:r w:rsidR="00B2258E" w:rsidRPr="00F32972">
        <w:rPr>
          <w:rFonts w:asciiTheme="minorHAnsi" w:hAnsiTheme="minorHAnsi" w:cstheme="minorHAnsi"/>
          <w:sz w:val="22"/>
          <w:szCs w:val="22"/>
          <w:lang w:val="en-US"/>
        </w:rPr>
        <w:t>checklist</w:t>
      </w:r>
      <w:r w:rsidR="009765BB" w:rsidRPr="00F32972">
        <w:rPr>
          <w:rFonts w:asciiTheme="minorHAnsi" w:hAnsiTheme="minorHAnsi" w:cstheme="minorHAnsi"/>
          <w:sz w:val="22"/>
          <w:szCs w:val="22"/>
          <w:lang w:val="en-US"/>
        </w:rPr>
        <w:t>. However, should a member of staff change workstations or become a DSE user for the first time, then another one should b</w:t>
      </w:r>
      <w:r w:rsidR="00B2258E" w:rsidRPr="00F32972">
        <w:rPr>
          <w:rFonts w:asciiTheme="minorHAnsi" w:hAnsiTheme="minorHAnsi" w:cstheme="minorHAnsi"/>
          <w:sz w:val="22"/>
          <w:szCs w:val="22"/>
          <w:lang w:val="en-US"/>
        </w:rPr>
        <w:t xml:space="preserve">e completed. This should be done </w:t>
      </w:r>
      <w:r w:rsidR="009765BB" w:rsidRPr="00F32972">
        <w:rPr>
          <w:rFonts w:asciiTheme="minorHAnsi" w:hAnsiTheme="minorHAnsi" w:cstheme="minorHAnsi"/>
          <w:sz w:val="22"/>
          <w:szCs w:val="22"/>
          <w:lang w:val="en-US"/>
        </w:rPr>
        <w:t>shortly after the change in location or job role. Whilst care has been taken to ensure that the</w:t>
      </w:r>
      <w:r w:rsidR="00B2258E" w:rsidRPr="00F32972">
        <w:rPr>
          <w:rFonts w:asciiTheme="minorHAnsi" w:hAnsiTheme="minorHAnsi" w:cstheme="minorHAnsi"/>
          <w:sz w:val="22"/>
          <w:szCs w:val="22"/>
          <w:lang w:val="en-US"/>
        </w:rPr>
        <w:t xml:space="preserve"> selected</w:t>
      </w:r>
      <w:r w:rsidR="009765BB" w:rsidRPr="00F32972">
        <w:rPr>
          <w:rFonts w:asciiTheme="minorHAnsi" w:hAnsiTheme="minorHAnsi" w:cstheme="minorHAnsi"/>
          <w:sz w:val="22"/>
          <w:szCs w:val="22"/>
          <w:lang w:val="en-US"/>
        </w:rPr>
        <w:t xml:space="preserve"> </w:t>
      </w:r>
      <w:r w:rsidR="00B2258E" w:rsidRPr="00F32972">
        <w:rPr>
          <w:rFonts w:asciiTheme="minorHAnsi" w:hAnsiTheme="minorHAnsi" w:cstheme="minorHAnsi"/>
          <w:sz w:val="22"/>
          <w:szCs w:val="22"/>
          <w:lang w:val="en-US"/>
        </w:rPr>
        <w:t>checklist</w:t>
      </w:r>
      <w:r w:rsidR="009765BB" w:rsidRPr="00F32972">
        <w:rPr>
          <w:rFonts w:asciiTheme="minorHAnsi" w:hAnsiTheme="minorHAnsi" w:cstheme="minorHAnsi"/>
          <w:sz w:val="22"/>
          <w:szCs w:val="22"/>
          <w:lang w:val="en-US"/>
        </w:rPr>
        <w:t xml:space="preserve"> is self-explanatory any queries can be referred to your</w:t>
      </w:r>
      <w:r w:rsidR="00B2258E" w:rsidRPr="00F32972">
        <w:rPr>
          <w:rFonts w:asciiTheme="minorHAnsi" w:hAnsiTheme="minorHAnsi" w:cstheme="minorHAnsi"/>
          <w:sz w:val="22"/>
          <w:szCs w:val="22"/>
          <w:lang w:val="en-US"/>
        </w:rPr>
        <w:t xml:space="preserve"> line</w:t>
      </w:r>
      <w:r w:rsidR="009765BB" w:rsidRPr="00F32972">
        <w:rPr>
          <w:rFonts w:asciiTheme="minorHAnsi" w:hAnsiTheme="minorHAnsi" w:cstheme="minorHAnsi"/>
          <w:sz w:val="22"/>
          <w:szCs w:val="22"/>
          <w:lang w:val="en-US"/>
        </w:rPr>
        <w:t xml:space="preserve"> manager</w:t>
      </w:r>
      <w:r w:rsidR="00252517" w:rsidRPr="00F32972">
        <w:rPr>
          <w:rFonts w:asciiTheme="minorHAnsi" w:hAnsiTheme="minorHAnsi" w:cstheme="minorHAnsi"/>
          <w:sz w:val="22"/>
          <w:szCs w:val="22"/>
          <w:lang w:val="en-US"/>
        </w:rPr>
        <w:t>.</w:t>
      </w:r>
    </w:p>
    <w:p w14:paraId="1ECBF5E9" w14:textId="53B2919B" w:rsidR="00252517" w:rsidRPr="00F32972" w:rsidRDefault="00252517" w:rsidP="00DB30FA">
      <w:pPr>
        <w:numPr>
          <w:ilvl w:val="0"/>
          <w:numId w:val="72"/>
        </w:num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Where the </w:t>
      </w:r>
      <w:r w:rsidR="00B2258E" w:rsidRPr="00F32972">
        <w:rPr>
          <w:rFonts w:asciiTheme="minorHAnsi" w:hAnsiTheme="minorHAnsi" w:cstheme="minorHAnsi"/>
          <w:sz w:val="22"/>
          <w:szCs w:val="22"/>
          <w:lang w:val="en-US"/>
        </w:rPr>
        <w:t>checklist</w:t>
      </w:r>
      <w:r w:rsidRPr="00F32972">
        <w:rPr>
          <w:rFonts w:asciiTheme="minorHAnsi" w:hAnsiTheme="minorHAnsi" w:cstheme="minorHAnsi"/>
          <w:sz w:val="22"/>
          <w:szCs w:val="22"/>
          <w:lang w:val="en-US"/>
        </w:rPr>
        <w:t xml:space="preserve"> identifies problems, such as glare, it is the responsibility of the individual’s manager to </w:t>
      </w:r>
      <w:r w:rsidR="00F64F67" w:rsidRPr="00F32972">
        <w:rPr>
          <w:rFonts w:asciiTheme="minorHAnsi" w:hAnsiTheme="minorHAnsi" w:cstheme="minorHAnsi"/>
          <w:sz w:val="22"/>
          <w:szCs w:val="22"/>
          <w:lang w:val="en-US"/>
        </w:rPr>
        <w:t>ensure that these are rectified.</w:t>
      </w:r>
    </w:p>
    <w:p w14:paraId="4044FFDA" w14:textId="18EE128D" w:rsidR="00252517" w:rsidRPr="00F32972" w:rsidRDefault="00252517" w:rsidP="00DB30FA">
      <w:pPr>
        <w:numPr>
          <w:ilvl w:val="0"/>
          <w:numId w:val="72"/>
        </w:num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Staff are actively encouraged to rotate their job tasks </w:t>
      </w:r>
      <w:proofErr w:type="gramStart"/>
      <w:r w:rsidRPr="00F32972">
        <w:rPr>
          <w:rFonts w:asciiTheme="minorHAnsi" w:hAnsiTheme="minorHAnsi" w:cstheme="minorHAnsi"/>
          <w:sz w:val="22"/>
          <w:szCs w:val="22"/>
          <w:lang w:val="en-US"/>
        </w:rPr>
        <w:t>in order to</w:t>
      </w:r>
      <w:proofErr w:type="gramEnd"/>
      <w:r w:rsidRPr="00F32972">
        <w:rPr>
          <w:rFonts w:asciiTheme="minorHAnsi" w:hAnsiTheme="minorHAnsi" w:cstheme="minorHAnsi"/>
          <w:sz w:val="22"/>
          <w:szCs w:val="22"/>
          <w:lang w:val="en-US"/>
        </w:rPr>
        <w:t xml:space="preserve"> spend at least ten </w:t>
      </w:r>
      <w:proofErr w:type="gramStart"/>
      <w:r w:rsidRPr="00F32972">
        <w:rPr>
          <w:rFonts w:asciiTheme="minorHAnsi" w:hAnsiTheme="minorHAnsi" w:cstheme="minorHAnsi"/>
          <w:sz w:val="22"/>
          <w:szCs w:val="22"/>
          <w:lang w:val="en-US"/>
        </w:rPr>
        <w:t>minutes in</w:t>
      </w:r>
      <w:proofErr w:type="gramEnd"/>
      <w:r w:rsidRPr="00F32972">
        <w:rPr>
          <w:rFonts w:asciiTheme="minorHAnsi" w:hAnsiTheme="minorHAnsi" w:cstheme="minorHAnsi"/>
          <w:sz w:val="22"/>
          <w:szCs w:val="22"/>
          <w:lang w:val="en-US"/>
        </w:rPr>
        <w:t xml:space="preserve"> every hour away from the computer screen. This time should be spent engaged in work duties such as telephone calls and general office administration. If any employee feels that their workload does not permit adequate breaks, this should be brought to the attention of the individual’s manager.</w:t>
      </w:r>
    </w:p>
    <w:p w14:paraId="085DD9F3" w14:textId="678F6DF0" w:rsidR="00C43D2E" w:rsidRPr="00F32972" w:rsidRDefault="00252517" w:rsidP="00DB30FA">
      <w:pPr>
        <w:numPr>
          <w:ilvl w:val="0"/>
          <w:numId w:val="72"/>
        </w:num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Where necessary, staff will be provided with training and information </w:t>
      </w:r>
      <w:proofErr w:type="gramStart"/>
      <w:r w:rsidRPr="00F32972">
        <w:rPr>
          <w:rFonts w:asciiTheme="minorHAnsi" w:hAnsiTheme="minorHAnsi" w:cstheme="minorHAnsi"/>
          <w:sz w:val="22"/>
          <w:szCs w:val="22"/>
          <w:lang w:val="en-US"/>
        </w:rPr>
        <w:t>in order to</w:t>
      </w:r>
      <w:proofErr w:type="gramEnd"/>
      <w:r w:rsidRPr="00F32972">
        <w:rPr>
          <w:rFonts w:asciiTheme="minorHAnsi" w:hAnsiTheme="minorHAnsi" w:cstheme="minorHAnsi"/>
          <w:sz w:val="22"/>
          <w:szCs w:val="22"/>
          <w:lang w:val="en-US"/>
        </w:rPr>
        <w:t xml:space="preserve"> help them set up their workstation correctly.</w:t>
      </w:r>
    </w:p>
    <w:p w14:paraId="7CD06DAC" w14:textId="77777777" w:rsidR="009765BB" w:rsidRPr="00F32972" w:rsidRDefault="009765BB" w:rsidP="006F076D">
      <w:pPr>
        <w:jc w:val="both"/>
        <w:rPr>
          <w:rFonts w:asciiTheme="minorHAnsi" w:hAnsiTheme="minorHAnsi" w:cstheme="minorHAnsi"/>
          <w:sz w:val="22"/>
          <w:szCs w:val="22"/>
          <w:lang w:val="en-US"/>
        </w:rPr>
      </w:pPr>
    </w:p>
    <w:p w14:paraId="72CB023B" w14:textId="7656F0DE" w:rsidR="009765BB" w:rsidRPr="00F32972" w:rsidRDefault="009765BB"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Employee duties</w:t>
      </w:r>
    </w:p>
    <w:p w14:paraId="00636A5D" w14:textId="77777777" w:rsidR="00C43D2E" w:rsidRPr="00F32972" w:rsidRDefault="00C43D2E" w:rsidP="006F076D">
      <w:pPr>
        <w:jc w:val="both"/>
        <w:rPr>
          <w:rFonts w:asciiTheme="minorHAnsi" w:hAnsiTheme="minorHAnsi" w:cstheme="minorHAnsi"/>
          <w:b/>
          <w:bCs/>
          <w:i/>
          <w:iCs/>
          <w:sz w:val="22"/>
          <w:szCs w:val="22"/>
          <w:lang w:val="en-US"/>
        </w:rPr>
      </w:pPr>
    </w:p>
    <w:p w14:paraId="712174F0" w14:textId="77777777" w:rsidR="009765BB" w:rsidRPr="00F32972" w:rsidRDefault="009765BB"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Employees are expected to complete the self-assessment DSE questionnaire in a timely manner. They are also required to set up and operate their workstations correctly. In the unlikely event that any difficulties are experienced with workstations, employees should bring this to the attention of their manager as soon as possible.</w:t>
      </w:r>
    </w:p>
    <w:p w14:paraId="2B57F899" w14:textId="77777777" w:rsidR="009765BB" w:rsidRPr="00F32972" w:rsidRDefault="009765BB" w:rsidP="006F076D">
      <w:pPr>
        <w:jc w:val="both"/>
        <w:rPr>
          <w:rFonts w:asciiTheme="minorHAnsi" w:hAnsiTheme="minorHAnsi" w:cstheme="minorHAnsi"/>
          <w:b/>
          <w:bCs/>
          <w:i/>
          <w:iCs/>
          <w:sz w:val="22"/>
          <w:szCs w:val="22"/>
          <w:lang w:val="en-US"/>
        </w:rPr>
      </w:pPr>
    </w:p>
    <w:p w14:paraId="2B8FFD6C" w14:textId="1F56B4BD" w:rsidR="009765BB" w:rsidRPr="00F32972" w:rsidRDefault="009765BB"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Eye tests</w:t>
      </w:r>
    </w:p>
    <w:p w14:paraId="5C608808" w14:textId="77777777" w:rsidR="00C43D2E" w:rsidRPr="00F32972" w:rsidRDefault="00C43D2E" w:rsidP="006F076D">
      <w:pPr>
        <w:jc w:val="both"/>
        <w:rPr>
          <w:rFonts w:asciiTheme="minorHAnsi" w:hAnsiTheme="minorHAnsi" w:cstheme="minorHAnsi"/>
          <w:b/>
          <w:bCs/>
          <w:i/>
          <w:iCs/>
          <w:sz w:val="22"/>
          <w:szCs w:val="22"/>
          <w:lang w:val="en-US"/>
        </w:rPr>
      </w:pPr>
    </w:p>
    <w:p w14:paraId="4DF9D0CE" w14:textId="7F05D53F" w:rsidR="009765BB" w:rsidRPr="00F32972" w:rsidRDefault="009765BB"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Employees are expected to have a display screen equipment eye test form signed by </w:t>
      </w:r>
      <w:r w:rsidR="00A90F54" w:rsidRPr="00F32972">
        <w:rPr>
          <w:rFonts w:asciiTheme="minorHAnsi" w:hAnsiTheme="minorHAnsi" w:cstheme="minorHAnsi"/>
          <w:sz w:val="22"/>
          <w:szCs w:val="22"/>
          <w:lang w:val="en-US"/>
        </w:rPr>
        <w:t xml:space="preserve">their </w:t>
      </w:r>
      <w:r w:rsidR="00930EBD" w:rsidRPr="00F32972">
        <w:rPr>
          <w:rFonts w:asciiTheme="minorHAnsi" w:hAnsiTheme="minorHAnsi" w:cstheme="minorHAnsi"/>
          <w:sz w:val="22"/>
          <w:szCs w:val="22"/>
          <w:lang w:val="en-US"/>
        </w:rPr>
        <w:t xml:space="preserve">Managers </w:t>
      </w:r>
      <w:r w:rsidRPr="00F32972">
        <w:rPr>
          <w:rFonts w:asciiTheme="minorHAnsi" w:hAnsiTheme="minorHAnsi" w:cstheme="minorHAnsi"/>
          <w:sz w:val="22"/>
          <w:szCs w:val="22"/>
          <w:lang w:val="en-US"/>
        </w:rPr>
        <w:t xml:space="preserve">prior to arranging an eye test. Any employee who has been designated as a DSE user has the right to request an eye </w:t>
      </w:r>
      <w:r w:rsidR="00136516" w:rsidRPr="00F32972">
        <w:rPr>
          <w:rFonts w:asciiTheme="minorHAnsi" w:hAnsiTheme="minorHAnsi" w:cstheme="minorHAnsi"/>
          <w:sz w:val="22"/>
          <w:szCs w:val="22"/>
          <w:lang w:val="en-US"/>
        </w:rPr>
        <w:t xml:space="preserve">test at </w:t>
      </w:r>
      <w:r w:rsidRPr="00F32972">
        <w:rPr>
          <w:rFonts w:asciiTheme="minorHAnsi" w:hAnsiTheme="minorHAnsi" w:cstheme="minorHAnsi"/>
          <w:sz w:val="22"/>
          <w:szCs w:val="22"/>
          <w:lang w:val="en-US"/>
        </w:rPr>
        <w:t xml:space="preserve">an optician of the employee’s choice, provided that the cost of the eye test does not exceed </w:t>
      </w:r>
      <w:r w:rsidRPr="00F32972">
        <w:rPr>
          <w:rFonts w:asciiTheme="minorHAnsi" w:hAnsiTheme="minorHAnsi" w:cstheme="minorHAnsi"/>
          <w:i/>
          <w:iCs/>
          <w:sz w:val="22"/>
          <w:szCs w:val="22"/>
          <w:lang w:val="en-US"/>
        </w:rPr>
        <w:t>£2</w:t>
      </w:r>
      <w:r w:rsidR="00D435CB" w:rsidRPr="00F32972">
        <w:rPr>
          <w:rFonts w:asciiTheme="minorHAnsi" w:hAnsiTheme="minorHAnsi" w:cstheme="minorHAnsi"/>
          <w:i/>
          <w:iCs/>
          <w:sz w:val="22"/>
          <w:szCs w:val="22"/>
          <w:lang w:val="en-US"/>
        </w:rPr>
        <w:t>5</w:t>
      </w:r>
      <w:r w:rsidRPr="00F32972">
        <w:rPr>
          <w:rFonts w:asciiTheme="minorHAnsi" w:hAnsiTheme="minorHAnsi" w:cstheme="minorHAnsi"/>
          <w:sz w:val="22"/>
          <w:szCs w:val="22"/>
          <w:lang w:val="en-US"/>
        </w:rPr>
        <w:t>)</w:t>
      </w:r>
      <w:r w:rsidR="00136516" w:rsidRPr="00F32972">
        <w:rPr>
          <w:rFonts w:asciiTheme="minorHAnsi" w:hAnsiTheme="minorHAnsi" w:cstheme="minorHAnsi"/>
          <w:sz w:val="22"/>
          <w:szCs w:val="22"/>
          <w:lang w:val="en-US"/>
        </w:rPr>
        <w:t xml:space="preserve">. </w:t>
      </w:r>
      <w:r w:rsidRPr="00F32972">
        <w:rPr>
          <w:rFonts w:asciiTheme="minorHAnsi" w:hAnsiTheme="minorHAnsi" w:cstheme="minorHAnsi"/>
          <w:sz w:val="22"/>
          <w:szCs w:val="22"/>
          <w:lang w:val="en-US"/>
        </w:rPr>
        <w:t xml:space="preserve">However, it is the employee’s responsibility to </w:t>
      </w:r>
      <w:r w:rsidR="00136516" w:rsidRPr="00F32972">
        <w:rPr>
          <w:rFonts w:asciiTheme="minorHAnsi" w:hAnsiTheme="minorHAnsi" w:cstheme="minorHAnsi"/>
          <w:sz w:val="22"/>
          <w:szCs w:val="22"/>
          <w:lang w:val="en-US"/>
        </w:rPr>
        <w:t>decide</w:t>
      </w:r>
      <w:r w:rsidRPr="00F32972">
        <w:rPr>
          <w:rFonts w:asciiTheme="minorHAnsi" w:hAnsiTheme="minorHAnsi" w:cstheme="minorHAnsi"/>
          <w:sz w:val="22"/>
          <w:szCs w:val="22"/>
          <w:lang w:val="en-US"/>
        </w:rPr>
        <w:t xml:space="preserve"> to have the eye test carried out. Where possible, the employee is expected to arrange an appointment for the beginning or end of the day. The employee should complete a DSE eye test f</w:t>
      </w:r>
      <w:r w:rsidR="00D435CB" w:rsidRPr="00F32972">
        <w:rPr>
          <w:rFonts w:asciiTheme="minorHAnsi" w:hAnsiTheme="minorHAnsi" w:cstheme="minorHAnsi"/>
          <w:sz w:val="22"/>
          <w:szCs w:val="22"/>
          <w:lang w:val="en-US"/>
        </w:rPr>
        <w:t>orm</w:t>
      </w:r>
      <w:r w:rsidRPr="00F32972">
        <w:rPr>
          <w:rFonts w:asciiTheme="minorHAnsi" w:hAnsiTheme="minorHAnsi" w:cstheme="minorHAnsi"/>
          <w:sz w:val="22"/>
          <w:szCs w:val="22"/>
          <w:lang w:val="en-US"/>
        </w:rPr>
        <w:t xml:space="preserve"> and ensure this is stamped by the optician and must obtain a receipt for the eye test which the employee will attach to the form.  Following the initial eye test, the frequency of any follow-up tests will be decided solely by the optician and will be recorded on the form which will be used to determine the date of the next eye test.</w:t>
      </w:r>
    </w:p>
    <w:p w14:paraId="46254862" w14:textId="77777777" w:rsidR="00C43D2E" w:rsidRPr="00F32972" w:rsidRDefault="00C43D2E" w:rsidP="006F076D">
      <w:pPr>
        <w:jc w:val="both"/>
        <w:rPr>
          <w:rFonts w:asciiTheme="minorHAnsi" w:hAnsiTheme="minorHAnsi" w:cstheme="minorHAnsi"/>
          <w:b/>
          <w:bCs/>
          <w:i/>
          <w:iCs/>
          <w:sz w:val="22"/>
          <w:szCs w:val="22"/>
          <w:lang w:val="en-US"/>
        </w:rPr>
      </w:pPr>
    </w:p>
    <w:p w14:paraId="527BB3F1" w14:textId="39C4A730" w:rsidR="009765BB" w:rsidRPr="00F32972" w:rsidRDefault="009765BB"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Laptop users</w:t>
      </w:r>
    </w:p>
    <w:p w14:paraId="484EB680" w14:textId="77777777" w:rsidR="00C43D2E" w:rsidRPr="00F32972" w:rsidRDefault="00C43D2E" w:rsidP="006F076D">
      <w:pPr>
        <w:jc w:val="both"/>
        <w:rPr>
          <w:rFonts w:asciiTheme="minorHAnsi" w:hAnsiTheme="minorHAnsi" w:cstheme="minorHAnsi"/>
          <w:b/>
          <w:bCs/>
          <w:i/>
          <w:iCs/>
          <w:sz w:val="22"/>
          <w:szCs w:val="22"/>
          <w:lang w:val="en-US"/>
        </w:rPr>
      </w:pPr>
    </w:p>
    <w:p w14:paraId="408E2761" w14:textId="77777777" w:rsidR="00A03689"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It is our policy to ensure so far as reasonably practicable, that laptop computers do not create health and safety hazards for users.</w:t>
      </w:r>
    </w:p>
    <w:p w14:paraId="557DAC58" w14:textId="77777777" w:rsidR="00A03689" w:rsidRPr="00F32972" w:rsidRDefault="00A03689" w:rsidP="006F076D">
      <w:pPr>
        <w:jc w:val="both"/>
        <w:rPr>
          <w:rFonts w:asciiTheme="minorHAnsi" w:hAnsiTheme="minorHAnsi" w:cstheme="minorHAnsi"/>
          <w:b/>
          <w:bCs/>
          <w:i/>
          <w:iCs/>
          <w:sz w:val="22"/>
          <w:szCs w:val="22"/>
          <w:lang w:val="en-US"/>
        </w:rPr>
      </w:pPr>
    </w:p>
    <w:p w14:paraId="28899918" w14:textId="0EBC3315" w:rsidR="00A03689" w:rsidRPr="00F32972" w:rsidRDefault="00A03689"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Legal position</w:t>
      </w:r>
    </w:p>
    <w:p w14:paraId="6500534A" w14:textId="77777777" w:rsidR="00C43D2E" w:rsidRPr="00F32972" w:rsidRDefault="00C43D2E" w:rsidP="006F076D">
      <w:pPr>
        <w:jc w:val="both"/>
        <w:rPr>
          <w:rFonts w:asciiTheme="minorHAnsi" w:hAnsiTheme="minorHAnsi" w:cstheme="minorHAnsi"/>
          <w:b/>
          <w:bCs/>
          <w:i/>
          <w:iCs/>
          <w:sz w:val="22"/>
          <w:szCs w:val="22"/>
          <w:lang w:val="en-US"/>
        </w:rPr>
      </w:pPr>
    </w:p>
    <w:p w14:paraId="41C2F3ED" w14:textId="77777777" w:rsidR="00A03689"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As a responsible employer, we recognise our duties under the </w:t>
      </w:r>
      <w:r w:rsidRPr="00F32972">
        <w:rPr>
          <w:rFonts w:asciiTheme="minorHAnsi" w:hAnsiTheme="minorHAnsi" w:cstheme="minorHAnsi"/>
          <w:b/>
          <w:bCs/>
          <w:sz w:val="22"/>
          <w:szCs w:val="22"/>
          <w:lang w:val="en-US"/>
        </w:rPr>
        <w:t>Health and Safety (Display Screen Equipment) Regulations 1992 (as amended)</w:t>
      </w:r>
      <w:r w:rsidRPr="00F32972">
        <w:rPr>
          <w:rFonts w:asciiTheme="minorHAnsi" w:hAnsiTheme="minorHAnsi" w:cstheme="minorHAnsi"/>
          <w:sz w:val="22"/>
          <w:szCs w:val="22"/>
          <w:lang w:val="en-US"/>
        </w:rPr>
        <w:t xml:space="preserve"> (DSE Regulations). Therefore, we have introduced a policy that applies to all users of laptop computers within the company. It should be read in conjunction with the Display Screen Equipment Policy.</w:t>
      </w:r>
    </w:p>
    <w:p w14:paraId="34282434" w14:textId="77777777" w:rsidR="00A03689" w:rsidRPr="00F32972" w:rsidRDefault="00A03689" w:rsidP="006F076D">
      <w:pPr>
        <w:jc w:val="both"/>
        <w:rPr>
          <w:rFonts w:asciiTheme="minorHAnsi" w:hAnsiTheme="minorHAnsi" w:cstheme="minorHAnsi"/>
          <w:b/>
          <w:bCs/>
          <w:i/>
          <w:iCs/>
          <w:sz w:val="22"/>
          <w:szCs w:val="22"/>
          <w:lang w:val="en-US"/>
        </w:rPr>
      </w:pPr>
    </w:p>
    <w:p w14:paraId="6F14AC80" w14:textId="58883398" w:rsidR="00A03689" w:rsidRPr="00F32972" w:rsidRDefault="00A03689"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Risk assessment and management arrangements</w:t>
      </w:r>
    </w:p>
    <w:p w14:paraId="7C3035C4" w14:textId="77777777" w:rsidR="00C43D2E" w:rsidRPr="00F32972" w:rsidRDefault="00C43D2E" w:rsidP="006F076D">
      <w:pPr>
        <w:jc w:val="both"/>
        <w:rPr>
          <w:rFonts w:asciiTheme="minorHAnsi" w:hAnsiTheme="minorHAnsi" w:cstheme="minorHAnsi"/>
          <w:b/>
          <w:bCs/>
          <w:i/>
          <w:iCs/>
          <w:sz w:val="22"/>
          <w:szCs w:val="22"/>
          <w:lang w:val="en-US"/>
        </w:rPr>
      </w:pPr>
    </w:p>
    <w:p w14:paraId="072AAFCD" w14:textId="77777777" w:rsidR="00A03689"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The smaller size and design of laptop computers mean that users can experience discomfort if the laptop is used for prolonged periods. This is because the smaller screen and keyboard encourages users to bend over, causing shoulder and neck problems. </w:t>
      </w:r>
    </w:p>
    <w:p w14:paraId="702D7CBD" w14:textId="77777777" w:rsidR="00A03689"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Laptops, when in use for prolonged periods, fall within the requirements of schedule 1 of the DSE Regulations. It is not possible to meet these requirements unless a laptop is supplemented by additional desktop equipment.</w:t>
      </w:r>
    </w:p>
    <w:p w14:paraId="60DF2284" w14:textId="18B822EF" w:rsidR="00C43D2E"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 </w:t>
      </w:r>
    </w:p>
    <w:p w14:paraId="215E78A4" w14:textId="4DA2CE23" w:rsidR="00A03689"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As a result, it is Company policy that:</w:t>
      </w:r>
    </w:p>
    <w:p w14:paraId="79CB0567" w14:textId="77777777" w:rsidR="00A03689" w:rsidRPr="00F32972" w:rsidRDefault="00A03689" w:rsidP="006F076D">
      <w:pPr>
        <w:jc w:val="both"/>
        <w:rPr>
          <w:rFonts w:asciiTheme="minorHAnsi" w:hAnsiTheme="minorHAnsi" w:cstheme="minorHAnsi"/>
          <w:sz w:val="22"/>
          <w:szCs w:val="22"/>
          <w:lang w:val="en-US"/>
        </w:rPr>
      </w:pPr>
    </w:p>
    <w:p w14:paraId="4046E8CB" w14:textId="29994EF8" w:rsidR="00A03689" w:rsidRPr="00F32972" w:rsidRDefault="00F64F67" w:rsidP="00DB30FA">
      <w:pPr>
        <w:numPr>
          <w:ilvl w:val="0"/>
          <w:numId w:val="68"/>
        </w:numPr>
        <w:ind w:left="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Where</w:t>
      </w:r>
      <w:r w:rsidR="00A03689" w:rsidRPr="00F32972">
        <w:rPr>
          <w:rFonts w:asciiTheme="minorHAnsi" w:hAnsiTheme="minorHAnsi" w:cstheme="minorHAnsi"/>
          <w:sz w:val="22"/>
          <w:szCs w:val="22"/>
          <w:lang w:val="en-US"/>
        </w:rPr>
        <w:t xml:space="preserve"> a laptop is used at the employee’s permanent base location, the workstation will be subject to a display screen assessment in the usual way</w:t>
      </w:r>
      <w:r w:rsidR="00C43D2E" w:rsidRPr="00F32972">
        <w:rPr>
          <w:rFonts w:asciiTheme="minorHAnsi" w:hAnsiTheme="minorHAnsi" w:cstheme="minorHAnsi"/>
          <w:sz w:val="22"/>
          <w:szCs w:val="22"/>
          <w:lang w:val="en-US"/>
        </w:rPr>
        <w:t>.</w:t>
      </w:r>
    </w:p>
    <w:p w14:paraId="3A571F4C" w14:textId="77777777" w:rsidR="00C43D2E" w:rsidRPr="00F32972" w:rsidRDefault="00C43D2E" w:rsidP="006F076D">
      <w:pPr>
        <w:ind w:left="426"/>
        <w:jc w:val="both"/>
        <w:rPr>
          <w:rFonts w:asciiTheme="minorHAnsi" w:hAnsiTheme="minorHAnsi" w:cstheme="minorHAnsi"/>
          <w:sz w:val="22"/>
          <w:szCs w:val="22"/>
          <w:lang w:val="en-US"/>
        </w:rPr>
      </w:pPr>
    </w:p>
    <w:p w14:paraId="7B5D9CF1" w14:textId="41CBFA7B" w:rsidR="00A03689" w:rsidRPr="00F32972" w:rsidRDefault="00D435CB" w:rsidP="00DB30FA">
      <w:pPr>
        <w:numPr>
          <w:ilvl w:val="0"/>
          <w:numId w:val="68"/>
        </w:numPr>
        <w:ind w:left="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T</w:t>
      </w:r>
      <w:r w:rsidR="00F64F67" w:rsidRPr="00F32972">
        <w:rPr>
          <w:rFonts w:asciiTheme="minorHAnsi" w:hAnsiTheme="minorHAnsi" w:cstheme="minorHAnsi"/>
          <w:sz w:val="22"/>
          <w:szCs w:val="22"/>
          <w:lang w:val="en-US"/>
        </w:rPr>
        <w:t>hose</w:t>
      </w:r>
      <w:r w:rsidR="00A03689" w:rsidRPr="00F32972">
        <w:rPr>
          <w:rFonts w:asciiTheme="minorHAnsi" w:hAnsiTheme="minorHAnsi" w:cstheme="minorHAnsi"/>
          <w:sz w:val="22"/>
          <w:szCs w:val="22"/>
          <w:lang w:val="en-US"/>
        </w:rPr>
        <w:t xml:space="preserve"> who use a laptop as </w:t>
      </w:r>
      <w:r w:rsidRPr="00F32972">
        <w:rPr>
          <w:rFonts w:asciiTheme="minorHAnsi" w:hAnsiTheme="minorHAnsi" w:cstheme="minorHAnsi"/>
          <w:sz w:val="22"/>
          <w:szCs w:val="22"/>
          <w:lang w:val="en-US"/>
        </w:rPr>
        <w:t>their primary computer will be offered</w:t>
      </w:r>
      <w:r w:rsidR="00A03689" w:rsidRPr="00F32972">
        <w:rPr>
          <w:rFonts w:asciiTheme="minorHAnsi" w:hAnsiTheme="minorHAnsi" w:cstheme="minorHAnsi"/>
          <w:sz w:val="22"/>
          <w:szCs w:val="22"/>
          <w:lang w:val="en-US"/>
        </w:rPr>
        <w:t xml:space="preserve"> a separate keyboard and mouse. In addition, depending on the outcome of the DSE assessment, they will be supplied either with a screen raiser </w:t>
      </w:r>
      <w:proofErr w:type="gramStart"/>
      <w:r w:rsidR="00A03689" w:rsidRPr="00F32972">
        <w:rPr>
          <w:rFonts w:asciiTheme="minorHAnsi" w:hAnsiTheme="minorHAnsi" w:cstheme="minorHAnsi"/>
          <w:sz w:val="22"/>
          <w:szCs w:val="22"/>
          <w:lang w:val="en-US"/>
        </w:rPr>
        <w:t>so as to</w:t>
      </w:r>
      <w:proofErr w:type="gramEnd"/>
      <w:r w:rsidR="00A03689" w:rsidRPr="00F32972">
        <w:rPr>
          <w:rFonts w:asciiTheme="minorHAnsi" w:hAnsiTheme="minorHAnsi" w:cstheme="minorHAnsi"/>
          <w:sz w:val="22"/>
          <w:szCs w:val="22"/>
          <w:lang w:val="en-US"/>
        </w:rPr>
        <w:t xml:space="preserve"> use the laptop screen at the correct height, or with a completely separate screen with height adjustment. Suitable means of connecting the separate devices will be provided, including a docking station </w:t>
      </w:r>
      <w:proofErr w:type="gramStart"/>
      <w:r w:rsidR="00A03689" w:rsidRPr="00F32972">
        <w:rPr>
          <w:rFonts w:asciiTheme="minorHAnsi" w:hAnsiTheme="minorHAnsi" w:cstheme="minorHAnsi"/>
          <w:sz w:val="22"/>
          <w:szCs w:val="22"/>
          <w:lang w:val="en-US"/>
        </w:rPr>
        <w:t>where</w:t>
      </w:r>
      <w:proofErr w:type="gramEnd"/>
      <w:r w:rsidR="00A03689" w:rsidRPr="00F32972">
        <w:rPr>
          <w:rFonts w:asciiTheme="minorHAnsi" w:hAnsiTheme="minorHAnsi" w:cstheme="minorHAnsi"/>
          <w:sz w:val="22"/>
          <w:szCs w:val="22"/>
          <w:lang w:val="en-US"/>
        </w:rPr>
        <w:t xml:space="preserve"> justified for operational reasons</w:t>
      </w:r>
      <w:r w:rsidR="00C43D2E" w:rsidRPr="00F32972">
        <w:rPr>
          <w:rFonts w:asciiTheme="minorHAnsi" w:hAnsiTheme="minorHAnsi" w:cstheme="minorHAnsi"/>
          <w:sz w:val="22"/>
          <w:szCs w:val="22"/>
          <w:lang w:val="en-US"/>
        </w:rPr>
        <w:t>.</w:t>
      </w:r>
    </w:p>
    <w:p w14:paraId="195891F5" w14:textId="77777777" w:rsidR="00C43D2E" w:rsidRPr="00F32972" w:rsidRDefault="00C43D2E" w:rsidP="006F076D">
      <w:pPr>
        <w:ind w:left="426"/>
        <w:jc w:val="both"/>
        <w:rPr>
          <w:rFonts w:asciiTheme="minorHAnsi" w:hAnsiTheme="minorHAnsi" w:cstheme="minorHAnsi"/>
          <w:sz w:val="22"/>
          <w:szCs w:val="22"/>
          <w:lang w:val="en-US"/>
        </w:rPr>
      </w:pPr>
    </w:p>
    <w:p w14:paraId="515ACAA7" w14:textId="1DB2D306" w:rsidR="00A03689" w:rsidRPr="00F32972" w:rsidRDefault="00F64F67" w:rsidP="00DB30FA">
      <w:pPr>
        <w:numPr>
          <w:ilvl w:val="0"/>
          <w:numId w:val="68"/>
        </w:numPr>
        <w:ind w:left="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Employees</w:t>
      </w:r>
      <w:r w:rsidR="00A03689" w:rsidRPr="00F32972">
        <w:rPr>
          <w:rFonts w:asciiTheme="minorHAnsi" w:hAnsiTheme="minorHAnsi" w:cstheme="minorHAnsi"/>
          <w:sz w:val="22"/>
          <w:szCs w:val="22"/>
          <w:lang w:val="en-US"/>
        </w:rPr>
        <w:t xml:space="preserve"> are required to use the separate keyboard, mouse and where applicable, screen, whenever they are at their base location</w:t>
      </w:r>
      <w:r w:rsidR="00C43D2E" w:rsidRPr="00F32972">
        <w:rPr>
          <w:rFonts w:asciiTheme="minorHAnsi" w:hAnsiTheme="minorHAnsi" w:cstheme="minorHAnsi"/>
          <w:sz w:val="22"/>
          <w:szCs w:val="22"/>
          <w:lang w:val="en-US"/>
        </w:rPr>
        <w:t>.</w:t>
      </w:r>
    </w:p>
    <w:p w14:paraId="5342C00B" w14:textId="77777777" w:rsidR="00C43D2E" w:rsidRPr="00F32972" w:rsidRDefault="00C43D2E" w:rsidP="006F076D">
      <w:pPr>
        <w:jc w:val="both"/>
        <w:rPr>
          <w:rFonts w:asciiTheme="minorHAnsi" w:hAnsiTheme="minorHAnsi" w:cstheme="minorHAnsi"/>
          <w:sz w:val="22"/>
          <w:szCs w:val="22"/>
          <w:lang w:val="en-US"/>
        </w:rPr>
      </w:pPr>
    </w:p>
    <w:p w14:paraId="231D414F" w14:textId="381ADD48" w:rsidR="00A03689" w:rsidRPr="00F32972" w:rsidRDefault="00F64F67" w:rsidP="00DB30FA">
      <w:pPr>
        <w:numPr>
          <w:ilvl w:val="0"/>
          <w:numId w:val="68"/>
        </w:numPr>
        <w:ind w:left="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Where</w:t>
      </w:r>
      <w:r w:rsidR="00A03689" w:rsidRPr="00F32972">
        <w:rPr>
          <w:rFonts w:asciiTheme="minorHAnsi" w:hAnsiTheme="minorHAnsi" w:cstheme="minorHAnsi"/>
          <w:sz w:val="22"/>
          <w:szCs w:val="22"/>
          <w:lang w:val="en-US"/>
        </w:rPr>
        <w:t xml:space="preserve"> an employee experiences discomfort in carrying the laptop, the company will seek to resolve the problem in the most appropriate way, </w:t>
      </w:r>
      <w:proofErr w:type="gramStart"/>
      <w:r w:rsidR="00A03689" w:rsidRPr="00F32972">
        <w:rPr>
          <w:rFonts w:asciiTheme="minorHAnsi" w:hAnsiTheme="minorHAnsi" w:cstheme="minorHAnsi"/>
          <w:sz w:val="22"/>
          <w:szCs w:val="22"/>
          <w:lang w:val="en-US"/>
        </w:rPr>
        <w:t>e.g.</w:t>
      </w:r>
      <w:proofErr w:type="gramEnd"/>
      <w:r w:rsidR="00A03689" w:rsidRPr="00F32972">
        <w:rPr>
          <w:rFonts w:asciiTheme="minorHAnsi" w:hAnsiTheme="minorHAnsi" w:cstheme="minorHAnsi"/>
          <w:sz w:val="22"/>
          <w:szCs w:val="22"/>
          <w:lang w:val="en-US"/>
        </w:rPr>
        <w:t xml:space="preserve"> by providing a smaller laptop, a backpack style bag or a wheeled bag</w:t>
      </w:r>
      <w:r w:rsidR="00C43D2E" w:rsidRPr="00F32972">
        <w:rPr>
          <w:rFonts w:asciiTheme="minorHAnsi" w:hAnsiTheme="minorHAnsi" w:cstheme="minorHAnsi"/>
          <w:sz w:val="22"/>
          <w:szCs w:val="22"/>
          <w:lang w:val="en-US"/>
        </w:rPr>
        <w:t>.</w:t>
      </w:r>
    </w:p>
    <w:p w14:paraId="22BB8DBC" w14:textId="77777777" w:rsidR="00C43D2E" w:rsidRPr="00F32972" w:rsidRDefault="00C43D2E" w:rsidP="006F076D">
      <w:pPr>
        <w:jc w:val="both"/>
        <w:rPr>
          <w:rFonts w:asciiTheme="minorHAnsi" w:hAnsiTheme="minorHAnsi" w:cstheme="minorHAnsi"/>
          <w:sz w:val="22"/>
          <w:szCs w:val="22"/>
          <w:lang w:val="en-US"/>
        </w:rPr>
      </w:pPr>
    </w:p>
    <w:p w14:paraId="0E0DFF6C" w14:textId="339FD7AE" w:rsidR="00A03689" w:rsidRPr="00F32972" w:rsidRDefault="00F64F67" w:rsidP="00DB30FA">
      <w:pPr>
        <w:numPr>
          <w:ilvl w:val="0"/>
          <w:numId w:val="68"/>
        </w:numPr>
        <w:ind w:left="426"/>
        <w:jc w:val="both"/>
        <w:rPr>
          <w:rFonts w:asciiTheme="minorHAnsi" w:hAnsiTheme="minorHAnsi" w:cstheme="minorHAnsi"/>
          <w:b/>
          <w:bCs/>
          <w:i/>
          <w:iCs/>
          <w:sz w:val="22"/>
          <w:szCs w:val="22"/>
          <w:lang w:val="en-US"/>
        </w:rPr>
      </w:pPr>
      <w:r w:rsidRPr="00F32972">
        <w:rPr>
          <w:rFonts w:asciiTheme="minorHAnsi" w:hAnsiTheme="minorHAnsi" w:cstheme="minorHAnsi"/>
          <w:sz w:val="22"/>
          <w:szCs w:val="22"/>
          <w:lang w:val="en-US"/>
        </w:rPr>
        <w:t>Employees</w:t>
      </w:r>
      <w:r w:rsidR="00A03689" w:rsidRPr="00F32972">
        <w:rPr>
          <w:rFonts w:asciiTheme="minorHAnsi" w:hAnsiTheme="minorHAnsi" w:cstheme="minorHAnsi"/>
          <w:sz w:val="22"/>
          <w:szCs w:val="22"/>
          <w:lang w:val="en-US"/>
        </w:rPr>
        <w:t xml:space="preserve"> who regularly use their laptop away from the base location will receive instruction in safe ergonomics when using computers in general, as well as drawing their attention to the guidelines below.</w:t>
      </w:r>
    </w:p>
    <w:p w14:paraId="479D632E" w14:textId="608BA174" w:rsidR="00A03689" w:rsidRPr="00F32972" w:rsidRDefault="00A03689" w:rsidP="006F076D">
      <w:pPr>
        <w:jc w:val="both"/>
        <w:rPr>
          <w:rFonts w:asciiTheme="minorHAnsi" w:hAnsiTheme="minorHAnsi" w:cstheme="minorHAnsi"/>
          <w:b/>
          <w:bCs/>
          <w:i/>
          <w:iCs/>
          <w:sz w:val="22"/>
          <w:szCs w:val="22"/>
          <w:lang w:val="en-US"/>
        </w:rPr>
      </w:pPr>
      <w:r w:rsidRPr="00F32972">
        <w:rPr>
          <w:rFonts w:asciiTheme="minorHAnsi" w:hAnsiTheme="minorHAnsi" w:cstheme="minorHAnsi"/>
          <w:b/>
          <w:bCs/>
          <w:i/>
          <w:iCs/>
          <w:sz w:val="22"/>
          <w:szCs w:val="22"/>
          <w:lang w:val="en-US"/>
        </w:rPr>
        <w:t>Guidelines for users</w:t>
      </w:r>
    </w:p>
    <w:p w14:paraId="67BDC5B7" w14:textId="77777777" w:rsidR="00C43D2E" w:rsidRPr="00F32972" w:rsidRDefault="00C43D2E" w:rsidP="006F076D">
      <w:pPr>
        <w:jc w:val="both"/>
        <w:rPr>
          <w:rFonts w:asciiTheme="minorHAnsi" w:hAnsiTheme="minorHAnsi" w:cstheme="minorHAnsi"/>
          <w:b/>
          <w:bCs/>
          <w:i/>
          <w:iCs/>
          <w:sz w:val="22"/>
          <w:szCs w:val="22"/>
          <w:lang w:val="en-US"/>
        </w:rPr>
      </w:pPr>
    </w:p>
    <w:p w14:paraId="682C72ED" w14:textId="4A0C9C6A" w:rsidR="00A03689" w:rsidRPr="00F32972" w:rsidRDefault="00A03689"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Employees are advised to apply the following guidelines:</w:t>
      </w:r>
    </w:p>
    <w:p w14:paraId="60D9619A" w14:textId="77777777" w:rsidR="00A03689" w:rsidRPr="00F32972" w:rsidRDefault="00A03689" w:rsidP="006F076D">
      <w:pPr>
        <w:jc w:val="both"/>
        <w:rPr>
          <w:rFonts w:asciiTheme="minorHAnsi" w:hAnsiTheme="minorHAnsi" w:cstheme="minorHAnsi"/>
          <w:sz w:val="22"/>
          <w:szCs w:val="22"/>
          <w:lang w:val="en-US"/>
        </w:rPr>
      </w:pPr>
    </w:p>
    <w:p w14:paraId="0C41D0DB" w14:textId="228665F4" w:rsidR="00A03689" w:rsidRPr="00F32972" w:rsidRDefault="00F64F67" w:rsidP="00DB30FA">
      <w:pPr>
        <w:numPr>
          <w:ilvl w:val="0"/>
          <w:numId w:val="70"/>
        </w:numPr>
        <w:ind w:left="426" w:hanging="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Wherever</w:t>
      </w:r>
      <w:r w:rsidR="00A03689" w:rsidRPr="00F32972">
        <w:rPr>
          <w:rFonts w:asciiTheme="minorHAnsi" w:hAnsiTheme="minorHAnsi" w:cstheme="minorHAnsi"/>
          <w:sz w:val="22"/>
          <w:szCs w:val="22"/>
          <w:lang w:val="en-US"/>
        </w:rPr>
        <w:t xml:space="preserve"> possible, keep the use of laptops in stationary cars to a minimum. This is to prevent the additional stress on the spine and the increased likelihood of injury that could arise from unsuitable seating and limited space. When using a laptop in a car it is better to move into the passenger seat </w:t>
      </w:r>
      <w:proofErr w:type="gramStart"/>
      <w:r w:rsidR="00A03689" w:rsidRPr="00F32972">
        <w:rPr>
          <w:rFonts w:asciiTheme="minorHAnsi" w:hAnsiTheme="minorHAnsi" w:cstheme="minorHAnsi"/>
          <w:sz w:val="22"/>
          <w:szCs w:val="22"/>
          <w:lang w:val="en-US"/>
        </w:rPr>
        <w:t>so as to</w:t>
      </w:r>
      <w:proofErr w:type="gramEnd"/>
      <w:r w:rsidR="00A03689" w:rsidRPr="00F32972">
        <w:rPr>
          <w:rFonts w:asciiTheme="minorHAnsi" w:hAnsiTheme="minorHAnsi" w:cstheme="minorHAnsi"/>
          <w:sz w:val="22"/>
          <w:szCs w:val="22"/>
          <w:lang w:val="en-US"/>
        </w:rPr>
        <w:t xml:space="preserve"> have more space</w:t>
      </w:r>
      <w:r w:rsidR="00930EBD" w:rsidRPr="00F32972">
        <w:rPr>
          <w:rFonts w:asciiTheme="minorHAnsi" w:hAnsiTheme="minorHAnsi" w:cstheme="minorHAnsi"/>
          <w:sz w:val="22"/>
          <w:szCs w:val="22"/>
          <w:lang w:val="en-US"/>
        </w:rPr>
        <w:t>.</w:t>
      </w:r>
    </w:p>
    <w:p w14:paraId="53F62478" w14:textId="1901F5B8" w:rsidR="00A03689" w:rsidRPr="00F32972" w:rsidRDefault="00F64F67" w:rsidP="00DB30FA">
      <w:pPr>
        <w:numPr>
          <w:ilvl w:val="1"/>
          <w:numId w:val="69"/>
        </w:numPr>
        <w:ind w:left="426" w:hanging="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Don’t</w:t>
      </w:r>
      <w:r w:rsidR="00A03689" w:rsidRPr="00F32972">
        <w:rPr>
          <w:rFonts w:asciiTheme="minorHAnsi" w:hAnsiTheme="minorHAnsi" w:cstheme="minorHAnsi"/>
          <w:sz w:val="22"/>
          <w:szCs w:val="22"/>
          <w:lang w:val="en-US"/>
        </w:rPr>
        <w:t xml:space="preserve"> overload your laptop bag. Try to carry documents electronically wherever practicable</w:t>
      </w:r>
      <w:r w:rsidR="00930EBD" w:rsidRPr="00F32972">
        <w:rPr>
          <w:rFonts w:asciiTheme="minorHAnsi" w:hAnsiTheme="minorHAnsi" w:cstheme="minorHAnsi"/>
          <w:sz w:val="22"/>
          <w:szCs w:val="22"/>
          <w:lang w:val="en-US"/>
        </w:rPr>
        <w:t>.</w:t>
      </w:r>
    </w:p>
    <w:p w14:paraId="24E1F14D" w14:textId="24FDABA2" w:rsidR="00A03689" w:rsidRPr="00F32972" w:rsidRDefault="00F64F67" w:rsidP="00DB30FA">
      <w:pPr>
        <w:numPr>
          <w:ilvl w:val="0"/>
          <w:numId w:val="69"/>
        </w:numPr>
        <w:ind w:left="426" w:hanging="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Be</w:t>
      </w:r>
      <w:r w:rsidR="00A03689" w:rsidRPr="00F32972">
        <w:rPr>
          <w:rFonts w:asciiTheme="minorHAnsi" w:hAnsiTheme="minorHAnsi" w:cstheme="minorHAnsi"/>
          <w:sz w:val="22"/>
          <w:szCs w:val="22"/>
          <w:lang w:val="en-US"/>
        </w:rPr>
        <w:t xml:space="preserve"> security aware. Consider the risk of theft before using the laptop in public spaces. Don’t leave the laptop in a car boot overnight. Don’t keep confidential information on your laptop unless you have permission to do so (in which case we may require you to use encryption software)</w:t>
      </w:r>
    </w:p>
    <w:p w14:paraId="0AF2EB6C" w14:textId="7B3C5088" w:rsidR="00A03689" w:rsidRPr="00F32972" w:rsidRDefault="00F64F67" w:rsidP="00DB30FA">
      <w:pPr>
        <w:numPr>
          <w:ilvl w:val="1"/>
          <w:numId w:val="69"/>
        </w:numPr>
        <w:ind w:left="426" w:hanging="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W</w:t>
      </w:r>
      <w:r w:rsidR="00A03689" w:rsidRPr="00F32972">
        <w:rPr>
          <w:rFonts w:asciiTheme="minorHAnsi" w:hAnsiTheme="minorHAnsi" w:cstheme="minorHAnsi"/>
          <w:sz w:val="22"/>
          <w:szCs w:val="22"/>
          <w:lang w:val="en-US"/>
        </w:rPr>
        <w:t>herever possible, the laptop should be positioned on a firm surface, at normal desk height and used with a chair of appropriate height</w:t>
      </w:r>
      <w:r w:rsidR="00930EBD" w:rsidRPr="00F32972">
        <w:rPr>
          <w:rFonts w:asciiTheme="minorHAnsi" w:hAnsiTheme="minorHAnsi" w:cstheme="minorHAnsi"/>
          <w:sz w:val="22"/>
          <w:szCs w:val="22"/>
          <w:lang w:val="en-US"/>
        </w:rPr>
        <w:t>.</w:t>
      </w:r>
    </w:p>
    <w:p w14:paraId="243E368C" w14:textId="53EA768E" w:rsidR="00A03689" w:rsidRPr="00F32972" w:rsidRDefault="00F64F67" w:rsidP="00DB30FA">
      <w:pPr>
        <w:numPr>
          <w:ilvl w:val="1"/>
          <w:numId w:val="69"/>
        </w:numPr>
        <w:ind w:left="426" w:hanging="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Y</w:t>
      </w:r>
      <w:r w:rsidR="00A03689" w:rsidRPr="00F32972">
        <w:rPr>
          <w:rFonts w:asciiTheme="minorHAnsi" w:hAnsiTheme="minorHAnsi" w:cstheme="minorHAnsi"/>
          <w:sz w:val="22"/>
          <w:szCs w:val="22"/>
          <w:lang w:val="en-US"/>
        </w:rPr>
        <w:t>ou are advised to angle the computer screen to minimise reflections</w:t>
      </w:r>
      <w:r w:rsidR="00930EBD" w:rsidRPr="00F32972">
        <w:rPr>
          <w:rFonts w:asciiTheme="minorHAnsi" w:hAnsiTheme="minorHAnsi" w:cstheme="minorHAnsi"/>
          <w:sz w:val="22"/>
          <w:szCs w:val="22"/>
          <w:lang w:val="en-US"/>
        </w:rPr>
        <w:t>.</w:t>
      </w:r>
    </w:p>
    <w:p w14:paraId="01BF6810" w14:textId="64D2F6E2" w:rsidR="00A03689" w:rsidRPr="00F32972" w:rsidRDefault="00016DBD" w:rsidP="00DB30FA">
      <w:pPr>
        <w:numPr>
          <w:ilvl w:val="1"/>
          <w:numId w:val="69"/>
        </w:numPr>
        <w:ind w:left="426" w:hanging="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E</w:t>
      </w:r>
      <w:r w:rsidR="00A03689" w:rsidRPr="00F32972">
        <w:rPr>
          <w:rFonts w:asciiTheme="minorHAnsi" w:hAnsiTheme="minorHAnsi" w:cstheme="minorHAnsi"/>
          <w:sz w:val="22"/>
          <w:szCs w:val="22"/>
          <w:lang w:val="en-US"/>
        </w:rPr>
        <w:t>nsure that you have enough space in front of the laptop to rest your wrists and forearms whilst working</w:t>
      </w:r>
      <w:r w:rsidR="00930EBD" w:rsidRPr="00F32972">
        <w:rPr>
          <w:rFonts w:asciiTheme="minorHAnsi" w:hAnsiTheme="minorHAnsi" w:cstheme="minorHAnsi"/>
          <w:sz w:val="22"/>
          <w:szCs w:val="22"/>
          <w:lang w:val="en-US"/>
        </w:rPr>
        <w:t>.</w:t>
      </w:r>
    </w:p>
    <w:p w14:paraId="2707E111" w14:textId="26C80A8C" w:rsidR="00A03689" w:rsidRPr="00F32972" w:rsidRDefault="00F64F67" w:rsidP="00DB30FA">
      <w:pPr>
        <w:numPr>
          <w:ilvl w:val="1"/>
          <w:numId w:val="69"/>
        </w:numPr>
        <w:ind w:left="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T</w:t>
      </w:r>
      <w:r w:rsidR="00A03689" w:rsidRPr="00F32972">
        <w:rPr>
          <w:rFonts w:asciiTheme="minorHAnsi" w:hAnsiTheme="minorHAnsi" w:cstheme="minorHAnsi"/>
          <w:sz w:val="22"/>
          <w:szCs w:val="22"/>
          <w:lang w:val="en-US"/>
        </w:rPr>
        <w:t xml:space="preserve">ake regular breaks, or changes of activity - at least five </w:t>
      </w:r>
      <w:proofErr w:type="gramStart"/>
      <w:r w:rsidR="00A03689" w:rsidRPr="00F32972">
        <w:rPr>
          <w:rFonts w:asciiTheme="minorHAnsi" w:hAnsiTheme="minorHAnsi" w:cstheme="minorHAnsi"/>
          <w:sz w:val="22"/>
          <w:szCs w:val="22"/>
          <w:lang w:val="en-US"/>
        </w:rPr>
        <w:t>minutes in</w:t>
      </w:r>
      <w:proofErr w:type="gramEnd"/>
      <w:r w:rsidR="00A03689" w:rsidRPr="00F32972">
        <w:rPr>
          <w:rFonts w:asciiTheme="minorHAnsi" w:hAnsiTheme="minorHAnsi" w:cstheme="minorHAnsi"/>
          <w:sz w:val="22"/>
          <w:szCs w:val="22"/>
          <w:lang w:val="en-US"/>
        </w:rPr>
        <w:t xml:space="preserve"> every hour, and more frequently if you’re using the laptop on its own, </w:t>
      </w:r>
      <w:proofErr w:type="gramStart"/>
      <w:r w:rsidR="00A03689" w:rsidRPr="00F32972">
        <w:rPr>
          <w:rFonts w:asciiTheme="minorHAnsi" w:hAnsiTheme="minorHAnsi" w:cstheme="minorHAnsi"/>
          <w:sz w:val="22"/>
          <w:szCs w:val="22"/>
          <w:lang w:val="en-US"/>
        </w:rPr>
        <w:t>i.e.</w:t>
      </w:r>
      <w:proofErr w:type="gramEnd"/>
      <w:r w:rsidR="00A03689" w:rsidRPr="00F32972">
        <w:rPr>
          <w:rFonts w:asciiTheme="minorHAnsi" w:hAnsiTheme="minorHAnsi" w:cstheme="minorHAnsi"/>
          <w:sz w:val="22"/>
          <w:szCs w:val="22"/>
          <w:lang w:val="en-US"/>
        </w:rPr>
        <w:t xml:space="preserve"> no separate keyboard, mouse or screen.</w:t>
      </w:r>
    </w:p>
    <w:p w14:paraId="0745AA11" w14:textId="139363E2" w:rsidR="00C43D2E" w:rsidRPr="00F32972" w:rsidRDefault="00F64F67" w:rsidP="00DB30FA">
      <w:pPr>
        <w:numPr>
          <w:ilvl w:val="1"/>
          <w:numId w:val="69"/>
        </w:numPr>
        <w:ind w:left="426"/>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I</w:t>
      </w:r>
      <w:r w:rsidR="00A03689" w:rsidRPr="00F32972">
        <w:rPr>
          <w:rFonts w:asciiTheme="minorHAnsi" w:hAnsiTheme="minorHAnsi" w:cstheme="minorHAnsi"/>
          <w:sz w:val="22"/>
          <w:szCs w:val="22"/>
          <w:lang w:val="en-US"/>
        </w:rPr>
        <w:t>f any discomfort is experienced whilst using or carrying a laptop, please report it to your manager.</w:t>
      </w:r>
    </w:p>
    <w:p w14:paraId="186B935F" w14:textId="77777777" w:rsidR="00617C9F" w:rsidRPr="00F32972" w:rsidRDefault="00617C9F" w:rsidP="00617C9F">
      <w:pPr>
        <w:ind w:left="426"/>
        <w:jc w:val="both"/>
        <w:rPr>
          <w:rFonts w:asciiTheme="minorHAnsi" w:hAnsiTheme="minorHAnsi" w:cstheme="minorHAnsi"/>
          <w:sz w:val="22"/>
          <w:szCs w:val="22"/>
          <w:lang w:val="en-US"/>
        </w:rPr>
      </w:pPr>
    </w:p>
    <w:p w14:paraId="7EEE670C" w14:textId="0086E834" w:rsidR="00210BE5" w:rsidRPr="00F32972" w:rsidRDefault="00755B57" w:rsidP="006F076D">
      <w:pPr>
        <w:pStyle w:val="Heading2"/>
        <w:rPr>
          <w:rFonts w:cstheme="minorHAnsi"/>
          <w:color w:val="auto"/>
        </w:rPr>
      </w:pPr>
      <w:bookmarkStart w:id="199" w:name="_Toc12244"/>
      <w:r w:rsidRPr="00F32972">
        <w:rPr>
          <w:rFonts w:cstheme="minorHAnsi"/>
          <w:color w:val="auto"/>
        </w:rPr>
        <w:t>General Working Environment</w:t>
      </w:r>
      <w:bookmarkEnd w:id="199"/>
    </w:p>
    <w:p w14:paraId="04DED839" w14:textId="77777777" w:rsidR="004F3CF6" w:rsidRPr="00F32972" w:rsidRDefault="004F3CF6" w:rsidP="006F076D">
      <w:pPr>
        <w:jc w:val="both"/>
        <w:rPr>
          <w:rFonts w:asciiTheme="minorHAnsi" w:hAnsiTheme="minorHAnsi" w:cstheme="minorHAnsi"/>
          <w:sz w:val="22"/>
          <w:szCs w:val="22"/>
        </w:rPr>
      </w:pPr>
    </w:p>
    <w:p w14:paraId="2E7FB8EB" w14:textId="6EABEB07"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Ensuring a comfortable working environment for </w:t>
      </w:r>
      <w:r w:rsidR="006A766F" w:rsidRPr="00F32972">
        <w:rPr>
          <w:rFonts w:asciiTheme="minorHAnsi" w:hAnsiTheme="minorHAnsi" w:cstheme="minorHAnsi"/>
          <w:sz w:val="22"/>
          <w:szCs w:val="22"/>
        </w:rPr>
        <w:t xml:space="preserve">our staff is a high priority.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 xml:space="preserve">will do all that is reasonably practicable to ensure that the temperature is suitable, there is adequate ventilation and space and sufficient lighting throughout our premises.  </w:t>
      </w:r>
    </w:p>
    <w:p w14:paraId="5AFE5573" w14:textId="77777777" w:rsidR="009765BB" w:rsidRPr="00F32972" w:rsidRDefault="009765BB" w:rsidP="006F076D">
      <w:pPr>
        <w:jc w:val="both"/>
        <w:rPr>
          <w:rFonts w:asciiTheme="minorHAnsi" w:hAnsiTheme="minorHAnsi" w:cstheme="minorHAnsi"/>
          <w:sz w:val="22"/>
          <w:szCs w:val="22"/>
        </w:rPr>
      </w:pPr>
    </w:p>
    <w:p w14:paraId="74E5D534" w14:textId="1C3AEE80" w:rsidR="00CD5422" w:rsidRPr="00F32972" w:rsidRDefault="00CD5422" w:rsidP="006F076D">
      <w:pPr>
        <w:jc w:val="both"/>
        <w:rPr>
          <w:rFonts w:asciiTheme="minorHAnsi" w:hAnsiTheme="minorHAnsi" w:cstheme="minorHAnsi"/>
          <w:b/>
          <w:sz w:val="22"/>
          <w:szCs w:val="22"/>
        </w:rPr>
      </w:pPr>
      <w:r w:rsidRPr="00F32972">
        <w:rPr>
          <w:rFonts w:asciiTheme="minorHAnsi" w:hAnsiTheme="minorHAnsi" w:cstheme="minorHAnsi"/>
          <w:b/>
          <w:sz w:val="22"/>
          <w:szCs w:val="22"/>
        </w:rPr>
        <w:t>Legal position</w:t>
      </w:r>
    </w:p>
    <w:p w14:paraId="303110D2" w14:textId="77777777"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Workplace (Health, Safety and Welfare) Regulations 1992 (WHSWR) cover the main requirements for comfort of the internal work environment. These state that internal temperatures should be “reasonable” and that there should be sufficient light, </w:t>
      </w:r>
      <w:proofErr w:type="gramStart"/>
      <w:r w:rsidRPr="00F32972">
        <w:rPr>
          <w:rFonts w:asciiTheme="minorHAnsi" w:hAnsiTheme="minorHAnsi" w:cstheme="minorHAnsi"/>
          <w:sz w:val="22"/>
          <w:szCs w:val="22"/>
        </w:rPr>
        <w:t>space</w:t>
      </w:r>
      <w:proofErr w:type="gramEnd"/>
      <w:r w:rsidRPr="00F32972">
        <w:rPr>
          <w:rFonts w:asciiTheme="minorHAnsi" w:hAnsiTheme="minorHAnsi" w:cstheme="minorHAnsi"/>
          <w:sz w:val="22"/>
          <w:szCs w:val="22"/>
        </w:rPr>
        <w:t xml:space="preserve"> and ventilation.</w:t>
      </w:r>
    </w:p>
    <w:p w14:paraId="6B3780FE" w14:textId="77777777" w:rsidR="004F3CF6" w:rsidRPr="00F32972" w:rsidRDefault="004F3CF6" w:rsidP="006F076D">
      <w:pPr>
        <w:jc w:val="both"/>
        <w:rPr>
          <w:rFonts w:asciiTheme="minorHAnsi" w:hAnsiTheme="minorHAnsi" w:cstheme="minorHAnsi"/>
          <w:b/>
          <w:sz w:val="22"/>
          <w:szCs w:val="22"/>
        </w:rPr>
      </w:pPr>
    </w:p>
    <w:p w14:paraId="655F158A" w14:textId="409A744C" w:rsidR="00CD5422" w:rsidRPr="00F32972" w:rsidRDefault="00CD5422" w:rsidP="006F076D">
      <w:pPr>
        <w:jc w:val="both"/>
        <w:rPr>
          <w:rFonts w:asciiTheme="minorHAnsi" w:hAnsiTheme="minorHAnsi" w:cstheme="minorHAnsi"/>
          <w:b/>
          <w:sz w:val="22"/>
          <w:szCs w:val="22"/>
        </w:rPr>
      </w:pPr>
      <w:r w:rsidRPr="00F32972">
        <w:rPr>
          <w:rFonts w:asciiTheme="minorHAnsi" w:hAnsiTheme="minorHAnsi" w:cstheme="minorHAnsi"/>
          <w:b/>
          <w:sz w:val="22"/>
          <w:szCs w:val="22"/>
        </w:rPr>
        <w:t>Workplace temperature</w:t>
      </w:r>
    </w:p>
    <w:p w14:paraId="1B1066EA" w14:textId="6A5A8D28" w:rsidR="009765BB"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workplace is equipped with various forms of heating systems and where applicable, cooling such as fans or air conditioning, blinds to prevent excess effects of sunlight, insulation of the building, portable heating or cooling equipment used to supplement in extremes of temperature. </w:t>
      </w:r>
    </w:p>
    <w:p w14:paraId="2EE6144B" w14:textId="77777777" w:rsidR="00042A99" w:rsidRPr="00F32972" w:rsidRDefault="00042A99" w:rsidP="006F076D">
      <w:pPr>
        <w:jc w:val="both"/>
        <w:rPr>
          <w:rFonts w:asciiTheme="minorHAnsi" w:hAnsiTheme="minorHAnsi" w:cstheme="minorHAnsi"/>
          <w:b/>
          <w:sz w:val="22"/>
          <w:szCs w:val="22"/>
        </w:rPr>
      </w:pPr>
    </w:p>
    <w:p w14:paraId="23D0E147" w14:textId="57455D12" w:rsidR="00CD5422" w:rsidRPr="00F32972" w:rsidRDefault="00CD5422" w:rsidP="006F076D">
      <w:pPr>
        <w:jc w:val="both"/>
        <w:rPr>
          <w:rFonts w:asciiTheme="minorHAnsi" w:hAnsiTheme="minorHAnsi" w:cstheme="minorHAnsi"/>
          <w:b/>
          <w:sz w:val="22"/>
          <w:szCs w:val="22"/>
        </w:rPr>
      </w:pPr>
      <w:r w:rsidRPr="00F32972">
        <w:rPr>
          <w:rFonts w:asciiTheme="minorHAnsi" w:hAnsiTheme="minorHAnsi" w:cstheme="minorHAnsi"/>
          <w:b/>
          <w:sz w:val="22"/>
          <w:szCs w:val="22"/>
        </w:rPr>
        <w:t>Space</w:t>
      </w:r>
    </w:p>
    <w:p w14:paraId="0B23C9AA" w14:textId="2A64838A" w:rsidR="009765BB"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We have ensured that staff have sufficient space to safely undertake their work activities</w:t>
      </w:r>
      <w:r w:rsidR="002D41E7" w:rsidRPr="00F32972">
        <w:rPr>
          <w:rFonts w:asciiTheme="minorHAnsi" w:hAnsiTheme="minorHAnsi" w:cstheme="minorHAnsi"/>
          <w:sz w:val="22"/>
          <w:szCs w:val="22"/>
        </w:rPr>
        <w:t>.</w:t>
      </w:r>
    </w:p>
    <w:p w14:paraId="6B218ACB" w14:textId="77777777" w:rsidR="006A766F" w:rsidRPr="00F32972" w:rsidRDefault="006A766F" w:rsidP="006F076D">
      <w:pPr>
        <w:jc w:val="both"/>
        <w:rPr>
          <w:rFonts w:asciiTheme="minorHAnsi" w:hAnsiTheme="minorHAnsi" w:cstheme="minorHAnsi"/>
          <w:b/>
          <w:sz w:val="22"/>
          <w:szCs w:val="22"/>
        </w:rPr>
      </w:pPr>
    </w:p>
    <w:p w14:paraId="1D7CAE09" w14:textId="76FC4736" w:rsidR="00CD5422" w:rsidRPr="00F32972" w:rsidRDefault="00CD5422" w:rsidP="006F076D">
      <w:pPr>
        <w:jc w:val="both"/>
        <w:rPr>
          <w:rFonts w:asciiTheme="minorHAnsi" w:hAnsiTheme="minorHAnsi" w:cstheme="minorHAnsi"/>
          <w:b/>
          <w:sz w:val="22"/>
          <w:szCs w:val="22"/>
        </w:rPr>
      </w:pPr>
      <w:r w:rsidRPr="00F32972">
        <w:rPr>
          <w:rFonts w:asciiTheme="minorHAnsi" w:hAnsiTheme="minorHAnsi" w:cstheme="minorHAnsi"/>
          <w:b/>
          <w:sz w:val="22"/>
          <w:szCs w:val="22"/>
        </w:rPr>
        <w:t>Ventilation</w:t>
      </w:r>
    </w:p>
    <w:p w14:paraId="532D4524" w14:textId="372C9E73"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Ventilation of the workplace is provided by opening windows</w:t>
      </w:r>
      <w:r w:rsidR="00042A99" w:rsidRPr="00F32972">
        <w:rPr>
          <w:rFonts w:asciiTheme="minorHAnsi" w:hAnsiTheme="minorHAnsi" w:cstheme="minorHAnsi"/>
          <w:sz w:val="22"/>
          <w:szCs w:val="22"/>
        </w:rPr>
        <w:t>, extraction fans and</w:t>
      </w:r>
      <w:r w:rsidRPr="00F32972">
        <w:rPr>
          <w:rFonts w:asciiTheme="minorHAnsi" w:hAnsiTheme="minorHAnsi" w:cstheme="minorHAnsi"/>
          <w:sz w:val="22"/>
          <w:szCs w:val="22"/>
        </w:rPr>
        <w:t xml:space="preserve"> air conditioning system</w:t>
      </w:r>
      <w:r w:rsidR="00677074" w:rsidRPr="00F32972">
        <w:rPr>
          <w:rFonts w:asciiTheme="minorHAnsi" w:hAnsiTheme="minorHAnsi" w:cstheme="minorHAnsi"/>
          <w:sz w:val="22"/>
          <w:szCs w:val="22"/>
        </w:rPr>
        <w:t>s</w:t>
      </w:r>
      <w:r w:rsidRPr="00F32972">
        <w:rPr>
          <w:rFonts w:asciiTheme="minorHAnsi" w:hAnsiTheme="minorHAnsi" w:cstheme="minorHAnsi"/>
          <w:sz w:val="22"/>
          <w:szCs w:val="22"/>
        </w:rPr>
        <w:t xml:space="preserve">. </w:t>
      </w:r>
    </w:p>
    <w:p w14:paraId="034A8F4B" w14:textId="77777777" w:rsidR="009765BB" w:rsidRPr="00F32972" w:rsidRDefault="009765BB" w:rsidP="006F076D">
      <w:pPr>
        <w:jc w:val="both"/>
        <w:rPr>
          <w:rFonts w:asciiTheme="minorHAnsi" w:hAnsiTheme="minorHAnsi" w:cstheme="minorHAnsi"/>
          <w:b/>
          <w:sz w:val="22"/>
          <w:szCs w:val="22"/>
        </w:rPr>
      </w:pPr>
    </w:p>
    <w:p w14:paraId="5EF33457" w14:textId="36B61B85" w:rsidR="00CD5422" w:rsidRPr="00F32972" w:rsidRDefault="00CD5422" w:rsidP="006F076D">
      <w:pPr>
        <w:jc w:val="both"/>
        <w:rPr>
          <w:rFonts w:asciiTheme="minorHAnsi" w:hAnsiTheme="minorHAnsi" w:cstheme="minorHAnsi"/>
          <w:b/>
          <w:sz w:val="22"/>
          <w:szCs w:val="22"/>
        </w:rPr>
      </w:pPr>
      <w:r w:rsidRPr="00F32972">
        <w:rPr>
          <w:rFonts w:asciiTheme="minorHAnsi" w:hAnsiTheme="minorHAnsi" w:cstheme="minorHAnsi"/>
          <w:b/>
          <w:sz w:val="22"/>
          <w:szCs w:val="22"/>
        </w:rPr>
        <w:t>Lighting</w:t>
      </w:r>
    </w:p>
    <w:p w14:paraId="332BC7D2" w14:textId="28C469A2"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We have ensured that there is suitable lighting for the tasks undertaken having regard to the type of light fitting, the amount of light emitted and the need to avoid glare and excess shadow. </w:t>
      </w:r>
    </w:p>
    <w:p w14:paraId="00D68EED" w14:textId="77777777" w:rsidR="006A766F" w:rsidRPr="00F32972" w:rsidRDefault="006A766F" w:rsidP="006F076D">
      <w:pPr>
        <w:jc w:val="both"/>
        <w:rPr>
          <w:rFonts w:asciiTheme="minorHAnsi" w:hAnsiTheme="minorHAnsi" w:cstheme="minorHAnsi"/>
          <w:sz w:val="22"/>
          <w:szCs w:val="22"/>
        </w:rPr>
      </w:pPr>
    </w:p>
    <w:p w14:paraId="319D9171" w14:textId="77777777"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Emergency lighting is also provided to illuminate escape routes and high hazard areas in the event of failure of the normal lighting circuit.</w:t>
      </w:r>
    </w:p>
    <w:p w14:paraId="4235D345" w14:textId="77777777" w:rsidR="006A766F" w:rsidRPr="00F32972" w:rsidRDefault="006A766F" w:rsidP="006F076D">
      <w:pPr>
        <w:jc w:val="both"/>
        <w:rPr>
          <w:rFonts w:asciiTheme="minorHAnsi" w:hAnsiTheme="minorHAnsi" w:cstheme="minorHAnsi"/>
          <w:sz w:val="22"/>
          <w:szCs w:val="22"/>
        </w:rPr>
      </w:pPr>
    </w:p>
    <w:p w14:paraId="3382CE2E" w14:textId="77777777" w:rsidR="009765BB"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Windows are cleaned regularly.</w:t>
      </w:r>
    </w:p>
    <w:p w14:paraId="165B5AAD" w14:textId="77777777" w:rsidR="009765BB" w:rsidRPr="00F32972" w:rsidRDefault="009765BB" w:rsidP="006F076D">
      <w:pPr>
        <w:jc w:val="both"/>
        <w:rPr>
          <w:rFonts w:asciiTheme="minorHAnsi" w:hAnsiTheme="minorHAnsi" w:cstheme="minorHAnsi"/>
          <w:b/>
          <w:sz w:val="22"/>
          <w:szCs w:val="22"/>
        </w:rPr>
      </w:pPr>
    </w:p>
    <w:p w14:paraId="554CC1D7" w14:textId="3C2C9BA2"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b/>
          <w:sz w:val="22"/>
          <w:szCs w:val="22"/>
        </w:rPr>
        <w:t>Maintenance</w:t>
      </w:r>
    </w:p>
    <w:p w14:paraId="604378BF" w14:textId="4FE823E3" w:rsidR="00CD5422" w:rsidRPr="00F32972" w:rsidRDefault="00CD542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Equipment provided for heating, cooling, </w:t>
      </w:r>
      <w:proofErr w:type="gramStart"/>
      <w:r w:rsidRPr="00F32972">
        <w:rPr>
          <w:rFonts w:asciiTheme="minorHAnsi" w:hAnsiTheme="minorHAnsi" w:cstheme="minorHAnsi"/>
          <w:sz w:val="22"/>
          <w:szCs w:val="22"/>
        </w:rPr>
        <w:t>ventilation</w:t>
      </w:r>
      <w:proofErr w:type="gramEnd"/>
      <w:r w:rsidRPr="00F32972">
        <w:rPr>
          <w:rFonts w:asciiTheme="minorHAnsi" w:hAnsiTheme="minorHAnsi" w:cstheme="minorHAnsi"/>
          <w:sz w:val="22"/>
          <w:szCs w:val="22"/>
        </w:rPr>
        <w:t xml:space="preserve"> and lighting is subject to an appropriate cleaning and maintenance regime. </w:t>
      </w:r>
      <w:r w:rsidR="009830A8" w:rsidRPr="00F32972">
        <w:rPr>
          <w:rFonts w:asciiTheme="minorHAnsi" w:hAnsiTheme="minorHAnsi" w:cstheme="minorHAnsi"/>
          <w:sz w:val="22"/>
          <w:szCs w:val="22"/>
        </w:rPr>
        <w:t>Gas, Oil and LPG</w:t>
      </w:r>
      <w:r w:rsidRPr="00F32972">
        <w:rPr>
          <w:rFonts w:asciiTheme="minorHAnsi" w:hAnsiTheme="minorHAnsi" w:cstheme="minorHAnsi"/>
          <w:sz w:val="22"/>
          <w:szCs w:val="22"/>
        </w:rPr>
        <w:t xml:space="preserve"> Safety Inspection</w:t>
      </w:r>
      <w:r w:rsidR="00ED775F" w:rsidRPr="00F32972">
        <w:rPr>
          <w:rFonts w:asciiTheme="minorHAnsi" w:hAnsiTheme="minorHAnsi" w:cstheme="minorHAnsi"/>
          <w:sz w:val="22"/>
          <w:szCs w:val="22"/>
        </w:rPr>
        <w:t>s</w:t>
      </w:r>
      <w:r w:rsidRPr="00F32972">
        <w:rPr>
          <w:rFonts w:asciiTheme="minorHAnsi" w:hAnsiTheme="minorHAnsi" w:cstheme="minorHAnsi"/>
          <w:sz w:val="22"/>
          <w:szCs w:val="22"/>
        </w:rPr>
        <w:t xml:space="preserve"> </w:t>
      </w:r>
      <w:r w:rsidR="00ED775F" w:rsidRPr="00F32972">
        <w:rPr>
          <w:rFonts w:asciiTheme="minorHAnsi" w:hAnsiTheme="minorHAnsi" w:cstheme="minorHAnsi"/>
          <w:sz w:val="22"/>
          <w:szCs w:val="22"/>
        </w:rPr>
        <w:t xml:space="preserve">are carried out </w:t>
      </w:r>
      <w:r w:rsidRPr="00F32972">
        <w:rPr>
          <w:rFonts w:asciiTheme="minorHAnsi" w:hAnsiTheme="minorHAnsi" w:cstheme="minorHAnsi"/>
          <w:sz w:val="22"/>
          <w:szCs w:val="22"/>
        </w:rPr>
        <w:t>by a competent Gas Safe</w:t>
      </w:r>
      <w:r w:rsidR="009830A8" w:rsidRPr="00F32972">
        <w:rPr>
          <w:rFonts w:asciiTheme="minorHAnsi" w:hAnsiTheme="minorHAnsi" w:cstheme="minorHAnsi"/>
          <w:sz w:val="22"/>
          <w:szCs w:val="22"/>
        </w:rPr>
        <w:t>/OFTEC</w:t>
      </w:r>
      <w:r w:rsidRPr="00F32972">
        <w:rPr>
          <w:rFonts w:asciiTheme="minorHAnsi" w:hAnsiTheme="minorHAnsi" w:cstheme="minorHAnsi"/>
          <w:sz w:val="22"/>
          <w:szCs w:val="22"/>
        </w:rPr>
        <w:t xml:space="preserve"> registered engineer.</w:t>
      </w:r>
      <w:r w:rsidR="00ED775F" w:rsidRPr="00F32972">
        <w:rPr>
          <w:rFonts w:asciiTheme="minorHAnsi" w:hAnsiTheme="minorHAnsi" w:cstheme="minorHAnsi"/>
          <w:sz w:val="22"/>
          <w:szCs w:val="22"/>
        </w:rPr>
        <w:t xml:space="preserve"> Electrical systems are inspected and tested by a NICEIC </w:t>
      </w:r>
      <w:r w:rsidR="0035291A" w:rsidRPr="00F32972">
        <w:rPr>
          <w:rFonts w:asciiTheme="minorHAnsi" w:hAnsiTheme="minorHAnsi" w:cstheme="minorHAnsi"/>
          <w:sz w:val="22"/>
          <w:szCs w:val="22"/>
        </w:rPr>
        <w:t xml:space="preserve">(or equivalent) </w:t>
      </w:r>
      <w:r w:rsidR="00ED775F" w:rsidRPr="00F32972">
        <w:rPr>
          <w:rFonts w:asciiTheme="minorHAnsi" w:hAnsiTheme="minorHAnsi" w:cstheme="minorHAnsi"/>
          <w:sz w:val="22"/>
          <w:szCs w:val="22"/>
        </w:rPr>
        <w:t>registered electrician.</w:t>
      </w:r>
    </w:p>
    <w:p w14:paraId="605BC0EC" w14:textId="77777777" w:rsidR="007565C0" w:rsidRPr="00F32972" w:rsidRDefault="007565C0" w:rsidP="006F076D">
      <w:pPr>
        <w:jc w:val="both"/>
        <w:rPr>
          <w:rFonts w:asciiTheme="minorHAnsi" w:hAnsiTheme="minorHAnsi" w:cstheme="minorHAnsi"/>
          <w:sz w:val="22"/>
          <w:szCs w:val="22"/>
        </w:rPr>
      </w:pPr>
    </w:p>
    <w:p w14:paraId="688849C2" w14:textId="77777777" w:rsidR="00046AD6" w:rsidRPr="00F32972" w:rsidRDefault="00046AD6" w:rsidP="006F076D">
      <w:pPr>
        <w:pStyle w:val="ListParagraph"/>
        <w:keepNext/>
        <w:keepLines/>
        <w:numPr>
          <w:ilvl w:val="0"/>
          <w:numId w:val="4"/>
        </w:numPr>
        <w:spacing w:before="120"/>
        <w:contextualSpacing w:val="0"/>
        <w:jc w:val="both"/>
        <w:outlineLvl w:val="2"/>
        <w:rPr>
          <w:rFonts w:asciiTheme="minorHAnsi" w:eastAsiaTheme="majorEastAsia" w:hAnsiTheme="minorHAnsi" w:cstheme="minorHAnsi"/>
          <w:caps/>
          <w:vanish/>
          <w:sz w:val="22"/>
          <w:szCs w:val="22"/>
        </w:rPr>
      </w:pPr>
      <w:bookmarkStart w:id="200" w:name="_Toc508621348"/>
      <w:bookmarkStart w:id="201" w:name="_Toc508621533"/>
      <w:bookmarkStart w:id="202" w:name="_Toc511202099"/>
      <w:bookmarkStart w:id="203" w:name="_Toc512415862"/>
      <w:bookmarkStart w:id="204" w:name="_Toc513026360"/>
      <w:bookmarkStart w:id="205" w:name="_Toc513026497"/>
      <w:bookmarkStart w:id="206" w:name="_Toc521337964"/>
      <w:bookmarkStart w:id="207" w:name="_Toc522096150"/>
      <w:bookmarkStart w:id="208" w:name="_Toc522096233"/>
      <w:bookmarkStart w:id="209" w:name="_Toc522096314"/>
      <w:bookmarkStart w:id="210" w:name="_Toc522183303"/>
      <w:bookmarkStart w:id="211" w:name="_Toc522183430"/>
      <w:bookmarkStart w:id="212" w:name="_Toc522183513"/>
      <w:bookmarkStart w:id="213" w:name="_Toc522183717"/>
      <w:bookmarkStart w:id="214" w:name="_Toc527272560"/>
      <w:bookmarkStart w:id="215" w:name="_Toc527881264"/>
      <w:bookmarkStart w:id="216" w:name="_Toc528164002"/>
      <w:bookmarkStart w:id="217" w:name="_Toc528164073"/>
      <w:bookmarkStart w:id="218" w:name="_Toc528399433"/>
      <w:bookmarkStart w:id="219" w:name="_Toc528399507"/>
      <w:bookmarkStart w:id="220" w:name="_Toc528399580"/>
      <w:bookmarkStart w:id="221" w:name="_Toc528399652"/>
      <w:bookmarkStart w:id="222" w:name="_Toc528399724"/>
      <w:bookmarkStart w:id="223" w:name="_Toc528399793"/>
      <w:bookmarkStart w:id="224" w:name="_Toc528399863"/>
      <w:bookmarkStart w:id="225" w:name="_Toc528420455"/>
      <w:bookmarkStart w:id="226" w:name="_Toc528424142"/>
      <w:bookmarkStart w:id="227" w:name="_Toc528424209"/>
      <w:bookmarkStart w:id="228" w:name="_Toc528424308"/>
      <w:bookmarkStart w:id="229" w:name="_Toc528424377"/>
      <w:bookmarkStart w:id="230" w:name="_Toc528424444"/>
      <w:bookmarkStart w:id="231" w:name="_Toc528424682"/>
      <w:bookmarkStart w:id="232" w:name="_Toc528424765"/>
      <w:bookmarkStart w:id="233" w:name="_Toc528424832"/>
      <w:bookmarkStart w:id="234" w:name="_Toc528424900"/>
      <w:bookmarkStart w:id="235" w:name="_Toc528424967"/>
      <w:bookmarkStart w:id="236" w:name="_Toc528425035"/>
      <w:bookmarkStart w:id="237" w:name="_Toc528425103"/>
      <w:bookmarkStart w:id="238" w:name="_Toc528425171"/>
      <w:bookmarkStart w:id="239" w:name="_Toc528425239"/>
      <w:bookmarkStart w:id="240" w:name="_Toc528425306"/>
      <w:bookmarkStart w:id="241" w:name="_Toc528425374"/>
      <w:bookmarkStart w:id="242" w:name="_Toc528425442"/>
      <w:bookmarkStart w:id="243" w:name="_Toc528425510"/>
      <w:bookmarkStart w:id="244" w:name="_Toc528425578"/>
      <w:bookmarkStart w:id="245" w:name="_Toc528425647"/>
      <w:bookmarkStart w:id="246" w:name="_Toc528425714"/>
      <w:bookmarkStart w:id="247" w:name="_Toc528425782"/>
      <w:bookmarkStart w:id="248" w:name="_Toc528426009"/>
      <w:bookmarkStart w:id="249" w:name="_Toc12245"/>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p>
    <w:p w14:paraId="5F7D85D5" w14:textId="77777777" w:rsidR="00046AD6" w:rsidRPr="00F32972" w:rsidRDefault="00046AD6" w:rsidP="006F076D">
      <w:pPr>
        <w:pStyle w:val="ListParagraph"/>
        <w:keepNext/>
        <w:keepLines/>
        <w:numPr>
          <w:ilvl w:val="0"/>
          <w:numId w:val="4"/>
        </w:numPr>
        <w:spacing w:before="120"/>
        <w:contextualSpacing w:val="0"/>
        <w:jc w:val="both"/>
        <w:outlineLvl w:val="2"/>
        <w:rPr>
          <w:rFonts w:asciiTheme="minorHAnsi" w:eastAsiaTheme="majorEastAsia" w:hAnsiTheme="minorHAnsi" w:cstheme="minorHAnsi"/>
          <w:caps/>
          <w:vanish/>
          <w:sz w:val="22"/>
          <w:szCs w:val="22"/>
        </w:rPr>
      </w:pPr>
      <w:bookmarkStart w:id="250" w:name="_Toc511202100"/>
      <w:bookmarkStart w:id="251" w:name="_Toc512415863"/>
      <w:bookmarkStart w:id="252" w:name="_Toc513026361"/>
      <w:bookmarkStart w:id="253" w:name="_Toc513026498"/>
      <w:bookmarkStart w:id="254" w:name="_Toc521337965"/>
      <w:bookmarkStart w:id="255" w:name="_Toc522096151"/>
      <w:bookmarkStart w:id="256" w:name="_Toc522096234"/>
      <w:bookmarkStart w:id="257" w:name="_Toc522096315"/>
      <w:bookmarkStart w:id="258" w:name="_Toc522183304"/>
      <w:bookmarkStart w:id="259" w:name="_Toc522183431"/>
      <w:bookmarkStart w:id="260" w:name="_Toc522183514"/>
      <w:bookmarkStart w:id="261" w:name="_Toc522183718"/>
      <w:bookmarkStart w:id="262" w:name="_Toc527272561"/>
      <w:bookmarkStart w:id="263" w:name="_Toc527881265"/>
      <w:bookmarkStart w:id="264" w:name="_Toc528164003"/>
      <w:bookmarkStart w:id="265" w:name="_Toc528164074"/>
      <w:bookmarkStart w:id="266" w:name="_Toc528399434"/>
      <w:bookmarkStart w:id="267" w:name="_Toc528399508"/>
      <w:bookmarkStart w:id="268" w:name="_Toc528399581"/>
      <w:bookmarkStart w:id="269" w:name="_Toc528399653"/>
      <w:bookmarkStart w:id="270" w:name="_Toc528399725"/>
      <w:bookmarkStart w:id="271" w:name="_Toc528399794"/>
      <w:bookmarkStart w:id="272" w:name="_Toc528399864"/>
      <w:bookmarkStart w:id="273" w:name="_Toc528420456"/>
      <w:bookmarkStart w:id="274" w:name="_Toc528424143"/>
      <w:bookmarkStart w:id="275" w:name="_Toc528424210"/>
      <w:bookmarkStart w:id="276" w:name="_Toc528424309"/>
      <w:bookmarkStart w:id="277" w:name="_Toc528424378"/>
      <w:bookmarkStart w:id="278" w:name="_Toc528424445"/>
      <w:bookmarkStart w:id="279" w:name="_Toc528424683"/>
      <w:bookmarkStart w:id="280" w:name="_Toc528424766"/>
      <w:bookmarkStart w:id="281" w:name="_Toc528424833"/>
      <w:bookmarkStart w:id="282" w:name="_Toc528424901"/>
      <w:bookmarkStart w:id="283" w:name="_Toc528424968"/>
      <w:bookmarkStart w:id="284" w:name="_Toc528425036"/>
      <w:bookmarkStart w:id="285" w:name="_Toc528425104"/>
      <w:bookmarkStart w:id="286" w:name="_Toc528425172"/>
      <w:bookmarkStart w:id="287" w:name="_Toc528425240"/>
      <w:bookmarkStart w:id="288" w:name="_Toc528425307"/>
      <w:bookmarkStart w:id="289" w:name="_Toc528425375"/>
      <w:bookmarkStart w:id="290" w:name="_Toc528425443"/>
      <w:bookmarkStart w:id="291" w:name="_Toc528425511"/>
      <w:bookmarkStart w:id="292" w:name="_Toc528425579"/>
      <w:bookmarkStart w:id="293" w:name="_Toc528425648"/>
      <w:bookmarkStart w:id="294" w:name="_Toc528425715"/>
      <w:bookmarkStart w:id="295" w:name="_Toc528425783"/>
      <w:bookmarkStart w:id="296" w:name="_Toc528426010"/>
      <w:bookmarkStart w:id="297" w:name="_Toc12246"/>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p>
    <w:p w14:paraId="7EEDB8AB" w14:textId="77777777" w:rsidR="00046AD6" w:rsidRPr="00F32972" w:rsidRDefault="00046AD6" w:rsidP="006F076D">
      <w:pPr>
        <w:pStyle w:val="ListParagraph"/>
        <w:keepNext/>
        <w:keepLines/>
        <w:numPr>
          <w:ilvl w:val="0"/>
          <w:numId w:val="4"/>
        </w:numPr>
        <w:spacing w:before="120"/>
        <w:contextualSpacing w:val="0"/>
        <w:jc w:val="both"/>
        <w:outlineLvl w:val="2"/>
        <w:rPr>
          <w:rFonts w:asciiTheme="minorHAnsi" w:eastAsiaTheme="majorEastAsia" w:hAnsiTheme="minorHAnsi" w:cstheme="minorHAnsi"/>
          <w:caps/>
          <w:vanish/>
          <w:sz w:val="22"/>
          <w:szCs w:val="22"/>
        </w:rPr>
      </w:pPr>
      <w:bookmarkStart w:id="298" w:name="_Toc511202101"/>
      <w:bookmarkStart w:id="299" w:name="_Toc512415864"/>
      <w:bookmarkStart w:id="300" w:name="_Toc513026362"/>
      <w:bookmarkStart w:id="301" w:name="_Toc513026499"/>
      <w:bookmarkStart w:id="302" w:name="_Toc521337966"/>
      <w:bookmarkStart w:id="303" w:name="_Toc522096152"/>
      <w:bookmarkStart w:id="304" w:name="_Toc522096235"/>
      <w:bookmarkStart w:id="305" w:name="_Toc522096316"/>
      <w:bookmarkStart w:id="306" w:name="_Toc522183305"/>
      <w:bookmarkStart w:id="307" w:name="_Toc522183432"/>
      <w:bookmarkStart w:id="308" w:name="_Toc522183515"/>
      <w:bookmarkStart w:id="309" w:name="_Toc522183719"/>
      <w:bookmarkStart w:id="310" w:name="_Toc527272562"/>
      <w:bookmarkStart w:id="311" w:name="_Toc527881266"/>
      <w:bookmarkStart w:id="312" w:name="_Toc528164004"/>
      <w:bookmarkStart w:id="313" w:name="_Toc528164075"/>
      <w:bookmarkStart w:id="314" w:name="_Toc528399435"/>
      <w:bookmarkStart w:id="315" w:name="_Toc528399509"/>
      <w:bookmarkStart w:id="316" w:name="_Toc528399582"/>
      <w:bookmarkStart w:id="317" w:name="_Toc528399654"/>
      <w:bookmarkStart w:id="318" w:name="_Toc528399726"/>
      <w:bookmarkStart w:id="319" w:name="_Toc528399795"/>
      <w:bookmarkStart w:id="320" w:name="_Toc528399865"/>
      <w:bookmarkStart w:id="321" w:name="_Toc528420457"/>
      <w:bookmarkStart w:id="322" w:name="_Toc528424144"/>
      <w:bookmarkStart w:id="323" w:name="_Toc528424211"/>
      <w:bookmarkStart w:id="324" w:name="_Toc528424310"/>
      <w:bookmarkStart w:id="325" w:name="_Toc528424379"/>
      <w:bookmarkStart w:id="326" w:name="_Toc528424446"/>
      <w:bookmarkStart w:id="327" w:name="_Toc528424684"/>
      <w:bookmarkStart w:id="328" w:name="_Toc528424767"/>
      <w:bookmarkStart w:id="329" w:name="_Toc528424834"/>
      <w:bookmarkStart w:id="330" w:name="_Toc528424902"/>
      <w:bookmarkStart w:id="331" w:name="_Toc528424969"/>
      <w:bookmarkStart w:id="332" w:name="_Toc528425037"/>
      <w:bookmarkStart w:id="333" w:name="_Toc528425105"/>
      <w:bookmarkStart w:id="334" w:name="_Toc528425173"/>
      <w:bookmarkStart w:id="335" w:name="_Toc528425241"/>
      <w:bookmarkStart w:id="336" w:name="_Toc528425308"/>
      <w:bookmarkStart w:id="337" w:name="_Toc528425376"/>
      <w:bookmarkStart w:id="338" w:name="_Toc528425444"/>
      <w:bookmarkStart w:id="339" w:name="_Toc528425512"/>
      <w:bookmarkStart w:id="340" w:name="_Toc528425580"/>
      <w:bookmarkStart w:id="341" w:name="_Toc528425649"/>
      <w:bookmarkStart w:id="342" w:name="_Toc528425716"/>
      <w:bookmarkStart w:id="343" w:name="_Toc528425784"/>
      <w:bookmarkStart w:id="344" w:name="_Toc528426011"/>
      <w:bookmarkStart w:id="345" w:name="_Toc1224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p>
    <w:p w14:paraId="248FE336"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346" w:name="_Toc511202102"/>
      <w:bookmarkStart w:id="347" w:name="_Toc512415865"/>
      <w:bookmarkStart w:id="348" w:name="_Toc513026363"/>
      <w:bookmarkStart w:id="349" w:name="_Toc513026500"/>
      <w:bookmarkStart w:id="350" w:name="_Toc521337967"/>
      <w:bookmarkStart w:id="351" w:name="_Toc522096153"/>
      <w:bookmarkStart w:id="352" w:name="_Toc522096236"/>
      <w:bookmarkStart w:id="353" w:name="_Toc522096317"/>
      <w:bookmarkStart w:id="354" w:name="_Toc522183306"/>
      <w:bookmarkStart w:id="355" w:name="_Toc522183433"/>
      <w:bookmarkStart w:id="356" w:name="_Toc522183516"/>
      <w:bookmarkStart w:id="357" w:name="_Toc522183720"/>
      <w:bookmarkStart w:id="358" w:name="_Toc527272563"/>
      <w:bookmarkStart w:id="359" w:name="_Toc527881267"/>
      <w:bookmarkStart w:id="360" w:name="_Toc528164005"/>
      <w:bookmarkStart w:id="361" w:name="_Toc528164076"/>
      <w:bookmarkStart w:id="362" w:name="_Toc528399436"/>
      <w:bookmarkStart w:id="363" w:name="_Toc528399510"/>
      <w:bookmarkStart w:id="364" w:name="_Toc528399583"/>
      <w:bookmarkStart w:id="365" w:name="_Toc528399655"/>
      <w:bookmarkStart w:id="366" w:name="_Toc528399727"/>
      <w:bookmarkStart w:id="367" w:name="_Toc528399796"/>
      <w:bookmarkStart w:id="368" w:name="_Toc528399866"/>
      <w:bookmarkStart w:id="369" w:name="_Toc528420458"/>
      <w:bookmarkStart w:id="370" w:name="_Toc528424145"/>
      <w:bookmarkStart w:id="371" w:name="_Toc528424212"/>
      <w:bookmarkStart w:id="372" w:name="_Toc528424311"/>
      <w:bookmarkStart w:id="373" w:name="_Toc528424380"/>
      <w:bookmarkStart w:id="374" w:name="_Toc528424447"/>
      <w:bookmarkStart w:id="375" w:name="_Toc528424685"/>
      <w:bookmarkStart w:id="376" w:name="_Toc528424768"/>
      <w:bookmarkStart w:id="377" w:name="_Toc528424835"/>
      <w:bookmarkStart w:id="378" w:name="_Toc528424903"/>
      <w:bookmarkStart w:id="379" w:name="_Toc528424970"/>
      <w:bookmarkStart w:id="380" w:name="_Toc528425038"/>
      <w:bookmarkStart w:id="381" w:name="_Toc528425106"/>
      <w:bookmarkStart w:id="382" w:name="_Toc528425174"/>
      <w:bookmarkStart w:id="383" w:name="_Toc528425242"/>
      <w:bookmarkStart w:id="384" w:name="_Toc528425309"/>
      <w:bookmarkStart w:id="385" w:name="_Toc528425377"/>
      <w:bookmarkStart w:id="386" w:name="_Toc528425445"/>
      <w:bookmarkStart w:id="387" w:name="_Toc528425513"/>
      <w:bookmarkStart w:id="388" w:name="_Toc528425581"/>
      <w:bookmarkStart w:id="389" w:name="_Toc528425650"/>
      <w:bookmarkStart w:id="390" w:name="_Toc528425717"/>
      <w:bookmarkStart w:id="391" w:name="_Toc528425785"/>
      <w:bookmarkStart w:id="392" w:name="_Toc528426012"/>
      <w:bookmarkStart w:id="393" w:name="_Toc12248"/>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p>
    <w:p w14:paraId="59835403"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394" w:name="_Toc511202103"/>
      <w:bookmarkStart w:id="395" w:name="_Toc512415866"/>
      <w:bookmarkStart w:id="396" w:name="_Toc513026364"/>
      <w:bookmarkStart w:id="397" w:name="_Toc513026501"/>
      <w:bookmarkStart w:id="398" w:name="_Toc521337968"/>
      <w:bookmarkStart w:id="399" w:name="_Toc522096154"/>
      <w:bookmarkStart w:id="400" w:name="_Toc522096237"/>
      <w:bookmarkStart w:id="401" w:name="_Toc522096318"/>
      <w:bookmarkStart w:id="402" w:name="_Toc522183307"/>
      <w:bookmarkStart w:id="403" w:name="_Toc522183434"/>
      <w:bookmarkStart w:id="404" w:name="_Toc522183517"/>
      <w:bookmarkStart w:id="405" w:name="_Toc522183721"/>
      <w:bookmarkStart w:id="406" w:name="_Toc527272564"/>
      <w:bookmarkStart w:id="407" w:name="_Toc527881268"/>
      <w:bookmarkStart w:id="408" w:name="_Toc528164006"/>
      <w:bookmarkStart w:id="409" w:name="_Toc528164077"/>
      <w:bookmarkStart w:id="410" w:name="_Toc528399437"/>
      <w:bookmarkStart w:id="411" w:name="_Toc528399511"/>
      <w:bookmarkStart w:id="412" w:name="_Toc528399584"/>
      <w:bookmarkStart w:id="413" w:name="_Toc528399656"/>
      <w:bookmarkStart w:id="414" w:name="_Toc528399728"/>
      <w:bookmarkStart w:id="415" w:name="_Toc528399797"/>
      <w:bookmarkStart w:id="416" w:name="_Toc528399867"/>
      <w:bookmarkStart w:id="417" w:name="_Toc528420459"/>
      <w:bookmarkStart w:id="418" w:name="_Toc528424146"/>
      <w:bookmarkStart w:id="419" w:name="_Toc528424213"/>
      <w:bookmarkStart w:id="420" w:name="_Toc528424312"/>
      <w:bookmarkStart w:id="421" w:name="_Toc528424381"/>
      <w:bookmarkStart w:id="422" w:name="_Toc528424448"/>
      <w:bookmarkStart w:id="423" w:name="_Toc528424686"/>
      <w:bookmarkStart w:id="424" w:name="_Toc528424769"/>
      <w:bookmarkStart w:id="425" w:name="_Toc528424836"/>
      <w:bookmarkStart w:id="426" w:name="_Toc528424904"/>
      <w:bookmarkStart w:id="427" w:name="_Toc528424971"/>
      <w:bookmarkStart w:id="428" w:name="_Toc528425039"/>
      <w:bookmarkStart w:id="429" w:name="_Toc528425107"/>
      <w:bookmarkStart w:id="430" w:name="_Toc528425175"/>
      <w:bookmarkStart w:id="431" w:name="_Toc528425243"/>
      <w:bookmarkStart w:id="432" w:name="_Toc528425310"/>
      <w:bookmarkStart w:id="433" w:name="_Toc528425378"/>
      <w:bookmarkStart w:id="434" w:name="_Toc528425446"/>
      <w:bookmarkStart w:id="435" w:name="_Toc528425514"/>
      <w:bookmarkStart w:id="436" w:name="_Toc528425582"/>
      <w:bookmarkStart w:id="437" w:name="_Toc528425651"/>
      <w:bookmarkStart w:id="438" w:name="_Toc528425718"/>
      <w:bookmarkStart w:id="439" w:name="_Toc528425786"/>
      <w:bookmarkStart w:id="440" w:name="_Toc528426013"/>
      <w:bookmarkStart w:id="441" w:name="_Toc12249"/>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p w14:paraId="5514421A"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442" w:name="_Toc511202104"/>
      <w:bookmarkStart w:id="443" w:name="_Toc512415867"/>
      <w:bookmarkStart w:id="444" w:name="_Toc513026365"/>
      <w:bookmarkStart w:id="445" w:name="_Toc513026502"/>
      <w:bookmarkStart w:id="446" w:name="_Toc521337969"/>
      <w:bookmarkStart w:id="447" w:name="_Toc522096155"/>
      <w:bookmarkStart w:id="448" w:name="_Toc522096238"/>
      <w:bookmarkStart w:id="449" w:name="_Toc522096319"/>
      <w:bookmarkStart w:id="450" w:name="_Toc522183308"/>
      <w:bookmarkStart w:id="451" w:name="_Toc522183435"/>
      <w:bookmarkStart w:id="452" w:name="_Toc522183518"/>
      <w:bookmarkStart w:id="453" w:name="_Toc522183722"/>
      <w:bookmarkStart w:id="454" w:name="_Toc527272565"/>
      <w:bookmarkStart w:id="455" w:name="_Toc527881269"/>
      <w:bookmarkStart w:id="456" w:name="_Toc528164007"/>
      <w:bookmarkStart w:id="457" w:name="_Toc528164078"/>
      <w:bookmarkStart w:id="458" w:name="_Toc528399438"/>
      <w:bookmarkStart w:id="459" w:name="_Toc528399512"/>
      <w:bookmarkStart w:id="460" w:name="_Toc528399585"/>
      <w:bookmarkStart w:id="461" w:name="_Toc528399657"/>
      <w:bookmarkStart w:id="462" w:name="_Toc528399729"/>
      <w:bookmarkStart w:id="463" w:name="_Toc528399798"/>
      <w:bookmarkStart w:id="464" w:name="_Toc528399868"/>
      <w:bookmarkStart w:id="465" w:name="_Toc528420460"/>
      <w:bookmarkStart w:id="466" w:name="_Toc528424147"/>
      <w:bookmarkStart w:id="467" w:name="_Toc528424214"/>
      <w:bookmarkStart w:id="468" w:name="_Toc528424313"/>
      <w:bookmarkStart w:id="469" w:name="_Toc528424382"/>
      <w:bookmarkStart w:id="470" w:name="_Toc528424449"/>
      <w:bookmarkStart w:id="471" w:name="_Toc528424687"/>
      <w:bookmarkStart w:id="472" w:name="_Toc528424770"/>
      <w:bookmarkStart w:id="473" w:name="_Toc528424837"/>
      <w:bookmarkStart w:id="474" w:name="_Toc528424905"/>
      <w:bookmarkStart w:id="475" w:name="_Toc528424972"/>
      <w:bookmarkStart w:id="476" w:name="_Toc528425040"/>
      <w:bookmarkStart w:id="477" w:name="_Toc528425108"/>
      <w:bookmarkStart w:id="478" w:name="_Toc528425176"/>
      <w:bookmarkStart w:id="479" w:name="_Toc528425244"/>
      <w:bookmarkStart w:id="480" w:name="_Toc528425311"/>
      <w:bookmarkStart w:id="481" w:name="_Toc528425379"/>
      <w:bookmarkStart w:id="482" w:name="_Toc528425447"/>
      <w:bookmarkStart w:id="483" w:name="_Toc528425515"/>
      <w:bookmarkStart w:id="484" w:name="_Toc528425583"/>
      <w:bookmarkStart w:id="485" w:name="_Toc528425652"/>
      <w:bookmarkStart w:id="486" w:name="_Toc528425719"/>
      <w:bookmarkStart w:id="487" w:name="_Toc528425787"/>
      <w:bookmarkStart w:id="488" w:name="_Toc528426014"/>
      <w:bookmarkStart w:id="489" w:name="_Toc12250"/>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p>
    <w:p w14:paraId="6C991225"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490" w:name="_Toc511202105"/>
      <w:bookmarkStart w:id="491" w:name="_Toc512415868"/>
      <w:bookmarkStart w:id="492" w:name="_Toc513026366"/>
      <w:bookmarkStart w:id="493" w:name="_Toc513026503"/>
      <w:bookmarkStart w:id="494" w:name="_Toc521337970"/>
      <w:bookmarkStart w:id="495" w:name="_Toc522096156"/>
      <w:bookmarkStart w:id="496" w:name="_Toc522096239"/>
      <w:bookmarkStart w:id="497" w:name="_Toc522096320"/>
      <w:bookmarkStart w:id="498" w:name="_Toc522183309"/>
      <w:bookmarkStart w:id="499" w:name="_Toc522183436"/>
      <w:bookmarkStart w:id="500" w:name="_Toc522183519"/>
      <w:bookmarkStart w:id="501" w:name="_Toc522183723"/>
      <w:bookmarkStart w:id="502" w:name="_Toc527272566"/>
      <w:bookmarkStart w:id="503" w:name="_Toc527881270"/>
      <w:bookmarkStart w:id="504" w:name="_Toc528164008"/>
      <w:bookmarkStart w:id="505" w:name="_Toc528164079"/>
      <w:bookmarkStart w:id="506" w:name="_Toc528399439"/>
      <w:bookmarkStart w:id="507" w:name="_Toc528399513"/>
      <w:bookmarkStart w:id="508" w:name="_Toc528399586"/>
      <w:bookmarkStart w:id="509" w:name="_Toc528399658"/>
      <w:bookmarkStart w:id="510" w:name="_Toc528399730"/>
      <w:bookmarkStart w:id="511" w:name="_Toc528399799"/>
      <w:bookmarkStart w:id="512" w:name="_Toc528399869"/>
      <w:bookmarkStart w:id="513" w:name="_Toc528420461"/>
      <w:bookmarkStart w:id="514" w:name="_Toc528424148"/>
      <w:bookmarkStart w:id="515" w:name="_Toc528424215"/>
      <w:bookmarkStart w:id="516" w:name="_Toc528424314"/>
      <w:bookmarkStart w:id="517" w:name="_Toc528424383"/>
      <w:bookmarkStart w:id="518" w:name="_Toc528424450"/>
      <w:bookmarkStart w:id="519" w:name="_Toc528424688"/>
      <w:bookmarkStart w:id="520" w:name="_Toc528424771"/>
      <w:bookmarkStart w:id="521" w:name="_Toc528424838"/>
      <w:bookmarkStart w:id="522" w:name="_Toc528424906"/>
      <w:bookmarkStart w:id="523" w:name="_Toc528424973"/>
      <w:bookmarkStart w:id="524" w:name="_Toc528425041"/>
      <w:bookmarkStart w:id="525" w:name="_Toc528425109"/>
      <w:bookmarkStart w:id="526" w:name="_Toc528425177"/>
      <w:bookmarkStart w:id="527" w:name="_Toc528425245"/>
      <w:bookmarkStart w:id="528" w:name="_Toc528425312"/>
      <w:bookmarkStart w:id="529" w:name="_Toc528425380"/>
      <w:bookmarkStart w:id="530" w:name="_Toc528425448"/>
      <w:bookmarkStart w:id="531" w:name="_Toc528425516"/>
      <w:bookmarkStart w:id="532" w:name="_Toc528425584"/>
      <w:bookmarkStart w:id="533" w:name="_Toc528425653"/>
      <w:bookmarkStart w:id="534" w:name="_Toc528425720"/>
      <w:bookmarkStart w:id="535" w:name="_Toc528425788"/>
      <w:bookmarkStart w:id="536" w:name="_Toc528426015"/>
      <w:bookmarkStart w:id="537" w:name="_Toc12251"/>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p>
    <w:p w14:paraId="64D519EF"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538" w:name="_Toc511202106"/>
      <w:bookmarkStart w:id="539" w:name="_Toc512415869"/>
      <w:bookmarkStart w:id="540" w:name="_Toc513026367"/>
      <w:bookmarkStart w:id="541" w:name="_Toc513026504"/>
      <w:bookmarkStart w:id="542" w:name="_Toc521337971"/>
      <w:bookmarkStart w:id="543" w:name="_Toc522096157"/>
      <w:bookmarkStart w:id="544" w:name="_Toc522096240"/>
      <w:bookmarkStart w:id="545" w:name="_Toc522096321"/>
      <w:bookmarkStart w:id="546" w:name="_Toc522183310"/>
      <w:bookmarkStart w:id="547" w:name="_Toc522183437"/>
      <w:bookmarkStart w:id="548" w:name="_Toc522183520"/>
      <w:bookmarkStart w:id="549" w:name="_Toc522183724"/>
      <w:bookmarkStart w:id="550" w:name="_Toc527272567"/>
      <w:bookmarkStart w:id="551" w:name="_Toc527881271"/>
      <w:bookmarkStart w:id="552" w:name="_Toc528164009"/>
      <w:bookmarkStart w:id="553" w:name="_Toc528164080"/>
      <w:bookmarkStart w:id="554" w:name="_Toc528399440"/>
      <w:bookmarkStart w:id="555" w:name="_Toc528399514"/>
      <w:bookmarkStart w:id="556" w:name="_Toc528399587"/>
      <w:bookmarkStart w:id="557" w:name="_Toc528399659"/>
      <w:bookmarkStart w:id="558" w:name="_Toc528399731"/>
      <w:bookmarkStart w:id="559" w:name="_Toc528399800"/>
      <w:bookmarkStart w:id="560" w:name="_Toc528399870"/>
      <w:bookmarkStart w:id="561" w:name="_Toc528420462"/>
      <w:bookmarkStart w:id="562" w:name="_Toc528424149"/>
      <w:bookmarkStart w:id="563" w:name="_Toc528424216"/>
      <w:bookmarkStart w:id="564" w:name="_Toc528424315"/>
      <w:bookmarkStart w:id="565" w:name="_Toc528424384"/>
      <w:bookmarkStart w:id="566" w:name="_Toc528424451"/>
      <w:bookmarkStart w:id="567" w:name="_Toc528424689"/>
      <w:bookmarkStart w:id="568" w:name="_Toc528424772"/>
      <w:bookmarkStart w:id="569" w:name="_Toc528424839"/>
      <w:bookmarkStart w:id="570" w:name="_Toc528424907"/>
      <w:bookmarkStart w:id="571" w:name="_Toc528424974"/>
      <w:bookmarkStart w:id="572" w:name="_Toc528425042"/>
      <w:bookmarkStart w:id="573" w:name="_Toc528425110"/>
      <w:bookmarkStart w:id="574" w:name="_Toc528425178"/>
      <w:bookmarkStart w:id="575" w:name="_Toc528425246"/>
      <w:bookmarkStart w:id="576" w:name="_Toc528425313"/>
      <w:bookmarkStart w:id="577" w:name="_Toc528425381"/>
      <w:bookmarkStart w:id="578" w:name="_Toc528425449"/>
      <w:bookmarkStart w:id="579" w:name="_Toc528425517"/>
      <w:bookmarkStart w:id="580" w:name="_Toc528425585"/>
      <w:bookmarkStart w:id="581" w:name="_Toc528425654"/>
      <w:bookmarkStart w:id="582" w:name="_Toc528425721"/>
      <w:bookmarkStart w:id="583" w:name="_Toc528425789"/>
      <w:bookmarkStart w:id="584" w:name="_Toc528426016"/>
      <w:bookmarkStart w:id="585" w:name="_Toc12252"/>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p>
    <w:p w14:paraId="5B234AF0"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586" w:name="_Toc511202107"/>
      <w:bookmarkStart w:id="587" w:name="_Toc512415870"/>
      <w:bookmarkStart w:id="588" w:name="_Toc513026368"/>
      <w:bookmarkStart w:id="589" w:name="_Toc513026505"/>
      <w:bookmarkStart w:id="590" w:name="_Toc521337972"/>
      <w:bookmarkStart w:id="591" w:name="_Toc522096158"/>
      <w:bookmarkStart w:id="592" w:name="_Toc522096241"/>
      <w:bookmarkStart w:id="593" w:name="_Toc522096322"/>
      <w:bookmarkStart w:id="594" w:name="_Toc522183311"/>
      <w:bookmarkStart w:id="595" w:name="_Toc522183438"/>
      <w:bookmarkStart w:id="596" w:name="_Toc522183521"/>
      <w:bookmarkStart w:id="597" w:name="_Toc522183725"/>
      <w:bookmarkStart w:id="598" w:name="_Toc527272568"/>
      <w:bookmarkStart w:id="599" w:name="_Toc527881272"/>
      <w:bookmarkStart w:id="600" w:name="_Toc528164010"/>
      <w:bookmarkStart w:id="601" w:name="_Toc528164081"/>
      <w:bookmarkStart w:id="602" w:name="_Toc528399441"/>
      <w:bookmarkStart w:id="603" w:name="_Toc528399515"/>
      <w:bookmarkStart w:id="604" w:name="_Toc528399588"/>
      <w:bookmarkStart w:id="605" w:name="_Toc528399660"/>
      <w:bookmarkStart w:id="606" w:name="_Toc528399732"/>
      <w:bookmarkStart w:id="607" w:name="_Toc528399801"/>
      <w:bookmarkStart w:id="608" w:name="_Toc528399871"/>
      <w:bookmarkStart w:id="609" w:name="_Toc528420463"/>
      <w:bookmarkStart w:id="610" w:name="_Toc528424150"/>
      <w:bookmarkStart w:id="611" w:name="_Toc528424217"/>
      <w:bookmarkStart w:id="612" w:name="_Toc528424316"/>
      <w:bookmarkStart w:id="613" w:name="_Toc528424385"/>
      <w:bookmarkStart w:id="614" w:name="_Toc528424452"/>
      <w:bookmarkStart w:id="615" w:name="_Toc528424690"/>
      <w:bookmarkStart w:id="616" w:name="_Toc528424773"/>
      <w:bookmarkStart w:id="617" w:name="_Toc528424840"/>
      <w:bookmarkStart w:id="618" w:name="_Toc528424908"/>
      <w:bookmarkStart w:id="619" w:name="_Toc528424975"/>
      <w:bookmarkStart w:id="620" w:name="_Toc528425043"/>
      <w:bookmarkStart w:id="621" w:name="_Toc528425111"/>
      <w:bookmarkStart w:id="622" w:name="_Toc528425179"/>
      <w:bookmarkStart w:id="623" w:name="_Toc528425247"/>
      <w:bookmarkStart w:id="624" w:name="_Toc528425314"/>
      <w:bookmarkStart w:id="625" w:name="_Toc528425382"/>
      <w:bookmarkStart w:id="626" w:name="_Toc528425450"/>
      <w:bookmarkStart w:id="627" w:name="_Toc528425518"/>
      <w:bookmarkStart w:id="628" w:name="_Toc528425586"/>
      <w:bookmarkStart w:id="629" w:name="_Toc528425655"/>
      <w:bookmarkStart w:id="630" w:name="_Toc528425722"/>
      <w:bookmarkStart w:id="631" w:name="_Toc528425790"/>
      <w:bookmarkStart w:id="632" w:name="_Toc528426017"/>
      <w:bookmarkStart w:id="633" w:name="_Toc12253"/>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p>
    <w:p w14:paraId="0DA83F66"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634" w:name="_Toc511202108"/>
      <w:bookmarkStart w:id="635" w:name="_Toc512415871"/>
      <w:bookmarkStart w:id="636" w:name="_Toc513026369"/>
      <w:bookmarkStart w:id="637" w:name="_Toc513026506"/>
      <w:bookmarkStart w:id="638" w:name="_Toc521337973"/>
      <w:bookmarkStart w:id="639" w:name="_Toc522096159"/>
      <w:bookmarkStart w:id="640" w:name="_Toc522096242"/>
      <w:bookmarkStart w:id="641" w:name="_Toc522096323"/>
      <w:bookmarkStart w:id="642" w:name="_Toc522183312"/>
      <w:bookmarkStart w:id="643" w:name="_Toc522183439"/>
      <w:bookmarkStart w:id="644" w:name="_Toc522183522"/>
      <w:bookmarkStart w:id="645" w:name="_Toc522183726"/>
      <w:bookmarkStart w:id="646" w:name="_Toc527272569"/>
      <w:bookmarkStart w:id="647" w:name="_Toc527881273"/>
      <w:bookmarkStart w:id="648" w:name="_Toc528164011"/>
      <w:bookmarkStart w:id="649" w:name="_Toc528164082"/>
      <w:bookmarkStart w:id="650" w:name="_Toc528399442"/>
      <w:bookmarkStart w:id="651" w:name="_Toc528399516"/>
      <w:bookmarkStart w:id="652" w:name="_Toc528399589"/>
      <w:bookmarkStart w:id="653" w:name="_Toc528399661"/>
      <w:bookmarkStart w:id="654" w:name="_Toc528399733"/>
      <w:bookmarkStart w:id="655" w:name="_Toc528399802"/>
      <w:bookmarkStart w:id="656" w:name="_Toc528399872"/>
      <w:bookmarkStart w:id="657" w:name="_Toc528420464"/>
      <w:bookmarkStart w:id="658" w:name="_Toc528424151"/>
      <w:bookmarkStart w:id="659" w:name="_Toc528424218"/>
      <w:bookmarkStart w:id="660" w:name="_Toc528424317"/>
      <w:bookmarkStart w:id="661" w:name="_Toc528424386"/>
      <w:bookmarkStart w:id="662" w:name="_Toc528424453"/>
      <w:bookmarkStart w:id="663" w:name="_Toc528424691"/>
      <w:bookmarkStart w:id="664" w:name="_Toc528424774"/>
      <w:bookmarkStart w:id="665" w:name="_Toc528424841"/>
      <w:bookmarkStart w:id="666" w:name="_Toc528424909"/>
      <w:bookmarkStart w:id="667" w:name="_Toc528424976"/>
      <w:bookmarkStart w:id="668" w:name="_Toc528425044"/>
      <w:bookmarkStart w:id="669" w:name="_Toc528425112"/>
      <w:bookmarkStart w:id="670" w:name="_Toc528425180"/>
      <w:bookmarkStart w:id="671" w:name="_Toc528425248"/>
      <w:bookmarkStart w:id="672" w:name="_Toc528425315"/>
      <w:bookmarkStart w:id="673" w:name="_Toc528425383"/>
      <w:bookmarkStart w:id="674" w:name="_Toc528425451"/>
      <w:bookmarkStart w:id="675" w:name="_Toc528425519"/>
      <w:bookmarkStart w:id="676" w:name="_Toc528425587"/>
      <w:bookmarkStart w:id="677" w:name="_Toc528425656"/>
      <w:bookmarkStart w:id="678" w:name="_Toc528425723"/>
      <w:bookmarkStart w:id="679" w:name="_Toc528425791"/>
      <w:bookmarkStart w:id="680" w:name="_Toc528426018"/>
      <w:bookmarkStart w:id="681" w:name="_Toc12254"/>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p>
    <w:p w14:paraId="0D362BBC"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682" w:name="_Toc511202109"/>
      <w:bookmarkStart w:id="683" w:name="_Toc512415872"/>
      <w:bookmarkStart w:id="684" w:name="_Toc513026370"/>
      <w:bookmarkStart w:id="685" w:name="_Toc513026507"/>
      <w:bookmarkStart w:id="686" w:name="_Toc521337974"/>
      <w:bookmarkStart w:id="687" w:name="_Toc522096160"/>
      <w:bookmarkStart w:id="688" w:name="_Toc522096243"/>
      <w:bookmarkStart w:id="689" w:name="_Toc522096324"/>
      <w:bookmarkStart w:id="690" w:name="_Toc522183313"/>
      <w:bookmarkStart w:id="691" w:name="_Toc522183440"/>
      <w:bookmarkStart w:id="692" w:name="_Toc522183523"/>
      <w:bookmarkStart w:id="693" w:name="_Toc522183727"/>
      <w:bookmarkStart w:id="694" w:name="_Toc527272570"/>
      <w:bookmarkStart w:id="695" w:name="_Toc527881274"/>
      <w:bookmarkStart w:id="696" w:name="_Toc528164012"/>
      <w:bookmarkStart w:id="697" w:name="_Toc528164083"/>
      <w:bookmarkStart w:id="698" w:name="_Toc528399443"/>
      <w:bookmarkStart w:id="699" w:name="_Toc528399517"/>
      <w:bookmarkStart w:id="700" w:name="_Toc528399590"/>
      <w:bookmarkStart w:id="701" w:name="_Toc528399662"/>
      <w:bookmarkStart w:id="702" w:name="_Toc528399734"/>
      <w:bookmarkStart w:id="703" w:name="_Toc528399803"/>
      <w:bookmarkStart w:id="704" w:name="_Toc528399873"/>
      <w:bookmarkStart w:id="705" w:name="_Toc528420465"/>
      <w:bookmarkStart w:id="706" w:name="_Toc528424152"/>
      <w:bookmarkStart w:id="707" w:name="_Toc528424219"/>
      <w:bookmarkStart w:id="708" w:name="_Toc528424318"/>
      <w:bookmarkStart w:id="709" w:name="_Toc528424387"/>
      <w:bookmarkStart w:id="710" w:name="_Toc528424454"/>
      <w:bookmarkStart w:id="711" w:name="_Toc528424692"/>
      <w:bookmarkStart w:id="712" w:name="_Toc528424775"/>
      <w:bookmarkStart w:id="713" w:name="_Toc528424842"/>
      <w:bookmarkStart w:id="714" w:name="_Toc528424910"/>
      <w:bookmarkStart w:id="715" w:name="_Toc528424977"/>
      <w:bookmarkStart w:id="716" w:name="_Toc528425045"/>
      <w:bookmarkStart w:id="717" w:name="_Toc528425113"/>
      <w:bookmarkStart w:id="718" w:name="_Toc528425181"/>
      <w:bookmarkStart w:id="719" w:name="_Toc528425249"/>
      <w:bookmarkStart w:id="720" w:name="_Toc528425316"/>
      <w:bookmarkStart w:id="721" w:name="_Toc528425384"/>
      <w:bookmarkStart w:id="722" w:name="_Toc528425452"/>
      <w:bookmarkStart w:id="723" w:name="_Toc528425520"/>
      <w:bookmarkStart w:id="724" w:name="_Toc528425588"/>
      <w:bookmarkStart w:id="725" w:name="_Toc528425657"/>
      <w:bookmarkStart w:id="726" w:name="_Toc528425724"/>
      <w:bookmarkStart w:id="727" w:name="_Toc528425792"/>
      <w:bookmarkStart w:id="728" w:name="_Toc528426019"/>
      <w:bookmarkStart w:id="729" w:name="_Toc12255"/>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p>
    <w:p w14:paraId="7EA8E979"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730" w:name="_Toc511202110"/>
      <w:bookmarkStart w:id="731" w:name="_Toc512415873"/>
      <w:bookmarkStart w:id="732" w:name="_Toc513026371"/>
      <w:bookmarkStart w:id="733" w:name="_Toc513026508"/>
      <w:bookmarkStart w:id="734" w:name="_Toc521337975"/>
      <w:bookmarkStart w:id="735" w:name="_Toc522096161"/>
      <w:bookmarkStart w:id="736" w:name="_Toc522096244"/>
      <w:bookmarkStart w:id="737" w:name="_Toc522096325"/>
      <w:bookmarkStart w:id="738" w:name="_Toc522183314"/>
      <w:bookmarkStart w:id="739" w:name="_Toc522183441"/>
      <w:bookmarkStart w:id="740" w:name="_Toc522183524"/>
      <w:bookmarkStart w:id="741" w:name="_Toc522183728"/>
      <w:bookmarkStart w:id="742" w:name="_Toc527272571"/>
      <w:bookmarkStart w:id="743" w:name="_Toc527881275"/>
      <w:bookmarkStart w:id="744" w:name="_Toc528164013"/>
      <w:bookmarkStart w:id="745" w:name="_Toc528164084"/>
      <w:bookmarkStart w:id="746" w:name="_Toc528399444"/>
      <w:bookmarkStart w:id="747" w:name="_Toc528399518"/>
      <w:bookmarkStart w:id="748" w:name="_Toc528399591"/>
      <w:bookmarkStart w:id="749" w:name="_Toc528399663"/>
      <w:bookmarkStart w:id="750" w:name="_Toc528399735"/>
      <w:bookmarkStart w:id="751" w:name="_Toc528399804"/>
      <w:bookmarkStart w:id="752" w:name="_Toc528399874"/>
      <w:bookmarkStart w:id="753" w:name="_Toc528420466"/>
      <w:bookmarkStart w:id="754" w:name="_Toc528424153"/>
      <w:bookmarkStart w:id="755" w:name="_Toc528424220"/>
      <w:bookmarkStart w:id="756" w:name="_Toc528424319"/>
      <w:bookmarkStart w:id="757" w:name="_Toc528424388"/>
      <w:bookmarkStart w:id="758" w:name="_Toc528424455"/>
      <w:bookmarkStart w:id="759" w:name="_Toc528424693"/>
      <w:bookmarkStart w:id="760" w:name="_Toc528424776"/>
      <w:bookmarkStart w:id="761" w:name="_Toc528424843"/>
      <w:bookmarkStart w:id="762" w:name="_Toc528424911"/>
      <w:bookmarkStart w:id="763" w:name="_Toc528424978"/>
      <w:bookmarkStart w:id="764" w:name="_Toc528425046"/>
      <w:bookmarkStart w:id="765" w:name="_Toc528425114"/>
      <w:bookmarkStart w:id="766" w:name="_Toc528425182"/>
      <w:bookmarkStart w:id="767" w:name="_Toc528425250"/>
      <w:bookmarkStart w:id="768" w:name="_Toc528425317"/>
      <w:bookmarkStart w:id="769" w:name="_Toc528425385"/>
      <w:bookmarkStart w:id="770" w:name="_Toc528425453"/>
      <w:bookmarkStart w:id="771" w:name="_Toc528425521"/>
      <w:bookmarkStart w:id="772" w:name="_Toc528425589"/>
      <w:bookmarkStart w:id="773" w:name="_Toc528425658"/>
      <w:bookmarkStart w:id="774" w:name="_Toc528425725"/>
      <w:bookmarkStart w:id="775" w:name="_Toc528425793"/>
      <w:bookmarkStart w:id="776" w:name="_Toc528426020"/>
      <w:bookmarkStart w:id="777" w:name="_Toc12256"/>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p>
    <w:p w14:paraId="13BBAE81"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778" w:name="_Toc511202111"/>
      <w:bookmarkStart w:id="779" w:name="_Toc512415874"/>
      <w:bookmarkStart w:id="780" w:name="_Toc513026372"/>
      <w:bookmarkStart w:id="781" w:name="_Toc513026509"/>
      <w:bookmarkStart w:id="782" w:name="_Toc521337976"/>
      <w:bookmarkStart w:id="783" w:name="_Toc522096162"/>
      <w:bookmarkStart w:id="784" w:name="_Toc522096245"/>
      <w:bookmarkStart w:id="785" w:name="_Toc522096326"/>
      <w:bookmarkStart w:id="786" w:name="_Toc522183315"/>
      <w:bookmarkStart w:id="787" w:name="_Toc522183442"/>
      <w:bookmarkStart w:id="788" w:name="_Toc522183525"/>
      <w:bookmarkStart w:id="789" w:name="_Toc522183729"/>
      <w:bookmarkStart w:id="790" w:name="_Toc527272572"/>
      <w:bookmarkStart w:id="791" w:name="_Toc527881276"/>
      <w:bookmarkStart w:id="792" w:name="_Toc528164014"/>
      <w:bookmarkStart w:id="793" w:name="_Toc528164085"/>
      <w:bookmarkStart w:id="794" w:name="_Toc528399445"/>
      <w:bookmarkStart w:id="795" w:name="_Toc528399519"/>
      <w:bookmarkStart w:id="796" w:name="_Toc528399592"/>
      <w:bookmarkStart w:id="797" w:name="_Toc528399664"/>
      <w:bookmarkStart w:id="798" w:name="_Toc528399736"/>
      <w:bookmarkStart w:id="799" w:name="_Toc528399805"/>
      <w:bookmarkStart w:id="800" w:name="_Toc528399875"/>
      <w:bookmarkStart w:id="801" w:name="_Toc528420467"/>
      <w:bookmarkStart w:id="802" w:name="_Toc528424154"/>
      <w:bookmarkStart w:id="803" w:name="_Toc528424221"/>
      <w:bookmarkStart w:id="804" w:name="_Toc528424320"/>
      <w:bookmarkStart w:id="805" w:name="_Toc528424389"/>
      <w:bookmarkStart w:id="806" w:name="_Toc528424456"/>
      <w:bookmarkStart w:id="807" w:name="_Toc528424694"/>
      <w:bookmarkStart w:id="808" w:name="_Toc528424777"/>
      <w:bookmarkStart w:id="809" w:name="_Toc528424844"/>
      <w:bookmarkStart w:id="810" w:name="_Toc528424912"/>
      <w:bookmarkStart w:id="811" w:name="_Toc528424979"/>
      <w:bookmarkStart w:id="812" w:name="_Toc528425047"/>
      <w:bookmarkStart w:id="813" w:name="_Toc528425115"/>
      <w:bookmarkStart w:id="814" w:name="_Toc528425183"/>
      <w:bookmarkStart w:id="815" w:name="_Toc528425251"/>
      <w:bookmarkStart w:id="816" w:name="_Toc528425318"/>
      <w:bookmarkStart w:id="817" w:name="_Toc528425386"/>
      <w:bookmarkStart w:id="818" w:name="_Toc528425454"/>
      <w:bookmarkStart w:id="819" w:name="_Toc528425522"/>
      <w:bookmarkStart w:id="820" w:name="_Toc528425590"/>
      <w:bookmarkStart w:id="821" w:name="_Toc528425659"/>
      <w:bookmarkStart w:id="822" w:name="_Toc528425726"/>
      <w:bookmarkStart w:id="823" w:name="_Toc528425794"/>
      <w:bookmarkStart w:id="824" w:name="_Toc528426021"/>
      <w:bookmarkStart w:id="825" w:name="_Toc1225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p>
    <w:p w14:paraId="184DEF4E" w14:textId="77777777" w:rsidR="00046AD6" w:rsidRPr="00F32972" w:rsidRDefault="00046AD6"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826" w:name="_Toc511202112"/>
      <w:bookmarkStart w:id="827" w:name="_Toc512415875"/>
      <w:bookmarkStart w:id="828" w:name="_Toc513026373"/>
      <w:bookmarkStart w:id="829" w:name="_Toc513026510"/>
      <w:bookmarkStart w:id="830" w:name="_Toc521337977"/>
      <w:bookmarkStart w:id="831" w:name="_Toc522096163"/>
      <w:bookmarkStart w:id="832" w:name="_Toc522096246"/>
      <w:bookmarkStart w:id="833" w:name="_Toc522096327"/>
      <w:bookmarkStart w:id="834" w:name="_Toc522183316"/>
      <w:bookmarkStart w:id="835" w:name="_Toc522183443"/>
      <w:bookmarkStart w:id="836" w:name="_Toc522183526"/>
      <w:bookmarkStart w:id="837" w:name="_Toc522183730"/>
      <w:bookmarkStart w:id="838" w:name="_Toc527272573"/>
      <w:bookmarkStart w:id="839" w:name="_Toc527881277"/>
      <w:bookmarkStart w:id="840" w:name="_Toc528164015"/>
      <w:bookmarkStart w:id="841" w:name="_Toc528164086"/>
      <w:bookmarkStart w:id="842" w:name="_Toc528399446"/>
      <w:bookmarkStart w:id="843" w:name="_Toc528399520"/>
      <w:bookmarkStart w:id="844" w:name="_Toc528399593"/>
      <w:bookmarkStart w:id="845" w:name="_Toc528399665"/>
      <w:bookmarkStart w:id="846" w:name="_Toc528399737"/>
      <w:bookmarkStart w:id="847" w:name="_Toc528399806"/>
      <w:bookmarkStart w:id="848" w:name="_Toc528399876"/>
      <w:bookmarkStart w:id="849" w:name="_Toc528420468"/>
      <w:bookmarkStart w:id="850" w:name="_Toc528424155"/>
      <w:bookmarkStart w:id="851" w:name="_Toc528424222"/>
      <w:bookmarkStart w:id="852" w:name="_Toc528424321"/>
      <w:bookmarkStart w:id="853" w:name="_Toc528424390"/>
      <w:bookmarkStart w:id="854" w:name="_Toc528424457"/>
      <w:bookmarkStart w:id="855" w:name="_Toc528424695"/>
      <w:bookmarkStart w:id="856" w:name="_Toc528424778"/>
      <w:bookmarkStart w:id="857" w:name="_Toc528424845"/>
      <w:bookmarkStart w:id="858" w:name="_Toc528424913"/>
      <w:bookmarkStart w:id="859" w:name="_Toc528424980"/>
      <w:bookmarkStart w:id="860" w:name="_Toc528425048"/>
      <w:bookmarkStart w:id="861" w:name="_Toc528425116"/>
      <w:bookmarkStart w:id="862" w:name="_Toc528425184"/>
      <w:bookmarkStart w:id="863" w:name="_Toc528425252"/>
      <w:bookmarkStart w:id="864" w:name="_Toc528425319"/>
      <w:bookmarkStart w:id="865" w:name="_Toc528425387"/>
      <w:bookmarkStart w:id="866" w:name="_Toc528425455"/>
      <w:bookmarkStart w:id="867" w:name="_Toc528425523"/>
      <w:bookmarkStart w:id="868" w:name="_Toc528425591"/>
      <w:bookmarkStart w:id="869" w:name="_Toc528425660"/>
      <w:bookmarkStart w:id="870" w:name="_Toc528425727"/>
      <w:bookmarkStart w:id="871" w:name="_Toc528425795"/>
      <w:bookmarkStart w:id="872" w:name="_Toc528426022"/>
      <w:bookmarkStart w:id="873" w:name="_Toc12258"/>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p>
    <w:p w14:paraId="4AC001ED" w14:textId="2D6ECBBD" w:rsidR="00717E20" w:rsidRPr="00F32972" w:rsidRDefault="00D776E2" w:rsidP="006F076D">
      <w:pPr>
        <w:pStyle w:val="Heading3"/>
        <w:jc w:val="both"/>
        <w:rPr>
          <w:rFonts w:asciiTheme="minorHAnsi" w:hAnsiTheme="minorHAnsi" w:cstheme="minorHAnsi"/>
          <w:color w:val="auto"/>
          <w:sz w:val="22"/>
          <w:szCs w:val="22"/>
        </w:rPr>
      </w:pPr>
      <w:bookmarkStart w:id="874" w:name="_Toc12259"/>
      <w:r w:rsidRPr="00F32972">
        <w:rPr>
          <w:rFonts w:asciiTheme="minorHAnsi" w:hAnsiTheme="minorHAnsi" w:cstheme="minorHAnsi"/>
          <w:color w:val="auto"/>
          <w:sz w:val="22"/>
          <w:szCs w:val="22"/>
        </w:rPr>
        <w:t>Asbestos</w:t>
      </w:r>
      <w:bookmarkEnd w:id="874"/>
    </w:p>
    <w:p w14:paraId="0E8ACCA2" w14:textId="77777777" w:rsidR="004F3CF6" w:rsidRPr="00F32972" w:rsidRDefault="004F3CF6" w:rsidP="006F076D">
      <w:pPr>
        <w:jc w:val="both"/>
        <w:rPr>
          <w:rFonts w:asciiTheme="minorHAnsi" w:hAnsiTheme="minorHAnsi" w:cstheme="minorHAnsi"/>
          <w:sz w:val="22"/>
          <w:szCs w:val="22"/>
        </w:rPr>
      </w:pPr>
    </w:p>
    <w:p w14:paraId="2DB8270B" w14:textId="2997E661" w:rsidR="00911296"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911296" w:rsidRPr="00F32972">
        <w:rPr>
          <w:rFonts w:asciiTheme="minorHAnsi" w:hAnsiTheme="minorHAnsi" w:cstheme="minorHAnsi"/>
          <w:sz w:val="22"/>
          <w:szCs w:val="22"/>
        </w:rPr>
        <w:t>understands that airborne contamination by fibres from asbestos-containing materials (ACMs) c</w:t>
      </w:r>
      <w:r w:rsidR="009070EF" w:rsidRPr="00F32972">
        <w:rPr>
          <w:rFonts w:asciiTheme="minorHAnsi" w:hAnsiTheme="minorHAnsi" w:cstheme="minorHAnsi"/>
          <w:sz w:val="22"/>
          <w:szCs w:val="22"/>
        </w:rPr>
        <w:t>a</w:t>
      </w:r>
      <w:r w:rsidR="00911296" w:rsidRPr="00F32972">
        <w:rPr>
          <w:rFonts w:asciiTheme="minorHAnsi" w:hAnsiTheme="minorHAnsi" w:cstheme="minorHAnsi"/>
          <w:sz w:val="22"/>
          <w:szCs w:val="22"/>
        </w:rPr>
        <w:t xml:space="preserve">n endanger the health of anyone </w:t>
      </w:r>
      <w:proofErr w:type="gramStart"/>
      <w:r w:rsidR="00911296" w:rsidRPr="00F32972">
        <w:rPr>
          <w:rFonts w:asciiTheme="minorHAnsi" w:hAnsiTheme="minorHAnsi" w:cstheme="minorHAnsi"/>
          <w:sz w:val="22"/>
          <w:szCs w:val="22"/>
        </w:rPr>
        <w:t>coming into contact with</w:t>
      </w:r>
      <w:proofErr w:type="gramEnd"/>
      <w:r w:rsidR="00911296" w:rsidRPr="00F32972">
        <w:rPr>
          <w:rFonts w:asciiTheme="minorHAnsi" w:hAnsiTheme="minorHAnsi" w:cstheme="minorHAnsi"/>
          <w:sz w:val="22"/>
          <w:szCs w:val="22"/>
        </w:rPr>
        <w:t xml:space="preserve"> them.  We therefore recognise our obligation to prevent disturbance of these materials.</w:t>
      </w:r>
    </w:p>
    <w:p w14:paraId="0CBE9675" w14:textId="77777777" w:rsidR="00911296" w:rsidRPr="00F32972" w:rsidRDefault="00911296" w:rsidP="006F076D">
      <w:pPr>
        <w:jc w:val="both"/>
        <w:rPr>
          <w:rFonts w:asciiTheme="minorHAnsi" w:hAnsiTheme="minorHAnsi" w:cstheme="minorHAnsi"/>
          <w:sz w:val="22"/>
          <w:szCs w:val="22"/>
        </w:rPr>
      </w:pPr>
    </w:p>
    <w:p w14:paraId="14822AA4" w14:textId="6D16FC0E" w:rsidR="00911296" w:rsidRPr="00F32972" w:rsidRDefault="00911296" w:rsidP="006F076D">
      <w:pPr>
        <w:jc w:val="both"/>
        <w:rPr>
          <w:rFonts w:asciiTheme="minorHAnsi" w:hAnsiTheme="minorHAnsi" w:cstheme="minorHAnsi"/>
          <w:sz w:val="22"/>
          <w:szCs w:val="22"/>
        </w:rPr>
      </w:pPr>
      <w:r w:rsidRPr="00F32972">
        <w:rPr>
          <w:rFonts w:asciiTheme="minorHAnsi" w:hAnsiTheme="minorHAnsi" w:cstheme="minorHAnsi"/>
          <w:sz w:val="22"/>
          <w:szCs w:val="22"/>
        </w:rPr>
        <w:t>The duty to manage asbestos</w:t>
      </w:r>
      <w:r w:rsidR="002D41E7"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is governed by the Control of Asbestos Regulations 2012 (CAR 2012) and applies to those who own, occupy and/or manage </w:t>
      </w:r>
      <w:proofErr w:type="gramStart"/>
      <w:r w:rsidRPr="00F32972">
        <w:rPr>
          <w:rFonts w:asciiTheme="minorHAnsi" w:hAnsiTheme="minorHAnsi" w:cstheme="minorHAnsi"/>
          <w:sz w:val="22"/>
          <w:szCs w:val="22"/>
        </w:rPr>
        <w:t>non domestic</w:t>
      </w:r>
      <w:proofErr w:type="gramEnd"/>
      <w:r w:rsidRPr="00F32972">
        <w:rPr>
          <w:rFonts w:asciiTheme="minorHAnsi" w:hAnsiTheme="minorHAnsi" w:cstheme="minorHAnsi"/>
          <w:sz w:val="22"/>
          <w:szCs w:val="22"/>
        </w:rPr>
        <w:t xml:space="preserve"> premises.</w:t>
      </w:r>
    </w:p>
    <w:p w14:paraId="648D37C5" w14:textId="77777777" w:rsidR="00911296" w:rsidRPr="00F32972" w:rsidRDefault="00911296" w:rsidP="006F076D">
      <w:pPr>
        <w:jc w:val="both"/>
        <w:rPr>
          <w:rFonts w:asciiTheme="minorHAnsi" w:hAnsiTheme="minorHAnsi" w:cstheme="minorHAnsi"/>
          <w:sz w:val="22"/>
          <w:szCs w:val="22"/>
        </w:rPr>
      </w:pPr>
    </w:p>
    <w:p w14:paraId="564C8A83" w14:textId="69BE1558" w:rsidR="00C43D2E" w:rsidRPr="00F32972" w:rsidRDefault="00F32972" w:rsidP="00042A99">
      <w:pPr>
        <w:autoSpaceDE w:val="0"/>
        <w:autoSpaceDN w:val="0"/>
        <w:adjustRightInd w:val="0"/>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ED775F" w:rsidRPr="00F32972">
        <w:rPr>
          <w:rFonts w:asciiTheme="minorHAnsi" w:hAnsiTheme="minorHAnsi" w:cstheme="minorHAnsi"/>
          <w:sz w:val="22"/>
          <w:szCs w:val="22"/>
        </w:rPr>
        <w:t xml:space="preserve">have a policy to have all its premises surveyed for the presence of asbestos or asbestos containing materials. The Type 2 survey and management report for each property is reviewed and the appropriate actions taken to ensure that the properties are safe to use. Any construction work that needs to be done at the property will be </w:t>
      </w:r>
      <w:r w:rsidR="00B80117" w:rsidRPr="00F32972">
        <w:rPr>
          <w:rFonts w:asciiTheme="minorHAnsi" w:hAnsiTheme="minorHAnsi" w:cstheme="minorHAnsi"/>
          <w:sz w:val="22"/>
          <w:szCs w:val="22"/>
        </w:rPr>
        <w:t xml:space="preserve">planned with full consideration of the asbestos report for the property. No contractors will be permitted to undertake any work on the property without consultation with the </w:t>
      </w:r>
      <w:r w:rsidR="00EE7482" w:rsidRPr="00F32972">
        <w:rPr>
          <w:rFonts w:asciiTheme="minorHAnsi" w:hAnsiTheme="minorHAnsi" w:cstheme="minorHAnsi"/>
          <w:sz w:val="22"/>
          <w:szCs w:val="22"/>
        </w:rPr>
        <w:t>Head of Property</w:t>
      </w:r>
      <w:r w:rsidR="00B80117" w:rsidRPr="00F32972">
        <w:rPr>
          <w:rFonts w:asciiTheme="minorHAnsi" w:hAnsiTheme="minorHAnsi" w:cstheme="minorHAnsi"/>
          <w:sz w:val="22"/>
          <w:szCs w:val="22"/>
        </w:rPr>
        <w:t>.</w:t>
      </w:r>
      <w:r w:rsidR="00167338" w:rsidRPr="00F32972">
        <w:rPr>
          <w:rFonts w:asciiTheme="minorHAnsi" w:hAnsiTheme="minorHAnsi" w:cstheme="minorHAnsi"/>
          <w:sz w:val="22"/>
          <w:szCs w:val="22"/>
        </w:rPr>
        <w:t xml:space="preserve">  </w:t>
      </w:r>
    </w:p>
    <w:p w14:paraId="051A54A0" w14:textId="77777777" w:rsidR="00C43D2E" w:rsidRPr="00F32972" w:rsidRDefault="00C43D2E" w:rsidP="006F076D">
      <w:pPr>
        <w:pStyle w:val="Default"/>
        <w:jc w:val="both"/>
        <w:rPr>
          <w:rFonts w:asciiTheme="minorHAnsi" w:hAnsiTheme="minorHAnsi" w:cstheme="minorHAnsi"/>
          <w:color w:val="auto"/>
          <w:sz w:val="22"/>
          <w:szCs w:val="22"/>
        </w:rPr>
      </w:pPr>
    </w:p>
    <w:p w14:paraId="731B463A" w14:textId="66CB0DA4" w:rsidR="00FF27AD" w:rsidRPr="00F32972" w:rsidRDefault="00FF27AD" w:rsidP="006F076D">
      <w:pPr>
        <w:pStyle w:val="Pa1"/>
        <w:jc w:val="both"/>
        <w:rPr>
          <w:rFonts w:asciiTheme="minorHAnsi" w:hAnsiTheme="minorHAnsi" w:cstheme="minorHAnsi"/>
          <w:sz w:val="22"/>
          <w:szCs w:val="22"/>
        </w:rPr>
      </w:pPr>
      <w:r w:rsidRPr="00F32972">
        <w:rPr>
          <w:rFonts w:asciiTheme="minorHAnsi" w:hAnsiTheme="minorHAnsi" w:cstheme="minorHAnsi"/>
          <w:sz w:val="22"/>
          <w:szCs w:val="22"/>
        </w:rPr>
        <w:t>If asbestos is in good condition, not likely to be damaged and not likely to be worked on, it is safe to leave in place, then a management system will need to be introduced</w:t>
      </w:r>
      <w:r w:rsidR="00EE7482" w:rsidRPr="00F32972">
        <w:rPr>
          <w:rFonts w:asciiTheme="minorHAnsi" w:hAnsiTheme="minorHAnsi" w:cstheme="minorHAnsi"/>
          <w:sz w:val="22"/>
          <w:szCs w:val="22"/>
        </w:rPr>
        <w:t>.</w:t>
      </w:r>
      <w:r w:rsidRPr="00F32972">
        <w:rPr>
          <w:rFonts w:asciiTheme="minorHAnsi" w:hAnsiTheme="minorHAnsi" w:cstheme="minorHAnsi"/>
          <w:sz w:val="22"/>
          <w:szCs w:val="22"/>
        </w:rPr>
        <w:t xml:space="preserve"> </w:t>
      </w:r>
      <w:r w:rsidR="00EE7482" w:rsidRPr="00F32972">
        <w:rPr>
          <w:rFonts w:asciiTheme="minorHAnsi" w:hAnsiTheme="minorHAnsi" w:cstheme="minorHAnsi"/>
          <w:sz w:val="22"/>
          <w:szCs w:val="22"/>
        </w:rPr>
        <w:t>T</w:t>
      </w:r>
      <w:r w:rsidRPr="00F32972">
        <w:rPr>
          <w:rFonts w:asciiTheme="minorHAnsi" w:hAnsiTheme="minorHAnsi" w:cstheme="minorHAnsi"/>
          <w:sz w:val="22"/>
          <w:szCs w:val="22"/>
        </w:rPr>
        <w:t xml:space="preserve">he management system should periodically check that the asbestos is correctly labelled, remains in good condition and has not been damaged. </w:t>
      </w:r>
    </w:p>
    <w:p w14:paraId="4941B0FB" w14:textId="77777777" w:rsidR="00FF27AD" w:rsidRPr="00F32972" w:rsidRDefault="00FF27AD" w:rsidP="006F076D">
      <w:pPr>
        <w:pStyle w:val="Default"/>
        <w:jc w:val="both"/>
        <w:rPr>
          <w:rFonts w:asciiTheme="minorHAnsi" w:hAnsiTheme="minorHAnsi" w:cstheme="minorHAnsi"/>
          <w:color w:val="auto"/>
          <w:sz w:val="22"/>
          <w:szCs w:val="22"/>
        </w:rPr>
      </w:pPr>
    </w:p>
    <w:p w14:paraId="552D05E5" w14:textId="2AE94F24" w:rsidR="00D776E2" w:rsidRPr="00F32972" w:rsidRDefault="00FF27AD" w:rsidP="006F076D">
      <w:pPr>
        <w:pStyle w:val="Pa1"/>
        <w:spacing w:after="240"/>
        <w:jc w:val="both"/>
        <w:rPr>
          <w:rFonts w:asciiTheme="minorHAnsi" w:hAnsiTheme="minorHAnsi" w:cstheme="minorHAnsi"/>
          <w:sz w:val="22"/>
          <w:szCs w:val="22"/>
        </w:rPr>
      </w:pPr>
      <w:r w:rsidRPr="00F32972">
        <w:rPr>
          <w:rFonts w:asciiTheme="minorHAnsi" w:hAnsiTheme="minorHAnsi" w:cstheme="minorHAnsi"/>
          <w:sz w:val="22"/>
          <w:szCs w:val="22"/>
        </w:rPr>
        <w:t>People working in and around asbestos are often inadvertently exposed (electricians, plumbers, maintenance staff etc.) They must be informed of the presence of asbestos before being allowed to start work. If a contractor is being used, you need to understand their proposed safe system of work so that you can be confident that their precautions will adequately protect employees and residents from exposure.</w:t>
      </w:r>
    </w:p>
    <w:p w14:paraId="0D84E0C9" w14:textId="7DD91473" w:rsidR="00B80117" w:rsidRPr="00F32972" w:rsidRDefault="00D776E2" w:rsidP="006F076D">
      <w:pPr>
        <w:pStyle w:val="Heading3"/>
        <w:jc w:val="both"/>
        <w:rPr>
          <w:rFonts w:asciiTheme="minorHAnsi" w:hAnsiTheme="minorHAnsi" w:cstheme="minorHAnsi"/>
          <w:color w:val="auto"/>
          <w:sz w:val="22"/>
          <w:szCs w:val="22"/>
        </w:rPr>
      </w:pPr>
      <w:bookmarkStart w:id="875" w:name="_Toc12260"/>
      <w:r w:rsidRPr="00F32972">
        <w:rPr>
          <w:rFonts w:asciiTheme="minorHAnsi" w:hAnsiTheme="minorHAnsi" w:cstheme="minorHAnsi"/>
          <w:color w:val="auto"/>
          <w:sz w:val="22"/>
          <w:szCs w:val="22"/>
        </w:rPr>
        <w:t>Radon</w:t>
      </w:r>
      <w:bookmarkEnd w:id="875"/>
    </w:p>
    <w:p w14:paraId="0BF2896D" w14:textId="77777777" w:rsidR="004F3CF6" w:rsidRPr="00F32972" w:rsidRDefault="004F3CF6" w:rsidP="006F076D">
      <w:pPr>
        <w:jc w:val="both"/>
        <w:rPr>
          <w:rFonts w:asciiTheme="minorHAnsi" w:hAnsiTheme="minorHAnsi" w:cstheme="minorHAnsi"/>
          <w:sz w:val="22"/>
          <w:szCs w:val="22"/>
        </w:rPr>
      </w:pPr>
    </w:p>
    <w:p w14:paraId="3FDE8AFD" w14:textId="46798674" w:rsidR="006B123F" w:rsidRPr="00F32972" w:rsidRDefault="00FF27AD"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Radon is a naturally occurring radioactive gas that can seep out of the ground and build up in houses and indoor workplaces located in a ‘radon-affected area’. </w:t>
      </w:r>
      <w:r w:rsidR="00F32972" w:rsidRPr="00F32972">
        <w:rPr>
          <w:rFonts w:asciiTheme="minorHAnsi" w:hAnsiTheme="minorHAnsi" w:cstheme="minorHAnsi"/>
          <w:sz w:val="22"/>
          <w:szCs w:val="22"/>
        </w:rPr>
        <w:t xml:space="preserve">Educ8 and Your Chapter </w:t>
      </w:r>
      <w:r w:rsidR="00B80117" w:rsidRPr="00F32972">
        <w:rPr>
          <w:rFonts w:asciiTheme="minorHAnsi" w:hAnsiTheme="minorHAnsi" w:cstheme="minorHAnsi"/>
          <w:sz w:val="22"/>
          <w:szCs w:val="22"/>
        </w:rPr>
        <w:t>check when purchasing properties if they are</w:t>
      </w:r>
      <w:r w:rsidRPr="00F32972">
        <w:rPr>
          <w:rFonts w:asciiTheme="minorHAnsi" w:hAnsiTheme="minorHAnsi" w:cstheme="minorHAnsi"/>
          <w:sz w:val="22"/>
          <w:szCs w:val="22"/>
        </w:rPr>
        <w:t xml:space="preserve"> in a radon affected area, and the degree of likely risk</w:t>
      </w:r>
      <w:r w:rsidR="00B80117" w:rsidRPr="00F32972">
        <w:rPr>
          <w:rFonts w:asciiTheme="minorHAnsi" w:hAnsiTheme="minorHAnsi" w:cstheme="minorHAnsi"/>
          <w:sz w:val="22"/>
          <w:szCs w:val="22"/>
        </w:rPr>
        <w:t xml:space="preserve"> from it. (</w:t>
      </w:r>
      <w:r w:rsidRPr="00F32972">
        <w:rPr>
          <w:rFonts w:asciiTheme="minorHAnsi" w:hAnsiTheme="minorHAnsi" w:cstheme="minorHAnsi"/>
          <w:sz w:val="22"/>
          <w:szCs w:val="22"/>
        </w:rPr>
        <w:t xml:space="preserve">UK radon website </w:t>
      </w:r>
      <w:hyperlink r:id="rId68" w:history="1">
        <w:r w:rsidR="00B80117" w:rsidRPr="00F32972">
          <w:rPr>
            <w:rStyle w:val="Hyperlink"/>
            <w:rFonts w:asciiTheme="minorHAnsi" w:hAnsiTheme="minorHAnsi" w:cstheme="minorHAnsi"/>
            <w:color w:val="auto"/>
            <w:sz w:val="22"/>
            <w:szCs w:val="22"/>
          </w:rPr>
          <w:t>www.ukradon.org</w:t>
        </w:r>
      </w:hyperlink>
      <w:r w:rsidRPr="00F32972">
        <w:rPr>
          <w:rFonts w:asciiTheme="minorHAnsi" w:hAnsiTheme="minorHAnsi" w:cstheme="minorHAnsi"/>
          <w:sz w:val="22"/>
          <w:szCs w:val="22"/>
        </w:rPr>
        <w:t>).</w:t>
      </w:r>
      <w:r w:rsidR="00B80117" w:rsidRPr="00F32972">
        <w:rPr>
          <w:rFonts w:asciiTheme="minorHAnsi" w:hAnsiTheme="minorHAnsi" w:cstheme="minorHAnsi"/>
          <w:sz w:val="22"/>
          <w:szCs w:val="22"/>
        </w:rPr>
        <w:t xml:space="preserve"> If Radon is an issue </w:t>
      </w:r>
      <w:r w:rsidR="00F32972" w:rsidRPr="00F32972">
        <w:rPr>
          <w:rFonts w:asciiTheme="minorHAnsi" w:hAnsiTheme="minorHAnsi" w:cstheme="minorHAnsi"/>
          <w:sz w:val="22"/>
          <w:szCs w:val="22"/>
        </w:rPr>
        <w:t xml:space="preserve">Educ8 and Your Chapter </w:t>
      </w:r>
      <w:r w:rsidR="00B80117" w:rsidRPr="00F32972">
        <w:rPr>
          <w:rFonts w:asciiTheme="minorHAnsi" w:hAnsiTheme="minorHAnsi" w:cstheme="minorHAnsi"/>
          <w:sz w:val="22"/>
          <w:szCs w:val="22"/>
        </w:rPr>
        <w:t>will ensure that the properties are constructed in accordance with Building Regulations and the necessary Radon barriers are in place.</w:t>
      </w:r>
    </w:p>
    <w:p w14:paraId="587F383C" w14:textId="77777777" w:rsidR="00C43D2E" w:rsidRPr="00F32972" w:rsidRDefault="00C43D2E" w:rsidP="006F076D">
      <w:pPr>
        <w:jc w:val="both"/>
        <w:rPr>
          <w:rFonts w:asciiTheme="minorHAnsi" w:hAnsiTheme="minorHAnsi" w:cstheme="minorHAnsi"/>
          <w:sz w:val="22"/>
          <w:szCs w:val="22"/>
        </w:rPr>
      </w:pPr>
    </w:p>
    <w:p w14:paraId="4FEF516F" w14:textId="77777777" w:rsidR="00C01FCA" w:rsidRPr="00F32972" w:rsidRDefault="00C01FCA" w:rsidP="006F076D">
      <w:pPr>
        <w:jc w:val="both"/>
        <w:rPr>
          <w:rFonts w:asciiTheme="minorHAnsi" w:hAnsiTheme="minorHAnsi" w:cstheme="minorHAnsi"/>
          <w:sz w:val="22"/>
          <w:szCs w:val="22"/>
        </w:rPr>
      </w:pPr>
    </w:p>
    <w:p w14:paraId="2B14015E" w14:textId="77777777" w:rsidR="00C01FCA" w:rsidRPr="00F32972" w:rsidRDefault="00C01FCA" w:rsidP="006F076D">
      <w:pPr>
        <w:jc w:val="both"/>
        <w:rPr>
          <w:rFonts w:asciiTheme="minorHAnsi" w:hAnsiTheme="minorHAnsi" w:cstheme="minorHAnsi"/>
          <w:sz w:val="22"/>
          <w:szCs w:val="22"/>
        </w:rPr>
      </w:pPr>
    </w:p>
    <w:p w14:paraId="2FE3A3C4" w14:textId="77777777" w:rsidR="00617C9F" w:rsidRPr="00F32972" w:rsidRDefault="00617C9F" w:rsidP="006F076D">
      <w:pPr>
        <w:jc w:val="both"/>
        <w:rPr>
          <w:rFonts w:asciiTheme="minorHAnsi" w:hAnsiTheme="minorHAnsi" w:cstheme="minorHAnsi"/>
          <w:sz w:val="22"/>
          <w:szCs w:val="22"/>
        </w:rPr>
      </w:pPr>
    </w:p>
    <w:p w14:paraId="11280525" w14:textId="77777777" w:rsidR="00617C9F" w:rsidRPr="00F32972" w:rsidRDefault="00617C9F" w:rsidP="006F076D">
      <w:pPr>
        <w:jc w:val="both"/>
        <w:rPr>
          <w:rFonts w:asciiTheme="minorHAnsi" w:hAnsiTheme="minorHAnsi" w:cstheme="minorHAnsi"/>
          <w:sz w:val="22"/>
          <w:szCs w:val="22"/>
        </w:rPr>
      </w:pPr>
    </w:p>
    <w:p w14:paraId="475A29D8" w14:textId="77777777" w:rsidR="00617C9F" w:rsidRPr="00F32972" w:rsidRDefault="00617C9F" w:rsidP="006F076D">
      <w:pPr>
        <w:jc w:val="both"/>
        <w:rPr>
          <w:rFonts w:asciiTheme="minorHAnsi" w:hAnsiTheme="minorHAnsi" w:cstheme="minorHAnsi"/>
          <w:sz w:val="22"/>
          <w:szCs w:val="22"/>
        </w:rPr>
      </w:pPr>
    </w:p>
    <w:p w14:paraId="69041ACC" w14:textId="77777777" w:rsidR="00617C9F" w:rsidRPr="00F32972" w:rsidRDefault="00617C9F" w:rsidP="006F076D">
      <w:pPr>
        <w:jc w:val="both"/>
        <w:rPr>
          <w:rFonts w:asciiTheme="minorHAnsi" w:hAnsiTheme="minorHAnsi" w:cstheme="minorHAnsi"/>
          <w:sz w:val="22"/>
          <w:szCs w:val="22"/>
        </w:rPr>
      </w:pPr>
    </w:p>
    <w:p w14:paraId="5D84E5AA" w14:textId="77777777" w:rsidR="00617C9F" w:rsidRPr="00F32972" w:rsidRDefault="00617C9F" w:rsidP="006F076D">
      <w:pPr>
        <w:jc w:val="both"/>
        <w:rPr>
          <w:rFonts w:asciiTheme="minorHAnsi" w:hAnsiTheme="minorHAnsi" w:cstheme="minorHAnsi"/>
          <w:sz w:val="22"/>
          <w:szCs w:val="22"/>
        </w:rPr>
      </w:pPr>
    </w:p>
    <w:p w14:paraId="4E6B97A1" w14:textId="77777777" w:rsidR="00617C9F" w:rsidRPr="00F32972" w:rsidRDefault="00617C9F" w:rsidP="006F076D">
      <w:pPr>
        <w:jc w:val="both"/>
        <w:rPr>
          <w:rFonts w:asciiTheme="minorHAnsi" w:hAnsiTheme="minorHAnsi" w:cstheme="minorHAnsi"/>
          <w:sz w:val="22"/>
          <w:szCs w:val="22"/>
        </w:rPr>
      </w:pPr>
    </w:p>
    <w:p w14:paraId="10A4D269" w14:textId="77777777" w:rsidR="00617C9F" w:rsidRPr="00F32972" w:rsidRDefault="00617C9F" w:rsidP="006F076D">
      <w:pPr>
        <w:jc w:val="both"/>
        <w:rPr>
          <w:rFonts w:asciiTheme="minorHAnsi" w:hAnsiTheme="minorHAnsi" w:cstheme="minorHAnsi"/>
          <w:sz w:val="22"/>
          <w:szCs w:val="22"/>
        </w:rPr>
      </w:pPr>
    </w:p>
    <w:p w14:paraId="1E28AE3C" w14:textId="77777777" w:rsidR="00617C9F" w:rsidRPr="00F32972" w:rsidRDefault="00617C9F" w:rsidP="006F076D">
      <w:pPr>
        <w:jc w:val="both"/>
        <w:rPr>
          <w:rFonts w:asciiTheme="minorHAnsi" w:hAnsiTheme="minorHAnsi" w:cstheme="minorHAnsi"/>
          <w:sz w:val="22"/>
          <w:szCs w:val="22"/>
        </w:rPr>
      </w:pPr>
    </w:p>
    <w:p w14:paraId="39853828" w14:textId="77777777" w:rsidR="00C01FCA" w:rsidRPr="00F32972" w:rsidRDefault="00C01FCA" w:rsidP="006F076D">
      <w:pPr>
        <w:jc w:val="both"/>
        <w:rPr>
          <w:rFonts w:asciiTheme="minorHAnsi" w:hAnsiTheme="minorHAnsi" w:cstheme="minorHAnsi"/>
          <w:sz w:val="22"/>
          <w:szCs w:val="22"/>
        </w:rPr>
      </w:pPr>
    </w:p>
    <w:p w14:paraId="355B7A60" w14:textId="77777777" w:rsidR="00167338" w:rsidRPr="00F32972" w:rsidRDefault="00167338" w:rsidP="006F076D">
      <w:pPr>
        <w:jc w:val="both"/>
        <w:rPr>
          <w:rFonts w:asciiTheme="minorHAnsi" w:hAnsiTheme="minorHAnsi" w:cstheme="minorHAnsi"/>
          <w:sz w:val="22"/>
          <w:szCs w:val="22"/>
        </w:rPr>
      </w:pPr>
    </w:p>
    <w:p w14:paraId="117282BB" w14:textId="77777777" w:rsidR="00167338" w:rsidRPr="00F32972" w:rsidRDefault="00167338" w:rsidP="006F076D">
      <w:pPr>
        <w:jc w:val="both"/>
        <w:rPr>
          <w:rFonts w:asciiTheme="minorHAnsi" w:hAnsiTheme="minorHAnsi" w:cstheme="minorHAnsi"/>
          <w:sz w:val="22"/>
          <w:szCs w:val="22"/>
        </w:rPr>
      </w:pPr>
    </w:p>
    <w:p w14:paraId="710DE8D7" w14:textId="77777777" w:rsidR="00167338" w:rsidRPr="00F32972" w:rsidRDefault="00167338" w:rsidP="006F076D">
      <w:pPr>
        <w:jc w:val="both"/>
        <w:rPr>
          <w:rFonts w:asciiTheme="minorHAnsi" w:hAnsiTheme="minorHAnsi" w:cstheme="minorHAnsi"/>
          <w:sz w:val="22"/>
          <w:szCs w:val="22"/>
        </w:rPr>
      </w:pPr>
    </w:p>
    <w:p w14:paraId="3DAA870D" w14:textId="77777777" w:rsidR="00167338" w:rsidRPr="00F32972" w:rsidRDefault="00167338" w:rsidP="006F076D">
      <w:pPr>
        <w:jc w:val="both"/>
        <w:rPr>
          <w:rFonts w:asciiTheme="minorHAnsi" w:hAnsiTheme="minorHAnsi" w:cstheme="minorHAnsi"/>
          <w:sz w:val="22"/>
          <w:szCs w:val="22"/>
        </w:rPr>
      </w:pPr>
    </w:p>
    <w:p w14:paraId="520BDCCE" w14:textId="77777777" w:rsidR="00167338" w:rsidRPr="00F32972" w:rsidRDefault="00167338" w:rsidP="006F076D">
      <w:pPr>
        <w:jc w:val="both"/>
        <w:rPr>
          <w:rFonts w:asciiTheme="minorHAnsi" w:hAnsiTheme="minorHAnsi" w:cstheme="minorHAnsi"/>
          <w:sz w:val="22"/>
          <w:szCs w:val="22"/>
        </w:rPr>
      </w:pPr>
    </w:p>
    <w:p w14:paraId="2C22B7EF" w14:textId="77777777" w:rsidR="00167338" w:rsidRPr="00F32972" w:rsidRDefault="00167338" w:rsidP="006F076D">
      <w:pPr>
        <w:jc w:val="both"/>
        <w:rPr>
          <w:rFonts w:asciiTheme="minorHAnsi" w:hAnsiTheme="minorHAnsi" w:cstheme="minorHAnsi"/>
          <w:sz w:val="22"/>
          <w:szCs w:val="22"/>
        </w:rPr>
      </w:pPr>
    </w:p>
    <w:p w14:paraId="7BC55C37" w14:textId="3CED9E03" w:rsidR="00D776E2" w:rsidRPr="00F32972" w:rsidRDefault="00D776E2" w:rsidP="006F076D">
      <w:pPr>
        <w:pStyle w:val="Heading3"/>
        <w:jc w:val="both"/>
        <w:rPr>
          <w:rFonts w:asciiTheme="minorHAnsi" w:hAnsiTheme="minorHAnsi" w:cstheme="minorHAnsi"/>
          <w:color w:val="auto"/>
          <w:sz w:val="22"/>
          <w:szCs w:val="22"/>
        </w:rPr>
      </w:pPr>
      <w:bookmarkStart w:id="876" w:name="_Toc12261"/>
      <w:r w:rsidRPr="00F32972">
        <w:rPr>
          <w:rFonts w:asciiTheme="minorHAnsi" w:hAnsiTheme="minorHAnsi" w:cstheme="minorHAnsi"/>
          <w:color w:val="auto"/>
          <w:sz w:val="22"/>
          <w:szCs w:val="22"/>
        </w:rPr>
        <w:t>Gas Safety</w:t>
      </w:r>
      <w:bookmarkEnd w:id="876"/>
      <w:r w:rsidR="009070EF" w:rsidRPr="00F32972">
        <w:rPr>
          <w:rFonts w:asciiTheme="minorHAnsi" w:hAnsiTheme="minorHAnsi" w:cstheme="minorHAnsi"/>
          <w:color w:val="auto"/>
          <w:sz w:val="22"/>
          <w:szCs w:val="22"/>
        </w:rPr>
        <w:t xml:space="preserve"> and </w:t>
      </w:r>
      <w:r w:rsidR="00C01FCA" w:rsidRPr="00F32972">
        <w:rPr>
          <w:rFonts w:asciiTheme="minorHAnsi" w:hAnsiTheme="minorHAnsi" w:cstheme="minorHAnsi"/>
          <w:color w:val="auto"/>
          <w:sz w:val="22"/>
          <w:szCs w:val="22"/>
        </w:rPr>
        <w:t>electricity safety</w:t>
      </w:r>
    </w:p>
    <w:p w14:paraId="55954C2C" w14:textId="77777777" w:rsidR="00C01FCA" w:rsidRPr="00F32972" w:rsidRDefault="00C01FCA" w:rsidP="00C01FCA"/>
    <w:p w14:paraId="74375F3C" w14:textId="7B44DCF6" w:rsidR="00C01FCA" w:rsidRPr="00F32972" w:rsidRDefault="00F32972" w:rsidP="00C01FCA">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C01FCA" w:rsidRPr="00F32972">
        <w:rPr>
          <w:rFonts w:asciiTheme="minorHAnsi" w:hAnsiTheme="minorHAnsi" w:cstheme="minorHAnsi"/>
          <w:sz w:val="22"/>
          <w:szCs w:val="22"/>
        </w:rPr>
        <w:t>have a list of approved contractors from which Managers can select and request assistance for minor repairs and maintenance. Larger planned works will be managed by the Head of Property.</w:t>
      </w:r>
    </w:p>
    <w:p w14:paraId="28EC308C" w14:textId="77777777" w:rsidR="00042A99" w:rsidRPr="00F32972" w:rsidRDefault="00042A99" w:rsidP="006F076D">
      <w:pPr>
        <w:jc w:val="both"/>
        <w:rPr>
          <w:rFonts w:asciiTheme="minorHAnsi" w:hAnsiTheme="minorHAnsi" w:cstheme="minorHAnsi"/>
          <w:sz w:val="22"/>
          <w:szCs w:val="22"/>
        </w:rPr>
      </w:pPr>
    </w:p>
    <w:p w14:paraId="02D3B3C2" w14:textId="3BBE4C8B" w:rsidR="00C01FCA" w:rsidRPr="00F32972" w:rsidRDefault="00C01FCA" w:rsidP="006F076D">
      <w:pPr>
        <w:jc w:val="both"/>
        <w:rPr>
          <w:rFonts w:asciiTheme="minorHAnsi" w:hAnsiTheme="minorHAnsi" w:cstheme="minorHAnsi"/>
          <w:b/>
          <w:sz w:val="22"/>
          <w:szCs w:val="22"/>
        </w:rPr>
      </w:pPr>
      <w:r w:rsidRPr="00F32972">
        <w:rPr>
          <w:rFonts w:asciiTheme="minorHAnsi" w:hAnsiTheme="minorHAnsi" w:cstheme="minorHAnsi"/>
          <w:b/>
          <w:sz w:val="22"/>
          <w:szCs w:val="22"/>
        </w:rPr>
        <w:t>Gas Safety</w:t>
      </w:r>
    </w:p>
    <w:p w14:paraId="0EA3C4B7" w14:textId="77777777" w:rsidR="00C01FCA" w:rsidRPr="00F32972" w:rsidRDefault="00C01FCA" w:rsidP="006F076D">
      <w:pPr>
        <w:jc w:val="both"/>
        <w:rPr>
          <w:rFonts w:asciiTheme="minorHAnsi" w:hAnsiTheme="minorHAnsi" w:cstheme="minorHAnsi"/>
          <w:sz w:val="22"/>
          <w:szCs w:val="22"/>
        </w:rPr>
      </w:pPr>
    </w:p>
    <w:p w14:paraId="1229C2B3" w14:textId="4B876226" w:rsidR="00A4781A" w:rsidRPr="00F32972" w:rsidRDefault="009070EF" w:rsidP="006F076D">
      <w:pPr>
        <w:jc w:val="both"/>
        <w:rPr>
          <w:rFonts w:asciiTheme="minorHAnsi" w:hAnsiTheme="minorHAnsi" w:cstheme="minorHAnsi"/>
          <w:b/>
          <w:sz w:val="22"/>
          <w:szCs w:val="22"/>
        </w:rPr>
      </w:pPr>
      <w:r w:rsidRPr="00F32972">
        <w:rPr>
          <w:rFonts w:asciiTheme="minorHAnsi" w:hAnsiTheme="minorHAnsi" w:cstheme="minorHAnsi"/>
          <w:b/>
          <w:sz w:val="22"/>
          <w:szCs w:val="22"/>
        </w:rPr>
        <w:t>Gas Safety (Installation and Use) Regulations 1998 (GSIUR) as amended.</w:t>
      </w:r>
    </w:p>
    <w:p w14:paraId="0364C287" w14:textId="7C2D801A" w:rsidR="009070EF" w:rsidRPr="00F32972" w:rsidRDefault="009070EF" w:rsidP="006F076D">
      <w:pPr>
        <w:jc w:val="both"/>
        <w:rPr>
          <w:rFonts w:ascii="Arial" w:hAnsi="Arial" w:cs="Arial"/>
          <w:sz w:val="20"/>
          <w:szCs w:val="20"/>
        </w:rPr>
      </w:pPr>
      <w:r w:rsidRPr="00F32972">
        <w:rPr>
          <w:rFonts w:ascii="Arial" w:hAnsi="Arial" w:cs="Arial"/>
          <w:sz w:val="20"/>
          <w:szCs w:val="20"/>
        </w:rPr>
        <w:t>The Gas Safety (Installation and Use) (Amendment) Regulations 2018 came into force on 6 April 2018.</w:t>
      </w:r>
    </w:p>
    <w:p w14:paraId="50F454C3" w14:textId="77777777" w:rsidR="009765BB" w:rsidRPr="00F32972" w:rsidRDefault="009765BB" w:rsidP="006F076D">
      <w:pPr>
        <w:jc w:val="both"/>
        <w:rPr>
          <w:rFonts w:asciiTheme="minorHAnsi" w:hAnsiTheme="minorHAnsi" w:cstheme="minorHAnsi"/>
          <w:sz w:val="22"/>
          <w:szCs w:val="22"/>
        </w:rPr>
      </w:pPr>
    </w:p>
    <w:p w14:paraId="51EF0FC6" w14:textId="69B51F16" w:rsidR="00B80117" w:rsidRPr="00F32972" w:rsidRDefault="00FF27AD" w:rsidP="006F076D">
      <w:pPr>
        <w:jc w:val="both"/>
        <w:rPr>
          <w:rFonts w:asciiTheme="minorHAnsi" w:hAnsiTheme="minorHAnsi" w:cstheme="minorHAnsi"/>
          <w:sz w:val="22"/>
          <w:szCs w:val="22"/>
        </w:rPr>
      </w:pPr>
      <w:r w:rsidRPr="00F32972">
        <w:rPr>
          <w:rFonts w:asciiTheme="minorHAnsi" w:hAnsiTheme="minorHAnsi" w:cstheme="minorHAnsi"/>
          <w:sz w:val="22"/>
          <w:szCs w:val="22"/>
        </w:rPr>
        <w:t>Gas</w:t>
      </w:r>
      <w:r w:rsidR="00167338" w:rsidRPr="00F32972">
        <w:rPr>
          <w:rFonts w:asciiTheme="minorHAnsi" w:hAnsiTheme="minorHAnsi" w:cstheme="minorHAnsi"/>
          <w:sz w:val="22"/>
          <w:szCs w:val="22"/>
        </w:rPr>
        <w:t>, Oil and LPG</w:t>
      </w:r>
      <w:r w:rsidRPr="00F32972">
        <w:rPr>
          <w:rFonts w:asciiTheme="minorHAnsi" w:hAnsiTheme="minorHAnsi" w:cstheme="minorHAnsi"/>
          <w:sz w:val="22"/>
          <w:szCs w:val="22"/>
        </w:rPr>
        <w:t xml:space="preserve"> appliances, and associated pipework, </w:t>
      </w:r>
      <w:r w:rsidR="00DC152A" w:rsidRPr="00F32972">
        <w:rPr>
          <w:rFonts w:asciiTheme="minorHAnsi" w:hAnsiTheme="minorHAnsi" w:cstheme="minorHAnsi"/>
          <w:sz w:val="22"/>
          <w:szCs w:val="22"/>
        </w:rPr>
        <w:t>flues,</w:t>
      </w:r>
      <w:r w:rsidRPr="00F32972">
        <w:rPr>
          <w:rFonts w:asciiTheme="minorHAnsi" w:hAnsiTheme="minorHAnsi" w:cstheme="minorHAnsi"/>
          <w:sz w:val="22"/>
          <w:szCs w:val="22"/>
        </w:rPr>
        <w:t xml:space="preserve"> and ventilation, </w:t>
      </w:r>
      <w:r w:rsidR="007138CB" w:rsidRPr="00F32972">
        <w:rPr>
          <w:rFonts w:asciiTheme="minorHAnsi" w:hAnsiTheme="minorHAnsi" w:cstheme="minorHAnsi"/>
          <w:sz w:val="22"/>
          <w:szCs w:val="22"/>
        </w:rPr>
        <w:t xml:space="preserve">will </w:t>
      </w:r>
      <w:r w:rsidRPr="00F32972">
        <w:rPr>
          <w:rFonts w:asciiTheme="minorHAnsi" w:hAnsiTheme="minorHAnsi" w:cstheme="minorHAnsi"/>
          <w:sz w:val="22"/>
          <w:szCs w:val="22"/>
        </w:rPr>
        <w:t>be checked for safety</w:t>
      </w:r>
      <w:r w:rsidR="007138CB" w:rsidRPr="00F32972">
        <w:rPr>
          <w:rFonts w:asciiTheme="minorHAnsi" w:hAnsiTheme="minorHAnsi" w:cstheme="minorHAnsi"/>
          <w:sz w:val="22"/>
          <w:szCs w:val="22"/>
        </w:rPr>
        <w:t xml:space="preserve"> and </w:t>
      </w:r>
      <w:r w:rsidR="009765BB" w:rsidRPr="00F32972">
        <w:rPr>
          <w:rFonts w:asciiTheme="minorHAnsi" w:hAnsiTheme="minorHAnsi" w:cstheme="minorHAnsi"/>
          <w:sz w:val="22"/>
          <w:szCs w:val="22"/>
        </w:rPr>
        <w:t>serviced at</w:t>
      </w:r>
      <w:r w:rsidRPr="00F32972">
        <w:rPr>
          <w:rFonts w:asciiTheme="minorHAnsi" w:hAnsiTheme="minorHAnsi" w:cstheme="minorHAnsi"/>
          <w:sz w:val="22"/>
          <w:szCs w:val="22"/>
        </w:rPr>
        <w:t xml:space="preserve"> least once a year by Gas Safe registered engineers</w:t>
      </w:r>
      <w:r w:rsidR="007138CB"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to ensure they are maintained in a safe condition. </w:t>
      </w:r>
      <w:r w:rsidR="007138CB" w:rsidRPr="00F32972">
        <w:rPr>
          <w:rFonts w:asciiTheme="minorHAnsi" w:hAnsiTheme="minorHAnsi" w:cstheme="minorHAnsi"/>
          <w:sz w:val="22"/>
          <w:szCs w:val="22"/>
        </w:rPr>
        <w:t>Only r</w:t>
      </w:r>
      <w:r w:rsidRPr="00F32972">
        <w:rPr>
          <w:rFonts w:asciiTheme="minorHAnsi" w:hAnsiTheme="minorHAnsi" w:cstheme="minorHAnsi"/>
          <w:sz w:val="22"/>
          <w:szCs w:val="22"/>
        </w:rPr>
        <w:t xml:space="preserve">egistered engineers </w:t>
      </w:r>
      <w:r w:rsidR="007138CB" w:rsidRPr="00F32972">
        <w:rPr>
          <w:rFonts w:asciiTheme="minorHAnsi" w:hAnsiTheme="minorHAnsi" w:cstheme="minorHAnsi"/>
          <w:sz w:val="22"/>
          <w:szCs w:val="22"/>
        </w:rPr>
        <w:t>will</w:t>
      </w:r>
      <w:r w:rsidRPr="00F32972">
        <w:rPr>
          <w:rFonts w:asciiTheme="minorHAnsi" w:hAnsiTheme="minorHAnsi" w:cstheme="minorHAnsi"/>
          <w:sz w:val="22"/>
          <w:szCs w:val="22"/>
        </w:rPr>
        <w:t xml:space="preserve"> carry out any work on appliances and pipework. </w:t>
      </w:r>
      <w:r w:rsidR="00B80117" w:rsidRPr="00F32972">
        <w:rPr>
          <w:rFonts w:asciiTheme="minorHAnsi" w:hAnsiTheme="minorHAnsi" w:cstheme="minorHAnsi"/>
          <w:sz w:val="22"/>
          <w:szCs w:val="22"/>
        </w:rPr>
        <w:t xml:space="preserve">Oil and </w:t>
      </w:r>
      <w:r w:rsidRPr="00F32972">
        <w:rPr>
          <w:rFonts w:asciiTheme="minorHAnsi" w:hAnsiTheme="minorHAnsi" w:cstheme="minorHAnsi"/>
          <w:sz w:val="22"/>
          <w:szCs w:val="22"/>
        </w:rPr>
        <w:t xml:space="preserve">Liquefied </w:t>
      </w:r>
      <w:r w:rsidR="007138CB" w:rsidRPr="00F32972">
        <w:rPr>
          <w:rFonts w:asciiTheme="minorHAnsi" w:hAnsiTheme="minorHAnsi" w:cstheme="minorHAnsi"/>
          <w:sz w:val="22"/>
          <w:szCs w:val="22"/>
        </w:rPr>
        <w:t>P</w:t>
      </w:r>
      <w:r w:rsidRPr="00F32972">
        <w:rPr>
          <w:rFonts w:asciiTheme="minorHAnsi" w:hAnsiTheme="minorHAnsi" w:cstheme="minorHAnsi"/>
          <w:sz w:val="22"/>
          <w:szCs w:val="22"/>
        </w:rPr>
        <w:t xml:space="preserve">etroleum </w:t>
      </w:r>
      <w:r w:rsidR="007138CB" w:rsidRPr="00F32972">
        <w:rPr>
          <w:rFonts w:asciiTheme="minorHAnsi" w:hAnsiTheme="minorHAnsi" w:cstheme="minorHAnsi"/>
          <w:sz w:val="22"/>
          <w:szCs w:val="22"/>
        </w:rPr>
        <w:t>G</w:t>
      </w:r>
      <w:r w:rsidRPr="00F32972">
        <w:rPr>
          <w:rFonts w:asciiTheme="minorHAnsi" w:hAnsiTheme="minorHAnsi" w:cstheme="minorHAnsi"/>
          <w:sz w:val="22"/>
          <w:szCs w:val="22"/>
        </w:rPr>
        <w:t xml:space="preserve">as (LPG) installations and service pipework </w:t>
      </w:r>
      <w:r w:rsidR="007138CB" w:rsidRPr="00F32972">
        <w:rPr>
          <w:rFonts w:asciiTheme="minorHAnsi" w:hAnsiTheme="minorHAnsi" w:cstheme="minorHAnsi"/>
          <w:sz w:val="22"/>
          <w:szCs w:val="22"/>
        </w:rPr>
        <w:t>will</w:t>
      </w:r>
      <w:r w:rsidRPr="00F32972">
        <w:rPr>
          <w:rFonts w:asciiTheme="minorHAnsi" w:hAnsiTheme="minorHAnsi" w:cstheme="minorHAnsi"/>
          <w:sz w:val="22"/>
          <w:szCs w:val="22"/>
        </w:rPr>
        <w:t xml:space="preserve"> also be inspected and maintained to ensure that </w:t>
      </w:r>
      <w:r w:rsidR="00B80117" w:rsidRPr="00F32972">
        <w:rPr>
          <w:rFonts w:asciiTheme="minorHAnsi" w:hAnsiTheme="minorHAnsi" w:cstheme="minorHAnsi"/>
          <w:sz w:val="22"/>
          <w:szCs w:val="22"/>
        </w:rPr>
        <w:t>they</w:t>
      </w:r>
      <w:r w:rsidRPr="00F32972">
        <w:rPr>
          <w:rFonts w:asciiTheme="minorHAnsi" w:hAnsiTheme="minorHAnsi" w:cstheme="minorHAnsi"/>
          <w:sz w:val="22"/>
          <w:szCs w:val="22"/>
        </w:rPr>
        <w:t xml:space="preserve"> are in a safe condition.</w:t>
      </w:r>
    </w:p>
    <w:p w14:paraId="0E8B337C" w14:textId="77777777" w:rsidR="00C01FCA" w:rsidRPr="00F32972" w:rsidRDefault="00C01FCA" w:rsidP="006F076D">
      <w:pPr>
        <w:jc w:val="both"/>
        <w:rPr>
          <w:rFonts w:asciiTheme="minorHAnsi" w:hAnsiTheme="minorHAnsi" w:cstheme="minorHAnsi"/>
          <w:sz w:val="22"/>
          <w:szCs w:val="22"/>
        </w:rPr>
      </w:pPr>
    </w:p>
    <w:p w14:paraId="0D42DE5D" w14:textId="59593FBE" w:rsidR="00C01FCA" w:rsidRPr="00F32972" w:rsidRDefault="00C01FCA" w:rsidP="006F076D">
      <w:pPr>
        <w:jc w:val="both"/>
        <w:rPr>
          <w:rFonts w:asciiTheme="minorHAnsi" w:hAnsiTheme="minorHAnsi" w:cstheme="minorHAnsi"/>
          <w:b/>
          <w:sz w:val="22"/>
          <w:szCs w:val="22"/>
        </w:rPr>
      </w:pPr>
      <w:r w:rsidRPr="00F32972">
        <w:rPr>
          <w:rFonts w:asciiTheme="minorHAnsi" w:hAnsiTheme="minorHAnsi" w:cstheme="minorHAnsi"/>
          <w:b/>
          <w:sz w:val="22"/>
          <w:szCs w:val="22"/>
        </w:rPr>
        <w:t>Electricity Safety</w:t>
      </w:r>
    </w:p>
    <w:p w14:paraId="0B4D7204" w14:textId="77777777" w:rsidR="00C01FCA" w:rsidRPr="00F32972" w:rsidRDefault="00C01FCA" w:rsidP="006F076D">
      <w:pPr>
        <w:jc w:val="both"/>
        <w:rPr>
          <w:rFonts w:asciiTheme="minorHAnsi" w:hAnsiTheme="minorHAnsi" w:cstheme="minorHAnsi"/>
          <w:b/>
          <w:sz w:val="22"/>
          <w:szCs w:val="22"/>
        </w:rPr>
      </w:pPr>
    </w:p>
    <w:p w14:paraId="05EBFB9E" w14:textId="7F25AE19" w:rsidR="00C01FCA" w:rsidRPr="00F32972" w:rsidRDefault="00C01FCA" w:rsidP="006F076D">
      <w:pPr>
        <w:jc w:val="both"/>
        <w:rPr>
          <w:rFonts w:asciiTheme="minorHAnsi" w:hAnsiTheme="minorHAnsi" w:cstheme="minorHAnsi"/>
          <w:sz w:val="22"/>
          <w:szCs w:val="22"/>
        </w:rPr>
      </w:pPr>
      <w:r w:rsidRPr="00F32972">
        <w:rPr>
          <w:rFonts w:asciiTheme="minorHAnsi" w:hAnsiTheme="minorHAnsi" w:cstheme="minorHAnsi"/>
          <w:sz w:val="22"/>
          <w:szCs w:val="22"/>
        </w:rPr>
        <w:t>The Electricity at Work Regulations 1989 (EAWR) set out the standards which apply to the use of electricity in the workplace.  This includes source, equipment, and all means of connection in-between.</w:t>
      </w:r>
    </w:p>
    <w:p w14:paraId="492081F0" w14:textId="77777777" w:rsidR="00C01FCA" w:rsidRPr="00F32972" w:rsidRDefault="00C01FCA" w:rsidP="006F076D">
      <w:pPr>
        <w:jc w:val="both"/>
        <w:rPr>
          <w:rFonts w:asciiTheme="minorHAnsi" w:hAnsiTheme="minorHAnsi" w:cstheme="minorHAnsi"/>
          <w:sz w:val="22"/>
          <w:szCs w:val="22"/>
        </w:rPr>
      </w:pPr>
    </w:p>
    <w:p w14:paraId="351BC89D" w14:textId="5AC5E373" w:rsidR="00C01FCA" w:rsidRPr="00F32972" w:rsidRDefault="005814C0" w:rsidP="006F076D">
      <w:pPr>
        <w:jc w:val="both"/>
        <w:rPr>
          <w:rFonts w:asciiTheme="minorHAnsi" w:hAnsiTheme="minorHAnsi" w:cstheme="minorHAnsi"/>
          <w:sz w:val="22"/>
          <w:szCs w:val="22"/>
        </w:rPr>
      </w:pPr>
      <w:r w:rsidRPr="00F32972">
        <w:rPr>
          <w:rFonts w:asciiTheme="minorHAnsi" w:hAnsiTheme="minorHAnsi" w:cstheme="minorHAnsi"/>
          <w:sz w:val="22"/>
          <w:szCs w:val="22"/>
        </w:rPr>
        <w:t>In accordance with the Electricity at Work Regulations 1989 the following action shall be taken:</w:t>
      </w:r>
    </w:p>
    <w:p w14:paraId="74B3959B" w14:textId="6B0A6CEC" w:rsidR="005814C0" w:rsidRPr="00F32972" w:rsidRDefault="00C57427" w:rsidP="00DB30FA">
      <w:pPr>
        <w:pStyle w:val="ListParagraph"/>
        <w:numPr>
          <w:ilvl w:val="0"/>
          <w:numId w:val="87"/>
        </w:numPr>
        <w:jc w:val="both"/>
        <w:rPr>
          <w:rFonts w:asciiTheme="minorHAnsi" w:hAnsiTheme="minorHAnsi" w:cstheme="minorHAnsi"/>
          <w:sz w:val="22"/>
          <w:szCs w:val="22"/>
        </w:rPr>
      </w:pPr>
      <w:r w:rsidRPr="00F32972">
        <w:rPr>
          <w:rFonts w:asciiTheme="minorHAnsi" w:hAnsiTheme="minorHAnsi" w:cstheme="minorHAnsi"/>
          <w:sz w:val="22"/>
          <w:szCs w:val="22"/>
        </w:rPr>
        <w:t>Electrical System Checks will be inspected and tested every 5 years.</w:t>
      </w:r>
    </w:p>
    <w:p w14:paraId="1352D036" w14:textId="4A465354" w:rsidR="00C57427" w:rsidRPr="00F32972" w:rsidRDefault="00C57427" w:rsidP="00DB30FA">
      <w:pPr>
        <w:pStyle w:val="ListParagraph"/>
        <w:numPr>
          <w:ilvl w:val="0"/>
          <w:numId w:val="87"/>
        </w:numPr>
        <w:jc w:val="both"/>
        <w:rPr>
          <w:rFonts w:asciiTheme="minorHAnsi" w:hAnsiTheme="minorHAnsi" w:cstheme="minorHAnsi"/>
          <w:sz w:val="22"/>
          <w:szCs w:val="22"/>
        </w:rPr>
      </w:pPr>
      <w:r w:rsidRPr="00F32972">
        <w:rPr>
          <w:rFonts w:asciiTheme="minorHAnsi" w:hAnsiTheme="minorHAnsi" w:cstheme="minorHAnsi"/>
          <w:sz w:val="22"/>
          <w:szCs w:val="22"/>
        </w:rPr>
        <w:t>Potable Appliance Testing will take place yearly.</w:t>
      </w:r>
    </w:p>
    <w:p w14:paraId="7A953CB1" w14:textId="33AACE55" w:rsidR="00C57427" w:rsidRPr="00F32972" w:rsidRDefault="00C57427" w:rsidP="00DB30FA">
      <w:pPr>
        <w:pStyle w:val="ListParagraph"/>
        <w:numPr>
          <w:ilvl w:val="0"/>
          <w:numId w:val="87"/>
        </w:numPr>
        <w:jc w:val="both"/>
        <w:rPr>
          <w:rFonts w:asciiTheme="minorHAnsi" w:hAnsiTheme="minorHAnsi" w:cstheme="minorHAnsi"/>
          <w:sz w:val="22"/>
          <w:szCs w:val="22"/>
        </w:rPr>
      </w:pPr>
      <w:r w:rsidRPr="00F32972">
        <w:rPr>
          <w:rFonts w:asciiTheme="minorHAnsi" w:hAnsiTheme="minorHAnsi" w:cstheme="minorHAnsi"/>
          <w:sz w:val="22"/>
          <w:szCs w:val="22"/>
        </w:rPr>
        <w:t>Em</w:t>
      </w:r>
      <w:r w:rsidR="00617C9F" w:rsidRPr="00F32972">
        <w:rPr>
          <w:rFonts w:asciiTheme="minorHAnsi" w:hAnsiTheme="minorHAnsi" w:cstheme="minorHAnsi"/>
          <w:sz w:val="22"/>
          <w:szCs w:val="22"/>
        </w:rPr>
        <w:t>ergency lighting</w:t>
      </w:r>
      <w:r w:rsidRPr="00F32972">
        <w:rPr>
          <w:rFonts w:asciiTheme="minorHAnsi" w:hAnsiTheme="minorHAnsi" w:cstheme="minorHAnsi"/>
          <w:sz w:val="22"/>
          <w:szCs w:val="22"/>
        </w:rPr>
        <w:t xml:space="preserve"> will be tested yearly.</w:t>
      </w:r>
    </w:p>
    <w:p w14:paraId="3ABA74E3" w14:textId="1E22F26C" w:rsidR="00617C9F" w:rsidRPr="00F32972" w:rsidRDefault="00617C9F" w:rsidP="00DB30FA">
      <w:pPr>
        <w:pStyle w:val="ListParagraph"/>
        <w:numPr>
          <w:ilvl w:val="0"/>
          <w:numId w:val="87"/>
        </w:numPr>
        <w:jc w:val="both"/>
        <w:rPr>
          <w:rFonts w:asciiTheme="minorHAnsi" w:hAnsiTheme="minorHAnsi" w:cstheme="minorHAnsi"/>
          <w:sz w:val="22"/>
          <w:szCs w:val="22"/>
        </w:rPr>
      </w:pPr>
      <w:r w:rsidRPr="00F32972">
        <w:rPr>
          <w:rFonts w:asciiTheme="minorHAnsi" w:hAnsiTheme="minorHAnsi" w:cstheme="minorHAnsi"/>
          <w:sz w:val="22"/>
          <w:szCs w:val="22"/>
        </w:rPr>
        <w:t>Fire alarms will be tested 6 monthly.</w:t>
      </w:r>
    </w:p>
    <w:p w14:paraId="06F78F44" w14:textId="4728E622" w:rsidR="00C57427" w:rsidRPr="00F32972" w:rsidRDefault="00C57427" w:rsidP="00DB30FA">
      <w:pPr>
        <w:pStyle w:val="ListParagraph"/>
        <w:numPr>
          <w:ilvl w:val="0"/>
          <w:numId w:val="87"/>
        </w:numPr>
        <w:jc w:val="both"/>
        <w:rPr>
          <w:rFonts w:asciiTheme="minorHAnsi" w:hAnsiTheme="minorHAnsi" w:cstheme="minorHAnsi"/>
          <w:sz w:val="22"/>
          <w:szCs w:val="22"/>
        </w:rPr>
      </w:pPr>
      <w:r w:rsidRPr="00F32972">
        <w:rPr>
          <w:rFonts w:asciiTheme="minorHAnsi" w:hAnsiTheme="minorHAnsi" w:cstheme="minorHAnsi"/>
          <w:sz w:val="22"/>
          <w:szCs w:val="22"/>
        </w:rPr>
        <w:t>All electrical work shall only be undertaken by a competent person.</w:t>
      </w:r>
    </w:p>
    <w:p w14:paraId="2E96E823" w14:textId="3812A017" w:rsidR="00C57427" w:rsidRPr="00F32972" w:rsidRDefault="00C57427" w:rsidP="00DB30FA">
      <w:pPr>
        <w:pStyle w:val="ListParagraph"/>
        <w:numPr>
          <w:ilvl w:val="0"/>
          <w:numId w:val="87"/>
        </w:numPr>
        <w:jc w:val="both"/>
        <w:rPr>
          <w:rFonts w:asciiTheme="minorHAnsi" w:hAnsiTheme="minorHAnsi" w:cstheme="minorHAnsi"/>
          <w:sz w:val="22"/>
          <w:szCs w:val="22"/>
        </w:rPr>
      </w:pPr>
      <w:r w:rsidRPr="00F32972">
        <w:rPr>
          <w:rFonts w:asciiTheme="minorHAnsi" w:hAnsiTheme="minorHAnsi" w:cstheme="minorHAnsi"/>
          <w:sz w:val="22"/>
          <w:szCs w:val="22"/>
        </w:rPr>
        <w:t xml:space="preserve">Electrical systems are inspected and tested by a NICEIC </w:t>
      </w:r>
      <w:r w:rsidR="00167338" w:rsidRPr="00F32972">
        <w:rPr>
          <w:rFonts w:asciiTheme="minorHAnsi" w:hAnsiTheme="minorHAnsi" w:cstheme="minorHAnsi"/>
          <w:sz w:val="22"/>
          <w:szCs w:val="22"/>
        </w:rPr>
        <w:t xml:space="preserve">(or </w:t>
      </w:r>
      <w:r w:rsidR="00344FAF" w:rsidRPr="00F32972">
        <w:rPr>
          <w:rFonts w:asciiTheme="minorHAnsi" w:hAnsiTheme="minorHAnsi" w:cstheme="minorHAnsi"/>
          <w:sz w:val="22"/>
          <w:szCs w:val="22"/>
        </w:rPr>
        <w:t>equivalent</w:t>
      </w:r>
      <w:r w:rsidR="00167338" w:rsidRPr="00F32972">
        <w:rPr>
          <w:rFonts w:asciiTheme="minorHAnsi" w:hAnsiTheme="minorHAnsi" w:cstheme="minorHAnsi"/>
          <w:sz w:val="22"/>
          <w:szCs w:val="22"/>
        </w:rPr>
        <w:t xml:space="preserve">) </w:t>
      </w:r>
      <w:r w:rsidRPr="00F32972">
        <w:rPr>
          <w:rFonts w:asciiTheme="minorHAnsi" w:hAnsiTheme="minorHAnsi" w:cstheme="minorHAnsi"/>
          <w:sz w:val="22"/>
          <w:szCs w:val="22"/>
        </w:rPr>
        <w:t>registered electrician.</w:t>
      </w:r>
    </w:p>
    <w:p w14:paraId="605EC735" w14:textId="77777777" w:rsidR="00C43D2E" w:rsidRPr="00F32972" w:rsidRDefault="00C43D2E" w:rsidP="006F076D">
      <w:pPr>
        <w:jc w:val="both"/>
        <w:rPr>
          <w:rFonts w:asciiTheme="minorHAnsi" w:hAnsiTheme="minorHAnsi" w:cstheme="minorHAnsi"/>
          <w:sz w:val="22"/>
          <w:szCs w:val="22"/>
        </w:rPr>
      </w:pPr>
    </w:p>
    <w:p w14:paraId="7FB345B6" w14:textId="578C76DF" w:rsidR="00DB30FA" w:rsidRPr="00F32972" w:rsidRDefault="00D776E2" w:rsidP="00DB30FA">
      <w:pPr>
        <w:pStyle w:val="Heading3"/>
        <w:jc w:val="both"/>
        <w:rPr>
          <w:rFonts w:asciiTheme="minorHAnsi" w:hAnsiTheme="minorHAnsi" w:cstheme="minorHAnsi"/>
          <w:color w:val="auto"/>
          <w:sz w:val="22"/>
          <w:szCs w:val="22"/>
        </w:rPr>
      </w:pPr>
      <w:bookmarkStart w:id="877" w:name="_Toc12262"/>
      <w:r w:rsidRPr="00F32972">
        <w:rPr>
          <w:rFonts w:asciiTheme="minorHAnsi" w:hAnsiTheme="minorHAnsi" w:cstheme="minorHAnsi"/>
          <w:color w:val="auto"/>
          <w:sz w:val="22"/>
          <w:szCs w:val="22"/>
        </w:rPr>
        <w:t>Fire Safet</w:t>
      </w:r>
      <w:bookmarkEnd w:id="877"/>
      <w:r w:rsidR="00225C1E" w:rsidRPr="00F32972">
        <w:rPr>
          <w:rFonts w:asciiTheme="minorHAnsi" w:hAnsiTheme="minorHAnsi" w:cstheme="minorHAnsi"/>
          <w:color w:val="auto"/>
          <w:sz w:val="22"/>
          <w:szCs w:val="22"/>
        </w:rPr>
        <w:t>y</w:t>
      </w:r>
    </w:p>
    <w:p w14:paraId="6B47FAB7" w14:textId="2665598B" w:rsidR="000F73F5" w:rsidRPr="00F32972" w:rsidRDefault="000F73F5" w:rsidP="000F73F5">
      <w:pPr>
        <w:spacing w:before="100" w:beforeAutospacing="1" w:after="100" w:afterAutospacing="1"/>
        <w:jc w:val="both"/>
        <w:rPr>
          <w:rFonts w:asciiTheme="minorHAnsi" w:hAnsiTheme="minorHAnsi"/>
          <w:sz w:val="22"/>
          <w:szCs w:val="22"/>
        </w:rPr>
      </w:pPr>
      <w:r w:rsidRPr="00F32972">
        <w:rPr>
          <w:rFonts w:asciiTheme="minorHAnsi" w:hAnsiTheme="minorHAnsi"/>
          <w:sz w:val="22"/>
          <w:szCs w:val="22"/>
        </w:rPr>
        <w:t xml:space="preserve">Although serious fires in care homes are rare, when they do occur they can be catastrophic. Therefore, those responsible for the </w:t>
      </w:r>
      <w:r w:rsidR="00F32972" w:rsidRPr="00F32972">
        <w:rPr>
          <w:rFonts w:asciiTheme="minorHAnsi" w:hAnsiTheme="minorHAnsi" w:cstheme="minorHAnsi"/>
          <w:sz w:val="22"/>
          <w:szCs w:val="22"/>
        </w:rPr>
        <w:t xml:space="preserve">Educ8 and Your Chapter </w:t>
      </w:r>
      <w:r w:rsidRPr="00F32972">
        <w:rPr>
          <w:rFonts w:asciiTheme="minorHAnsi" w:hAnsiTheme="minorHAnsi"/>
          <w:sz w:val="22"/>
          <w:szCs w:val="22"/>
        </w:rPr>
        <w:t>premises must act and take precautions to prevent fire.  </w:t>
      </w:r>
    </w:p>
    <w:p w14:paraId="436A22F6"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This Fire Safety Policy sets out audit and control measures designed to ensure that fire safety is efficiently and effectively managed. </w:t>
      </w:r>
    </w:p>
    <w:p w14:paraId="59CC012C" w14:textId="53FEFC99" w:rsidR="000F73F5" w:rsidRPr="00F32972" w:rsidRDefault="00F32972" w:rsidP="000F73F5">
      <w:pPr>
        <w:spacing w:before="100" w:beforeAutospacing="1" w:after="100" w:afterAutospacing="1"/>
        <w:rPr>
          <w:rFonts w:asciiTheme="minorHAnsi" w:hAnsiTheme="minorHAnsi"/>
          <w:sz w:val="22"/>
          <w:szCs w:val="22"/>
        </w:rPr>
      </w:pPr>
      <w:r w:rsidRPr="00F32972">
        <w:rPr>
          <w:rFonts w:asciiTheme="minorHAnsi" w:hAnsiTheme="minorHAnsi" w:cstheme="minorHAnsi"/>
          <w:sz w:val="22"/>
          <w:szCs w:val="22"/>
        </w:rPr>
        <w:t xml:space="preserve">Educ8 and Your Chapter </w:t>
      </w:r>
      <w:r w:rsidR="000F73F5" w:rsidRPr="00F32972">
        <w:rPr>
          <w:rFonts w:asciiTheme="minorHAnsi" w:hAnsiTheme="minorHAnsi"/>
          <w:sz w:val="22"/>
          <w:szCs w:val="22"/>
        </w:rPr>
        <w:t xml:space="preserve">will, so far as is </w:t>
      </w:r>
      <w:proofErr w:type="gramStart"/>
      <w:r w:rsidR="000F73F5" w:rsidRPr="00F32972">
        <w:rPr>
          <w:rFonts w:asciiTheme="minorHAnsi" w:hAnsiTheme="minorHAnsi"/>
          <w:sz w:val="22"/>
          <w:szCs w:val="22"/>
        </w:rPr>
        <w:t>reasonable</w:t>
      </w:r>
      <w:proofErr w:type="gramEnd"/>
      <w:r w:rsidR="000F73F5" w:rsidRPr="00F32972">
        <w:rPr>
          <w:rFonts w:asciiTheme="minorHAnsi" w:hAnsiTheme="minorHAnsi"/>
          <w:sz w:val="22"/>
          <w:szCs w:val="22"/>
        </w:rPr>
        <w:t xml:space="preserve"> practicable:</w:t>
      </w:r>
    </w:p>
    <w:p w14:paraId="0255CB9B" w14:textId="492B96DF" w:rsidR="000F73F5" w:rsidRPr="00F32972" w:rsidRDefault="000F73F5" w:rsidP="000F73F5">
      <w:pPr>
        <w:pStyle w:val="ListParagraph"/>
        <w:numPr>
          <w:ilvl w:val="0"/>
          <w:numId w:val="87"/>
        </w:numPr>
        <w:spacing w:before="100" w:beforeAutospacing="1"/>
        <w:rPr>
          <w:rFonts w:asciiTheme="minorHAnsi" w:hAnsiTheme="minorHAnsi"/>
          <w:sz w:val="22"/>
          <w:szCs w:val="22"/>
        </w:rPr>
      </w:pPr>
      <w:r w:rsidRPr="00F32972">
        <w:rPr>
          <w:rFonts w:asciiTheme="minorHAnsi" w:hAnsiTheme="minorHAnsi" w:cs="Calibri"/>
          <w:sz w:val="22"/>
          <w:szCs w:val="22"/>
        </w:rPr>
        <w:t>Safeguard all persons on the premises from death or injury in the event of fire.</w:t>
      </w:r>
    </w:p>
    <w:p w14:paraId="3070ABE3" w14:textId="7B6E1395" w:rsidR="000F73F5" w:rsidRPr="00F32972" w:rsidRDefault="000F73F5" w:rsidP="000F73F5">
      <w:pPr>
        <w:pStyle w:val="ListParagraph"/>
        <w:numPr>
          <w:ilvl w:val="0"/>
          <w:numId w:val="87"/>
        </w:numPr>
        <w:spacing w:before="100" w:beforeAutospacing="1"/>
        <w:rPr>
          <w:rFonts w:asciiTheme="minorHAnsi" w:hAnsiTheme="minorHAnsi"/>
          <w:sz w:val="22"/>
          <w:szCs w:val="22"/>
        </w:rPr>
      </w:pPr>
      <w:r w:rsidRPr="00F32972">
        <w:rPr>
          <w:rFonts w:asciiTheme="minorHAnsi" w:hAnsiTheme="minorHAnsi" w:cs="Calibri"/>
          <w:sz w:val="22"/>
          <w:szCs w:val="22"/>
        </w:rPr>
        <w:t>Minimise the risk of fire and limit the spread of fire if it occurs.</w:t>
      </w:r>
    </w:p>
    <w:p w14:paraId="6D7EEE3E" w14:textId="57CF2BFE" w:rsidR="000F73F5" w:rsidRPr="00F32972" w:rsidRDefault="000F73F5" w:rsidP="000F73F5">
      <w:pPr>
        <w:pStyle w:val="ListParagraph"/>
        <w:numPr>
          <w:ilvl w:val="0"/>
          <w:numId w:val="87"/>
        </w:numPr>
        <w:spacing w:before="100" w:beforeAutospacing="1"/>
        <w:rPr>
          <w:rFonts w:asciiTheme="minorHAnsi" w:hAnsiTheme="minorHAnsi"/>
          <w:sz w:val="22"/>
          <w:szCs w:val="22"/>
        </w:rPr>
      </w:pPr>
      <w:r w:rsidRPr="00F32972">
        <w:rPr>
          <w:rFonts w:asciiTheme="minorHAnsi" w:hAnsiTheme="minorHAnsi" w:cs="Calibri"/>
          <w:sz w:val="22"/>
          <w:szCs w:val="22"/>
        </w:rPr>
        <w:t>Minimise the potential for fire to disrupt the routine business.</w:t>
      </w:r>
    </w:p>
    <w:p w14:paraId="3986BC02" w14:textId="6B22E750" w:rsidR="000F73F5" w:rsidRPr="00F32972" w:rsidRDefault="000F73F5" w:rsidP="000F73F5">
      <w:pPr>
        <w:pStyle w:val="ListParagraph"/>
        <w:numPr>
          <w:ilvl w:val="0"/>
          <w:numId w:val="87"/>
        </w:numPr>
        <w:spacing w:before="100" w:beforeAutospacing="1"/>
        <w:rPr>
          <w:rFonts w:asciiTheme="minorHAnsi" w:hAnsiTheme="minorHAnsi"/>
          <w:sz w:val="22"/>
          <w:szCs w:val="22"/>
        </w:rPr>
      </w:pPr>
      <w:r w:rsidRPr="00F32972">
        <w:rPr>
          <w:rFonts w:asciiTheme="minorHAnsi" w:hAnsiTheme="minorHAnsi" w:cs="Calibri"/>
          <w:sz w:val="22"/>
          <w:szCs w:val="22"/>
        </w:rPr>
        <w:t>Comply with the requirements of legislation relating to fire and fire safety.</w:t>
      </w:r>
    </w:p>
    <w:p w14:paraId="00E75965"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This policy applies to all staff, including temporary and contracted workers, visitors, service users and contractors. </w:t>
      </w:r>
    </w:p>
    <w:p w14:paraId="465D21CD"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This policy will be reviewed annually or in response to legislative or procedural change.</w:t>
      </w:r>
    </w:p>
    <w:p w14:paraId="7DE69275"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 </w:t>
      </w:r>
    </w:p>
    <w:p w14:paraId="74731846"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The aims of the policy are to:</w:t>
      </w:r>
    </w:p>
    <w:p w14:paraId="7E7732A2" w14:textId="1A6A1005" w:rsidR="000F73F5" w:rsidRPr="00F32972" w:rsidRDefault="000F73F5" w:rsidP="000F73F5">
      <w:pPr>
        <w:pStyle w:val="ListParagraph"/>
        <w:numPr>
          <w:ilvl w:val="0"/>
          <w:numId w:val="87"/>
        </w:numPr>
        <w:spacing w:before="100" w:beforeAutospacing="1"/>
        <w:rPr>
          <w:rFonts w:asciiTheme="minorHAnsi" w:hAnsiTheme="minorHAnsi"/>
          <w:sz w:val="22"/>
          <w:szCs w:val="22"/>
        </w:rPr>
      </w:pPr>
      <w:r w:rsidRPr="00F32972">
        <w:rPr>
          <w:rFonts w:asciiTheme="minorHAnsi" w:hAnsiTheme="minorHAnsi" w:cs="Calibri"/>
          <w:sz w:val="22"/>
          <w:szCs w:val="22"/>
        </w:rPr>
        <w:t>Define the fire safety responsibilities of staff.</w:t>
      </w:r>
    </w:p>
    <w:p w14:paraId="3DDE5EC6" w14:textId="5C1D571B" w:rsidR="000F73F5" w:rsidRPr="00F32972" w:rsidRDefault="000F73F5" w:rsidP="000F73F5">
      <w:pPr>
        <w:pStyle w:val="ListParagraph"/>
        <w:numPr>
          <w:ilvl w:val="0"/>
          <w:numId w:val="87"/>
        </w:numPr>
        <w:spacing w:before="100" w:beforeAutospacing="1"/>
        <w:rPr>
          <w:rFonts w:asciiTheme="minorHAnsi" w:hAnsiTheme="minorHAnsi"/>
          <w:sz w:val="22"/>
          <w:szCs w:val="22"/>
        </w:rPr>
      </w:pPr>
      <w:r w:rsidRPr="00F32972">
        <w:rPr>
          <w:rFonts w:asciiTheme="minorHAnsi" w:hAnsiTheme="minorHAnsi" w:cs="Calibri"/>
          <w:sz w:val="22"/>
          <w:szCs w:val="22"/>
        </w:rPr>
        <w:t>Comply with the Regulatory Reform (Fire Safety) Order 2005 and related legislation.</w:t>
      </w:r>
    </w:p>
    <w:p w14:paraId="16E69764" w14:textId="77777777" w:rsidR="000F73F5" w:rsidRPr="00F32972" w:rsidRDefault="000F73F5" w:rsidP="000F73F5">
      <w:pPr>
        <w:spacing w:before="100" w:beforeAutospacing="1" w:after="100" w:afterAutospacing="1"/>
        <w:jc w:val="both"/>
        <w:rPr>
          <w:rFonts w:asciiTheme="minorHAnsi" w:hAnsiTheme="minorHAnsi"/>
          <w:sz w:val="22"/>
          <w:szCs w:val="22"/>
        </w:rPr>
      </w:pPr>
      <w:r w:rsidRPr="00F32972">
        <w:rPr>
          <w:rFonts w:asciiTheme="minorHAnsi" w:hAnsiTheme="minorHAnsi"/>
          <w:sz w:val="22"/>
          <w:szCs w:val="22"/>
        </w:rPr>
        <w:t>The Regulatory Reform (Fire Safety) Order 2005 covers general fire safety in England and Wales. </w:t>
      </w:r>
    </w:p>
    <w:p w14:paraId="274A996B"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The Regulatory Reform (Fire Safety) Order 2005 is the primary fire safety legislation in England and Wales. The Order, also referred to as the RRO, focuses on fire prevention in all non-domestic premises and applies to all workplaces. </w:t>
      </w:r>
    </w:p>
    <w:p w14:paraId="73EC5949"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Other legislation relevant to this policy is contained in the Health and Safety at Work Act 1974 and the Management of Health and Safety at Work Regulations 1999. </w:t>
      </w:r>
    </w:p>
    <w:p w14:paraId="4D2A474B"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Functions related to the safety duties in Articles 8 to 22 of the RRO are the responsibility of the premises manager. </w:t>
      </w:r>
    </w:p>
    <w:p w14:paraId="69FDF929"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Every member of staff has a general duty under Article 22 to take reasonable care for the safety of themselves and others who may be affected by their acts or omissions concerning fire safety and must co-operate with the management concerning any duty or requirement made under the Order.</w:t>
      </w:r>
    </w:p>
    <w:p w14:paraId="4F4C8FD5"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cs="Calibri"/>
          <w:b/>
          <w:bCs/>
          <w:sz w:val="22"/>
          <w:szCs w:val="22"/>
        </w:rPr>
        <w:t>Fire File</w:t>
      </w:r>
    </w:p>
    <w:p w14:paraId="4736B479"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Each home should have a Fire File.  The file should contain all the necessary requirements and precautions to safeguard the property and residents and to comply with fire safety regulations.  Employees must familiarise themselves with the fire file and the fire safety measures in place.  The fire file should be split in the following areas:</w:t>
      </w:r>
    </w:p>
    <w:p w14:paraId="18B6547C" w14:textId="77777777" w:rsidR="000F73F5" w:rsidRPr="00F32972" w:rsidRDefault="000F73F5" w:rsidP="00BC619F">
      <w:pPr>
        <w:widowControl/>
        <w:numPr>
          <w:ilvl w:val="0"/>
          <w:numId w:val="91"/>
        </w:numPr>
        <w:suppressAutoHyphens w:val="0"/>
        <w:spacing w:before="100" w:beforeAutospacing="1" w:after="100" w:afterAutospacing="1"/>
        <w:rPr>
          <w:rFonts w:asciiTheme="minorHAnsi" w:hAnsiTheme="minorHAnsi"/>
          <w:sz w:val="22"/>
          <w:szCs w:val="22"/>
        </w:rPr>
      </w:pPr>
      <w:r w:rsidRPr="00F32972">
        <w:rPr>
          <w:rFonts w:asciiTheme="minorHAnsi" w:hAnsiTheme="minorHAnsi"/>
          <w:sz w:val="22"/>
          <w:szCs w:val="22"/>
        </w:rPr>
        <w:t>Copy of Fire Risk Assessment by an external consultant (Annual Review) – copy of original certificates to be kept in Mandatory File (old Fire Risk Assessment’s to be removed)</w:t>
      </w:r>
    </w:p>
    <w:p w14:paraId="25D3DA50" w14:textId="77777777" w:rsidR="000F73F5" w:rsidRPr="00F32972" w:rsidRDefault="000F73F5" w:rsidP="00BC619F">
      <w:pPr>
        <w:widowControl/>
        <w:numPr>
          <w:ilvl w:val="0"/>
          <w:numId w:val="91"/>
        </w:numPr>
        <w:suppressAutoHyphens w:val="0"/>
        <w:spacing w:before="100" w:beforeAutospacing="1" w:after="100" w:afterAutospacing="1"/>
        <w:rPr>
          <w:rFonts w:asciiTheme="minorHAnsi" w:hAnsiTheme="minorHAnsi"/>
          <w:sz w:val="22"/>
          <w:szCs w:val="22"/>
        </w:rPr>
      </w:pPr>
      <w:r w:rsidRPr="00F32972">
        <w:rPr>
          <w:rFonts w:asciiTheme="minorHAnsi" w:hAnsiTheme="minorHAnsi"/>
          <w:sz w:val="22"/>
          <w:szCs w:val="22"/>
        </w:rPr>
        <w:t>Plans of the home (including location of firefighting and detection equipment)</w:t>
      </w:r>
    </w:p>
    <w:p w14:paraId="4B6AEA8E" w14:textId="57656414" w:rsidR="000F73F5" w:rsidRPr="00F32972" w:rsidRDefault="000F73F5" w:rsidP="00BC619F">
      <w:pPr>
        <w:widowControl/>
        <w:numPr>
          <w:ilvl w:val="0"/>
          <w:numId w:val="91"/>
        </w:numPr>
        <w:suppressAutoHyphens w:val="0"/>
        <w:spacing w:before="100" w:beforeAutospacing="1" w:after="100" w:afterAutospacing="1"/>
        <w:rPr>
          <w:rFonts w:asciiTheme="minorHAnsi" w:hAnsiTheme="minorHAnsi"/>
          <w:sz w:val="22"/>
          <w:szCs w:val="22"/>
        </w:rPr>
      </w:pPr>
      <w:r w:rsidRPr="00F32972">
        <w:rPr>
          <w:rFonts w:asciiTheme="minorHAnsi" w:hAnsiTheme="minorHAnsi"/>
          <w:sz w:val="22"/>
          <w:szCs w:val="22"/>
        </w:rPr>
        <w:t>Fire Safety / Equipment Checks</w:t>
      </w:r>
    </w:p>
    <w:p w14:paraId="5FB52BF7" w14:textId="77777777" w:rsidR="000F73F5" w:rsidRPr="00F32972" w:rsidRDefault="000F73F5" w:rsidP="00BC619F">
      <w:pPr>
        <w:widowControl/>
        <w:numPr>
          <w:ilvl w:val="0"/>
          <w:numId w:val="91"/>
        </w:numPr>
        <w:suppressAutoHyphens w:val="0"/>
        <w:spacing w:before="100" w:beforeAutospacing="1" w:after="100" w:afterAutospacing="1"/>
        <w:rPr>
          <w:rFonts w:asciiTheme="minorHAnsi" w:hAnsiTheme="minorHAnsi"/>
          <w:sz w:val="22"/>
          <w:szCs w:val="22"/>
        </w:rPr>
      </w:pPr>
      <w:r w:rsidRPr="00F32972">
        <w:rPr>
          <w:rFonts w:asciiTheme="minorHAnsi" w:hAnsiTheme="minorHAnsi"/>
          <w:sz w:val="22"/>
          <w:szCs w:val="22"/>
        </w:rPr>
        <w:t>Evacuation Drill Records</w:t>
      </w:r>
    </w:p>
    <w:p w14:paraId="44648F87" w14:textId="77777777" w:rsidR="000F73F5" w:rsidRPr="00F32972" w:rsidRDefault="000F73F5" w:rsidP="00BC619F">
      <w:pPr>
        <w:widowControl/>
        <w:numPr>
          <w:ilvl w:val="0"/>
          <w:numId w:val="91"/>
        </w:numPr>
        <w:suppressAutoHyphens w:val="0"/>
        <w:spacing w:before="100" w:beforeAutospacing="1" w:after="100" w:afterAutospacing="1"/>
        <w:rPr>
          <w:rFonts w:asciiTheme="minorHAnsi" w:hAnsiTheme="minorHAnsi"/>
          <w:sz w:val="22"/>
          <w:szCs w:val="22"/>
        </w:rPr>
      </w:pPr>
      <w:r w:rsidRPr="00F32972">
        <w:rPr>
          <w:rFonts w:asciiTheme="minorHAnsi" w:hAnsiTheme="minorHAnsi"/>
          <w:sz w:val="22"/>
          <w:szCs w:val="22"/>
        </w:rPr>
        <w:t>Staff Fire Safety training conducted pre-employment via online offered by the Training Hub.   </w:t>
      </w:r>
    </w:p>
    <w:p w14:paraId="7436FDC0" w14:textId="0B722710" w:rsidR="000F73F5" w:rsidRPr="00F32972" w:rsidRDefault="000F73F5" w:rsidP="0045357E">
      <w:pPr>
        <w:spacing w:before="100" w:beforeAutospacing="1" w:after="100" w:afterAutospacing="1"/>
        <w:rPr>
          <w:rFonts w:asciiTheme="minorHAnsi" w:hAnsiTheme="minorHAnsi"/>
          <w:sz w:val="22"/>
          <w:szCs w:val="22"/>
        </w:rPr>
      </w:pPr>
      <w:r w:rsidRPr="00F32972">
        <w:rPr>
          <w:rFonts w:asciiTheme="minorHAnsi" w:hAnsiTheme="minorHAnsi"/>
          <w:sz w:val="22"/>
          <w:szCs w:val="22"/>
        </w:rPr>
        <w:t>It is the Managers responsibility to ensure that all documentation within the fire file including training is kept up to</w:t>
      </w:r>
      <w:r w:rsidR="0045357E" w:rsidRPr="00F32972">
        <w:rPr>
          <w:rFonts w:asciiTheme="minorHAnsi" w:hAnsiTheme="minorHAnsi"/>
          <w:sz w:val="22"/>
          <w:szCs w:val="22"/>
        </w:rPr>
        <w:t xml:space="preserve"> date and reviewed accordingly.</w:t>
      </w:r>
    </w:p>
    <w:p w14:paraId="7CB19852"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b/>
          <w:bCs/>
          <w:sz w:val="22"/>
          <w:szCs w:val="22"/>
        </w:rPr>
        <w:t>Fire Risk Assessment</w:t>
      </w:r>
      <w:r w:rsidRPr="00F32972">
        <w:rPr>
          <w:rFonts w:asciiTheme="minorHAnsi" w:hAnsiTheme="minorHAnsi"/>
          <w:sz w:val="22"/>
          <w:szCs w:val="22"/>
        </w:rPr>
        <w:t> </w:t>
      </w:r>
    </w:p>
    <w:p w14:paraId="442D7F72"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The fire risk assessment shall be:</w:t>
      </w:r>
    </w:p>
    <w:p w14:paraId="207F036B" w14:textId="4F30EB46" w:rsidR="000F73F5" w:rsidRPr="00F32972" w:rsidRDefault="000F73F5" w:rsidP="00BC619F">
      <w:pPr>
        <w:pStyle w:val="ListParagraph"/>
        <w:numPr>
          <w:ilvl w:val="0"/>
          <w:numId w:val="91"/>
        </w:numPr>
        <w:spacing w:before="100" w:beforeAutospacing="1"/>
        <w:rPr>
          <w:rFonts w:asciiTheme="minorHAnsi" w:hAnsiTheme="minorHAnsi"/>
          <w:sz w:val="22"/>
          <w:szCs w:val="22"/>
        </w:rPr>
      </w:pPr>
      <w:r w:rsidRPr="00F32972">
        <w:rPr>
          <w:rFonts w:asciiTheme="minorHAnsi" w:hAnsiTheme="minorHAnsi" w:cs="Calibri"/>
          <w:sz w:val="22"/>
          <w:szCs w:val="22"/>
        </w:rPr>
        <w:t xml:space="preserve">Completed and </w:t>
      </w:r>
      <w:proofErr w:type="gramStart"/>
      <w:r w:rsidRPr="00F32972">
        <w:rPr>
          <w:rFonts w:asciiTheme="minorHAnsi" w:hAnsiTheme="minorHAnsi" w:cs="Calibri"/>
          <w:sz w:val="22"/>
          <w:szCs w:val="22"/>
        </w:rPr>
        <w:t>be</w:t>
      </w:r>
      <w:proofErr w:type="gramEnd"/>
      <w:r w:rsidRPr="00F32972">
        <w:rPr>
          <w:rFonts w:asciiTheme="minorHAnsi" w:hAnsiTheme="minorHAnsi" w:cs="Calibri"/>
          <w:sz w:val="22"/>
          <w:szCs w:val="22"/>
        </w:rPr>
        <w:t xml:space="preserve"> re-assessed annually.</w:t>
      </w:r>
    </w:p>
    <w:p w14:paraId="43B2F2E4" w14:textId="30CCD2E9" w:rsidR="000F73F5" w:rsidRPr="00F32972" w:rsidRDefault="000F73F5" w:rsidP="00BC619F">
      <w:pPr>
        <w:pStyle w:val="ListParagraph"/>
        <w:numPr>
          <w:ilvl w:val="0"/>
          <w:numId w:val="91"/>
        </w:numPr>
        <w:spacing w:before="100" w:beforeAutospacing="1"/>
        <w:rPr>
          <w:rFonts w:asciiTheme="minorHAnsi" w:hAnsiTheme="minorHAnsi"/>
          <w:sz w:val="22"/>
          <w:szCs w:val="22"/>
        </w:rPr>
      </w:pPr>
      <w:r w:rsidRPr="00F32972">
        <w:rPr>
          <w:rFonts w:asciiTheme="minorHAnsi" w:hAnsiTheme="minorHAnsi" w:cs="Calibri"/>
          <w:sz w:val="22"/>
          <w:szCs w:val="22"/>
        </w:rPr>
        <w:t>Significant findings promulgated to staff.</w:t>
      </w:r>
    </w:p>
    <w:p w14:paraId="431CF88F" w14:textId="612AB1C1" w:rsidR="000F73F5" w:rsidRPr="00F32972" w:rsidRDefault="00F32972" w:rsidP="000F73F5">
      <w:pPr>
        <w:spacing w:before="100" w:beforeAutospacing="1" w:after="100" w:afterAutospacing="1"/>
        <w:jc w:val="both"/>
        <w:rPr>
          <w:rFonts w:asciiTheme="minorHAnsi" w:hAnsiTheme="minorHAnsi"/>
          <w:sz w:val="22"/>
          <w:szCs w:val="22"/>
        </w:rPr>
      </w:pPr>
      <w:r w:rsidRPr="00F32972">
        <w:rPr>
          <w:rFonts w:asciiTheme="minorHAnsi" w:hAnsiTheme="minorHAnsi" w:cstheme="minorHAnsi"/>
          <w:sz w:val="22"/>
          <w:szCs w:val="22"/>
        </w:rPr>
        <w:t xml:space="preserve">Educ8 and Your Chapter </w:t>
      </w:r>
      <w:r w:rsidR="000F73F5" w:rsidRPr="00F32972">
        <w:rPr>
          <w:rFonts w:asciiTheme="minorHAnsi" w:hAnsiTheme="minorHAnsi"/>
          <w:sz w:val="22"/>
          <w:szCs w:val="22"/>
        </w:rPr>
        <w:t>employ a specialist to carry out annual fire safety risk assessments.  </w:t>
      </w:r>
    </w:p>
    <w:p w14:paraId="497856B9" w14:textId="6292EB70" w:rsidR="000F73F5" w:rsidRPr="00F32972" w:rsidRDefault="000F73F5" w:rsidP="000F73F5">
      <w:pPr>
        <w:spacing w:before="100" w:beforeAutospacing="1" w:after="100" w:afterAutospacing="1"/>
        <w:jc w:val="both"/>
        <w:rPr>
          <w:rFonts w:asciiTheme="minorHAnsi" w:hAnsiTheme="minorHAnsi"/>
          <w:sz w:val="22"/>
          <w:szCs w:val="22"/>
        </w:rPr>
      </w:pPr>
      <w:r w:rsidRPr="00F32972">
        <w:rPr>
          <w:rFonts w:asciiTheme="minorHAnsi" w:hAnsiTheme="minorHAnsi"/>
          <w:sz w:val="22"/>
          <w:szCs w:val="22"/>
        </w:rPr>
        <w:t xml:space="preserve">The Fire Risk Assessment report must be completed and reviewed annually by the Head of Property, </w:t>
      </w:r>
      <w:r w:rsidR="00907F73">
        <w:rPr>
          <w:rFonts w:asciiTheme="minorHAnsi" w:hAnsiTheme="minorHAnsi"/>
          <w:sz w:val="22"/>
          <w:szCs w:val="22"/>
        </w:rPr>
        <w:t xml:space="preserve">Regional Headteacher, </w:t>
      </w:r>
      <w:r w:rsidRPr="00F32972">
        <w:rPr>
          <w:rFonts w:asciiTheme="minorHAnsi" w:hAnsiTheme="minorHAnsi"/>
          <w:sz w:val="22"/>
          <w:szCs w:val="22"/>
        </w:rPr>
        <w:t xml:space="preserve">Regional Managers and Home Managers to ensure that fire safety arrangements are in place and effective.  Actions must be followed up by the </w:t>
      </w:r>
      <w:r w:rsidR="00907F73">
        <w:rPr>
          <w:rFonts w:asciiTheme="minorHAnsi" w:hAnsiTheme="minorHAnsi"/>
          <w:sz w:val="22"/>
          <w:szCs w:val="22"/>
        </w:rPr>
        <w:t xml:space="preserve">Headteacher or </w:t>
      </w:r>
      <w:r w:rsidRPr="00F32972">
        <w:rPr>
          <w:rFonts w:asciiTheme="minorHAnsi" w:hAnsiTheme="minorHAnsi"/>
          <w:sz w:val="22"/>
          <w:szCs w:val="22"/>
        </w:rPr>
        <w:t>Home Manager and signed/dated once complete. </w:t>
      </w:r>
    </w:p>
    <w:p w14:paraId="3551493C" w14:textId="77777777" w:rsidR="0045357E" w:rsidRPr="00F32972" w:rsidRDefault="0045357E" w:rsidP="000F73F5">
      <w:pPr>
        <w:spacing w:before="100" w:beforeAutospacing="1" w:after="100" w:afterAutospacing="1"/>
        <w:jc w:val="both"/>
        <w:rPr>
          <w:rFonts w:asciiTheme="minorHAnsi" w:hAnsiTheme="minorHAnsi"/>
          <w:sz w:val="22"/>
          <w:szCs w:val="22"/>
        </w:rPr>
      </w:pPr>
    </w:p>
    <w:p w14:paraId="28A3C9B4"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cs="Calibri"/>
          <w:b/>
          <w:bCs/>
          <w:sz w:val="22"/>
          <w:szCs w:val="22"/>
        </w:rPr>
        <w:t>Layout Plans</w:t>
      </w:r>
    </w:p>
    <w:p w14:paraId="2E7DD7B5" w14:textId="569E5114"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 xml:space="preserve">A detailed floor plan of the home that shows the room layout of the property and the location of the fire equipment and relevant items on site. As well as fire equipment, it should also </w:t>
      </w:r>
      <w:proofErr w:type="gramStart"/>
      <w:r w:rsidRPr="00F32972">
        <w:rPr>
          <w:rFonts w:asciiTheme="minorHAnsi" w:hAnsiTheme="minorHAnsi"/>
          <w:sz w:val="22"/>
          <w:szCs w:val="22"/>
        </w:rPr>
        <w:t>show</w:t>
      </w:r>
      <w:proofErr w:type="gramEnd"/>
      <w:r w:rsidRPr="00F32972">
        <w:rPr>
          <w:rFonts w:asciiTheme="minorHAnsi" w:hAnsiTheme="minorHAnsi"/>
          <w:sz w:val="22"/>
          <w:szCs w:val="22"/>
        </w:rPr>
        <w:t xml:space="preserve"> </w:t>
      </w:r>
    </w:p>
    <w:p w14:paraId="2CC90203" w14:textId="71C76831"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 xml:space="preserve">Gas supply shut </w:t>
      </w:r>
      <w:proofErr w:type="gramStart"/>
      <w:r w:rsidRPr="00F32972">
        <w:rPr>
          <w:rFonts w:asciiTheme="minorHAnsi" w:hAnsiTheme="minorHAnsi"/>
          <w:sz w:val="22"/>
          <w:szCs w:val="22"/>
        </w:rPr>
        <w:t>off</w:t>
      </w:r>
      <w:proofErr w:type="gramEnd"/>
    </w:p>
    <w:p w14:paraId="365EFCF7" w14:textId="15BE7803"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Mains fuse box</w:t>
      </w:r>
    </w:p>
    <w:p w14:paraId="751B5B55" w14:textId="32C0D773"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Mains water shut-</w:t>
      </w:r>
      <w:proofErr w:type="gramStart"/>
      <w:r w:rsidRPr="00F32972">
        <w:rPr>
          <w:rFonts w:asciiTheme="minorHAnsi" w:hAnsiTheme="minorHAnsi"/>
          <w:sz w:val="22"/>
          <w:szCs w:val="22"/>
        </w:rPr>
        <w:t>off</w:t>
      </w:r>
      <w:proofErr w:type="gramEnd"/>
    </w:p>
    <w:p w14:paraId="358BB049" w14:textId="556A22E3"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Any gas/oxygen cylinders</w:t>
      </w:r>
    </w:p>
    <w:p w14:paraId="4AF6A348" w14:textId="02ED9143"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Location of fire alarm panel</w:t>
      </w:r>
    </w:p>
    <w:p w14:paraId="72E2D4EC" w14:textId="269387CE"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Location of fire alarm break glass points</w:t>
      </w:r>
    </w:p>
    <w:p w14:paraId="030F64CA" w14:textId="691C0BFD"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Location of firefighting equipment</w:t>
      </w:r>
      <w:r w:rsidRPr="00F32972">
        <w:t> </w:t>
      </w:r>
    </w:p>
    <w:p w14:paraId="009A4106" w14:textId="283A19B7"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sz w:val="22"/>
          <w:szCs w:val="22"/>
        </w:rPr>
        <w:t>Location of muster points</w:t>
      </w:r>
      <w:r w:rsidRPr="00F32972">
        <w:t> </w:t>
      </w:r>
    </w:p>
    <w:p w14:paraId="38BD3A08" w14:textId="177B505B" w:rsidR="000F73F5" w:rsidRPr="00F32972" w:rsidRDefault="000F73F5" w:rsidP="00BC619F">
      <w:pPr>
        <w:pStyle w:val="ListParagraph"/>
        <w:numPr>
          <w:ilvl w:val="0"/>
          <w:numId w:val="91"/>
        </w:num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Location of detectors &amp; sounders</w:t>
      </w:r>
    </w:p>
    <w:p w14:paraId="4E680DE1" w14:textId="37DFDDDB"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 xml:space="preserve">It is vital that this plan is kept up to date. It assists staff in carrying out checks </w:t>
      </w:r>
      <w:proofErr w:type="gramStart"/>
      <w:r w:rsidRPr="00F32972">
        <w:rPr>
          <w:rFonts w:asciiTheme="minorHAnsi" w:hAnsiTheme="minorHAnsi" w:cs="Calibri"/>
          <w:sz w:val="22"/>
          <w:szCs w:val="22"/>
        </w:rPr>
        <w:t>and also</w:t>
      </w:r>
      <w:proofErr w:type="gramEnd"/>
      <w:r w:rsidRPr="00F32972">
        <w:rPr>
          <w:rFonts w:asciiTheme="minorHAnsi" w:hAnsiTheme="minorHAnsi" w:cs="Calibri"/>
          <w:sz w:val="22"/>
          <w:szCs w:val="22"/>
        </w:rPr>
        <w:t xml:space="preserve"> allows the fire services to assess the building.  </w:t>
      </w:r>
      <w:r w:rsidR="00907F73">
        <w:rPr>
          <w:rFonts w:asciiTheme="minorHAnsi" w:hAnsiTheme="minorHAnsi" w:cs="Calibri"/>
          <w:sz w:val="22"/>
          <w:szCs w:val="22"/>
        </w:rPr>
        <w:t xml:space="preserve">Headteachers and </w:t>
      </w:r>
      <w:r w:rsidRPr="00F32972">
        <w:rPr>
          <w:rFonts w:asciiTheme="minorHAnsi" w:hAnsiTheme="minorHAnsi" w:cs="Calibri"/>
          <w:sz w:val="22"/>
          <w:szCs w:val="22"/>
        </w:rPr>
        <w:t>Home Managers are responsible for this.</w:t>
      </w:r>
    </w:p>
    <w:p w14:paraId="08E95AB1" w14:textId="77777777" w:rsidR="000F73F5" w:rsidRPr="00F32972" w:rsidRDefault="000F73F5" w:rsidP="000F73F5">
      <w:pPr>
        <w:spacing w:before="100" w:beforeAutospacing="1" w:after="240"/>
        <w:textAlignment w:val="baseline"/>
        <w:rPr>
          <w:rFonts w:asciiTheme="minorHAnsi" w:hAnsiTheme="minorHAnsi"/>
          <w:sz w:val="22"/>
          <w:szCs w:val="22"/>
        </w:rPr>
      </w:pPr>
      <w:r w:rsidRPr="00F32972">
        <w:rPr>
          <w:rFonts w:asciiTheme="minorHAnsi" w:hAnsiTheme="minorHAnsi"/>
          <w:sz w:val="22"/>
          <w:szCs w:val="22"/>
        </w:rPr>
        <w:t>Plans should be kept in the Fire File and on the office wall.</w:t>
      </w:r>
    </w:p>
    <w:p w14:paraId="7B48E5A1"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b/>
          <w:bCs/>
          <w:sz w:val="22"/>
          <w:szCs w:val="22"/>
        </w:rPr>
        <w:t>Fire Safety Checks</w:t>
      </w:r>
    </w:p>
    <w:p w14:paraId="369E4D92" w14:textId="03224398" w:rsidR="000F73F5" w:rsidRPr="00F32972" w:rsidRDefault="000F73F5" w:rsidP="00BC619F">
      <w:pPr>
        <w:pStyle w:val="ListParagraph"/>
        <w:numPr>
          <w:ilvl w:val="0"/>
          <w:numId w:val="91"/>
        </w:numPr>
        <w:spacing w:before="100" w:beforeAutospacing="1" w:after="100" w:afterAutospacing="1"/>
        <w:ind w:right="361"/>
        <w:jc w:val="both"/>
        <w:rPr>
          <w:rFonts w:asciiTheme="minorHAnsi" w:hAnsiTheme="minorHAnsi"/>
          <w:sz w:val="22"/>
          <w:szCs w:val="22"/>
        </w:rPr>
      </w:pPr>
      <w:r w:rsidRPr="00F32972">
        <w:rPr>
          <w:rFonts w:asciiTheme="minorHAnsi" w:hAnsiTheme="minorHAnsi"/>
          <w:sz w:val="22"/>
          <w:szCs w:val="22"/>
        </w:rPr>
        <w:t>Periodic fire safety check to test fire related equipment to make sure it hasn’t been tampered with, is damaged or faulty.</w:t>
      </w:r>
    </w:p>
    <w:p w14:paraId="7212AC15" w14:textId="289F104D" w:rsidR="000F73F5" w:rsidRPr="00F32972" w:rsidRDefault="000F73F5" w:rsidP="00BC619F">
      <w:pPr>
        <w:pStyle w:val="ListParagraph"/>
        <w:numPr>
          <w:ilvl w:val="0"/>
          <w:numId w:val="91"/>
        </w:numPr>
        <w:spacing w:before="100" w:beforeAutospacing="1" w:after="100" w:afterAutospacing="1"/>
        <w:ind w:right="361"/>
        <w:jc w:val="both"/>
        <w:rPr>
          <w:rFonts w:asciiTheme="minorHAnsi" w:hAnsiTheme="minorHAnsi"/>
          <w:sz w:val="22"/>
          <w:szCs w:val="22"/>
        </w:rPr>
      </w:pPr>
      <w:r w:rsidRPr="00F32972">
        <w:rPr>
          <w:rFonts w:asciiTheme="minorHAnsi" w:hAnsiTheme="minorHAnsi"/>
          <w:sz w:val="22"/>
          <w:szCs w:val="22"/>
        </w:rPr>
        <w:t>It ensures equipment is fully operational in the event of an emergency.</w:t>
      </w:r>
    </w:p>
    <w:p w14:paraId="51609DDC" w14:textId="3CD3E94D" w:rsidR="000F73F5" w:rsidRPr="00F32972" w:rsidRDefault="000F73F5" w:rsidP="00BC619F">
      <w:pPr>
        <w:pStyle w:val="ListParagraph"/>
        <w:numPr>
          <w:ilvl w:val="0"/>
          <w:numId w:val="92"/>
        </w:numPr>
        <w:ind w:right="361"/>
        <w:jc w:val="both"/>
        <w:rPr>
          <w:rFonts w:asciiTheme="minorHAnsi" w:hAnsiTheme="minorHAnsi"/>
          <w:sz w:val="22"/>
          <w:szCs w:val="22"/>
        </w:rPr>
      </w:pPr>
      <w:r w:rsidRPr="00F32972">
        <w:rPr>
          <w:rFonts w:asciiTheme="minorHAnsi" w:hAnsiTheme="minorHAnsi"/>
          <w:sz w:val="22"/>
          <w:szCs w:val="22"/>
        </w:rPr>
        <w:t>Faulty or damaged equipment must be reported to the Head of Property immediately so that it can be replaced or repaired as a matter of urgency.</w:t>
      </w:r>
    </w:p>
    <w:p w14:paraId="0294E10F" w14:textId="77777777" w:rsidR="000F73F5" w:rsidRPr="00F32972" w:rsidRDefault="000F73F5" w:rsidP="00BC619F">
      <w:pPr>
        <w:widowControl/>
        <w:numPr>
          <w:ilvl w:val="0"/>
          <w:numId w:val="93"/>
        </w:numPr>
        <w:suppressAutoHyphens w:val="0"/>
        <w:ind w:right="361"/>
        <w:jc w:val="both"/>
        <w:rPr>
          <w:rFonts w:asciiTheme="minorHAnsi" w:hAnsiTheme="minorHAnsi"/>
          <w:sz w:val="22"/>
          <w:szCs w:val="22"/>
        </w:rPr>
      </w:pPr>
      <w:r w:rsidRPr="00F32972">
        <w:rPr>
          <w:rFonts w:asciiTheme="minorHAnsi" w:hAnsiTheme="minorHAnsi"/>
          <w:sz w:val="22"/>
          <w:szCs w:val="22"/>
        </w:rPr>
        <w:t>Completed weekly Fire check forms must be kept in the fire file.</w:t>
      </w:r>
    </w:p>
    <w:p w14:paraId="248AB1A6" w14:textId="77777777" w:rsidR="000F73F5" w:rsidRPr="00F32972" w:rsidRDefault="000F73F5" w:rsidP="00BC619F">
      <w:pPr>
        <w:widowControl/>
        <w:numPr>
          <w:ilvl w:val="0"/>
          <w:numId w:val="93"/>
        </w:numPr>
        <w:suppressAutoHyphens w:val="0"/>
        <w:spacing w:before="100" w:beforeAutospacing="1" w:after="100" w:afterAutospacing="1"/>
        <w:ind w:right="361"/>
        <w:jc w:val="both"/>
        <w:rPr>
          <w:rFonts w:asciiTheme="minorHAnsi" w:hAnsiTheme="minorHAnsi"/>
          <w:sz w:val="22"/>
          <w:szCs w:val="22"/>
        </w:rPr>
      </w:pPr>
      <w:r w:rsidRPr="00F32972">
        <w:rPr>
          <w:rFonts w:asciiTheme="minorHAnsi" w:hAnsiTheme="minorHAnsi"/>
          <w:sz w:val="22"/>
          <w:szCs w:val="22"/>
        </w:rPr>
        <w:t>Visual checks should take place daily.</w:t>
      </w:r>
    </w:p>
    <w:p w14:paraId="77CE05CB"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b/>
          <w:bCs/>
          <w:sz w:val="22"/>
          <w:szCs w:val="22"/>
        </w:rPr>
        <w:t>Maintenance</w:t>
      </w:r>
      <w:r w:rsidRPr="00F32972">
        <w:rPr>
          <w:rFonts w:asciiTheme="minorHAnsi" w:hAnsiTheme="minorHAnsi"/>
          <w:sz w:val="22"/>
          <w:szCs w:val="22"/>
        </w:rPr>
        <w:t> </w:t>
      </w:r>
    </w:p>
    <w:p w14:paraId="35C14172" w14:textId="77777777" w:rsidR="000F73F5" w:rsidRPr="00F32972" w:rsidRDefault="000F73F5" w:rsidP="000F73F5">
      <w:pPr>
        <w:spacing w:before="100" w:beforeAutospacing="1" w:after="100" w:afterAutospacing="1"/>
        <w:jc w:val="both"/>
        <w:rPr>
          <w:rFonts w:asciiTheme="minorHAnsi" w:hAnsiTheme="minorHAnsi"/>
          <w:sz w:val="22"/>
          <w:szCs w:val="22"/>
        </w:rPr>
      </w:pPr>
      <w:r w:rsidRPr="00F32972">
        <w:rPr>
          <w:rFonts w:asciiTheme="minorHAnsi" w:hAnsiTheme="minorHAnsi"/>
          <w:sz w:val="22"/>
          <w:szCs w:val="22"/>
        </w:rPr>
        <w:t>Arrangements have been made with contractors to carry out periodic tests and inspections for Fire Extinguishers, Fire alarms, emergency lighting, Portable Appliance Testing etc.</w:t>
      </w:r>
    </w:p>
    <w:p w14:paraId="51F88044" w14:textId="69C48B68" w:rsidR="000F73F5" w:rsidRPr="00F32972" w:rsidRDefault="000F73F5" w:rsidP="000F73F5">
      <w:pPr>
        <w:spacing w:before="100" w:beforeAutospacing="1" w:after="100" w:afterAutospacing="1"/>
        <w:jc w:val="both"/>
        <w:rPr>
          <w:rFonts w:asciiTheme="minorHAnsi" w:hAnsiTheme="minorHAnsi"/>
          <w:sz w:val="22"/>
          <w:szCs w:val="22"/>
        </w:rPr>
      </w:pPr>
      <w:r w:rsidRPr="00F32972">
        <w:rPr>
          <w:rFonts w:asciiTheme="minorHAnsi" w:hAnsiTheme="minorHAnsi"/>
          <w:b/>
          <w:bCs/>
          <w:sz w:val="22"/>
          <w:szCs w:val="22"/>
        </w:rPr>
        <w:t>Fire Alarm/Drill/Evacuation</w:t>
      </w:r>
      <w:r w:rsidRPr="00F32972">
        <w:rPr>
          <w:rFonts w:asciiTheme="minorHAnsi" w:hAnsiTheme="minorHAnsi"/>
          <w:sz w:val="22"/>
          <w:szCs w:val="22"/>
        </w:rPr>
        <w:t> </w:t>
      </w:r>
    </w:p>
    <w:p w14:paraId="455D7FFA" w14:textId="77777777"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All staff will be trained to assist with the evacuation of the premises in case of an alarm. People are to be directed out and away from the building to a place of safety, ensuring no person re-enters the building unless safe to do so. </w:t>
      </w:r>
    </w:p>
    <w:p w14:paraId="2F037A67" w14:textId="784247D7" w:rsidR="000F73F5" w:rsidRPr="00F32972" w:rsidRDefault="000F73F5" w:rsidP="000F73F5">
      <w:pPr>
        <w:spacing w:before="100" w:beforeAutospacing="1" w:after="100" w:afterAutospacing="1"/>
        <w:rPr>
          <w:rFonts w:asciiTheme="minorHAnsi" w:hAnsiTheme="minorHAnsi" w:cs="Calibri Light"/>
          <w:sz w:val="22"/>
          <w:szCs w:val="22"/>
        </w:rPr>
      </w:pPr>
      <w:r w:rsidRPr="00F32972">
        <w:rPr>
          <w:rFonts w:asciiTheme="minorHAnsi" w:hAnsiTheme="minorHAnsi"/>
          <w:sz w:val="22"/>
          <w:szCs w:val="22"/>
        </w:rPr>
        <w:t xml:space="preserve">The </w:t>
      </w:r>
      <w:r w:rsidR="00907F73">
        <w:rPr>
          <w:rFonts w:asciiTheme="minorHAnsi" w:hAnsiTheme="minorHAnsi"/>
          <w:sz w:val="22"/>
          <w:szCs w:val="22"/>
        </w:rPr>
        <w:t xml:space="preserve">Headteacher or </w:t>
      </w:r>
      <w:r w:rsidRPr="00F32972">
        <w:rPr>
          <w:rFonts w:asciiTheme="minorHAnsi" w:hAnsiTheme="minorHAnsi"/>
          <w:sz w:val="22"/>
          <w:szCs w:val="22"/>
        </w:rPr>
        <w:t>Home Manager or most senior staff member will be responsible for ensuring the fire service has been called and will be available to assist the fire service on arrival.</w:t>
      </w:r>
      <w:r w:rsidRPr="00F32972">
        <w:rPr>
          <w:rFonts w:asciiTheme="minorHAnsi" w:hAnsiTheme="minorHAnsi" w:cs="Calibri Light"/>
          <w:sz w:val="22"/>
          <w:szCs w:val="22"/>
        </w:rPr>
        <w:t> </w:t>
      </w:r>
    </w:p>
    <w:p w14:paraId="337BA06E" w14:textId="0BDDC710" w:rsidR="000F73F5" w:rsidRPr="00F32972" w:rsidRDefault="000F73F5" w:rsidP="00BC619F">
      <w:pPr>
        <w:pStyle w:val="ListParagraph"/>
        <w:numPr>
          <w:ilvl w:val="0"/>
          <w:numId w:val="93"/>
        </w:numPr>
        <w:spacing w:before="100" w:beforeAutospacing="1" w:after="100" w:afterAutospacing="1"/>
        <w:ind w:right="219"/>
        <w:jc w:val="both"/>
        <w:rPr>
          <w:rFonts w:asciiTheme="minorHAnsi" w:hAnsiTheme="minorHAnsi"/>
          <w:sz w:val="22"/>
          <w:szCs w:val="22"/>
        </w:rPr>
      </w:pPr>
      <w:r w:rsidRPr="00F32972">
        <w:rPr>
          <w:rFonts w:asciiTheme="minorHAnsi" w:hAnsiTheme="minorHAnsi" w:cs="Calibri"/>
          <w:sz w:val="22"/>
          <w:szCs w:val="22"/>
        </w:rPr>
        <w:t>Documenting an evacuation or fire drill allows us to see how effective the fire plan is and helps to identify any improvements that could be made in order to affect a safer, speedier and more organised evacuation of the facility in the future.</w:t>
      </w:r>
    </w:p>
    <w:p w14:paraId="28C65BBA" w14:textId="60163F61" w:rsidR="000F73F5" w:rsidRPr="00F32972" w:rsidRDefault="000F73F5" w:rsidP="00BC619F">
      <w:pPr>
        <w:pStyle w:val="ListParagraph"/>
        <w:numPr>
          <w:ilvl w:val="0"/>
          <w:numId w:val="93"/>
        </w:numPr>
        <w:spacing w:before="100" w:beforeAutospacing="1" w:after="100" w:afterAutospacing="1"/>
        <w:ind w:right="219"/>
        <w:jc w:val="both"/>
        <w:rPr>
          <w:rFonts w:asciiTheme="minorHAnsi" w:hAnsiTheme="minorHAnsi"/>
          <w:sz w:val="22"/>
          <w:szCs w:val="22"/>
        </w:rPr>
      </w:pPr>
      <w:r w:rsidRPr="00F32972">
        <w:rPr>
          <w:rFonts w:asciiTheme="minorHAnsi" w:hAnsiTheme="minorHAnsi" w:cs="Calibri"/>
          <w:sz w:val="22"/>
          <w:szCs w:val="22"/>
        </w:rPr>
        <w:t>Frequent drills also reduce the ‘PANIC’ factor and therefore allow staff to go about their designated duties in an emergency, in an effective manner.</w:t>
      </w:r>
    </w:p>
    <w:p w14:paraId="5CB9B826" w14:textId="553ABCCD" w:rsidR="000F73F5" w:rsidRPr="00F32972" w:rsidRDefault="000F73F5" w:rsidP="00BC619F">
      <w:pPr>
        <w:pStyle w:val="ListParagraph"/>
        <w:numPr>
          <w:ilvl w:val="0"/>
          <w:numId w:val="93"/>
        </w:numPr>
        <w:spacing w:before="100" w:beforeAutospacing="1" w:after="100" w:afterAutospacing="1"/>
        <w:ind w:right="219"/>
        <w:jc w:val="both"/>
        <w:rPr>
          <w:rFonts w:asciiTheme="minorHAnsi" w:hAnsiTheme="minorHAnsi"/>
          <w:sz w:val="22"/>
          <w:szCs w:val="22"/>
        </w:rPr>
      </w:pPr>
      <w:r w:rsidRPr="00F32972">
        <w:rPr>
          <w:rFonts w:asciiTheme="minorHAnsi" w:hAnsiTheme="minorHAnsi" w:cs="Calibri"/>
          <w:sz w:val="22"/>
          <w:szCs w:val="22"/>
        </w:rPr>
        <w:t>It also provides evidence of our fire drills to the relevant authorities.</w:t>
      </w:r>
    </w:p>
    <w:p w14:paraId="5BDA71E1" w14:textId="5D987C4A" w:rsidR="000F73F5" w:rsidRPr="00F32972" w:rsidRDefault="000F73F5" w:rsidP="00BC619F">
      <w:pPr>
        <w:pStyle w:val="ListParagraph"/>
        <w:numPr>
          <w:ilvl w:val="0"/>
          <w:numId w:val="93"/>
        </w:num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Fire drills are intended to train STAFF in the procedure to safely evacuate all persons (staff, residents and visitors) from the home in case of a fire alarm.</w:t>
      </w:r>
    </w:p>
    <w:p w14:paraId="664FAA0A" w14:textId="3174ADF1" w:rsidR="000F73F5" w:rsidRPr="00F32972" w:rsidRDefault="000F73F5" w:rsidP="00BC619F">
      <w:pPr>
        <w:pStyle w:val="ListParagraph"/>
        <w:numPr>
          <w:ilvl w:val="0"/>
          <w:numId w:val="93"/>
        </w:num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A record is to be kept in the Fire Log and is to show - the names of anyone taking part, the time taken for evacuation and any learning outcomes.</w:t>
      </w:r>
    </w:p>
    <w:p w14:paraId="193B31A7" w14:textId="3C80E053" w:rsidR="000F73F5" w:rsidRPr="00F32972" w:rsidRDefault="000F73F5" w:rsidP="00BC619F">
      <w:pPr>
        <w:pStyle w:val="ListParagraph"/>
        <w:numPr>
          <w:ilvl w:val="0"/>
          <w:numId w:val="93"/>
        </w:num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All staff must take part in at least one fire drill per year.  In addition to the policy quarterly fire drills are desirable as good practice.</w:t>
      </w:r>
    </w:p>
    <w:p w14:paraId="0EEC9C5A" w14:textId="4B6CD797" w:rsidR="000F73F5" w:rsidRPr="00F32972" w:rsidRDefault="000F73F5" w:rsidP="00BC619F">
      <w:pPr>
        <w:pStyle w:val="ListParagraph"/>
        <w:numPr>
          <w:ilvl w:val="0"/>
          <w:numId w:val="93"/>
        </w:num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If any residents require particular assistance to evacuate this is to be recorded in a PEEP. Staff MUST to be made aware of this and are to practice it as part of the fire drills.</w:t>
      </w:r>
    </w:p>
    <w:p w14:paraId="22C308FC" w14:textId="7A160F2D" w:rsidR="000F73F5" w:rsidRPr="00F32972" w:rsidRDefault="000F73F5" w:rsidP="00BC619F">
      <w:pPr>
        <w:pStyle w:val="ListParagraph"/>
        <w:numPr>
          <w:ilvl w:val="0"/>
          <w:numId w:val="93"/>
        </w:numPr>
        <w:spacing w:before="100" w:beforeAutospacing="1" w:after="100" w:afterAutospacing="1"/>
        <w:rPr>
          <w:rFonts w:asciiTheme="minorHAnsi" w:hAnsiTheme="minorHAnsi"/>
          <w:sz w:val="22"/>
          <w:szCs w:val="22"/>
        </w:rPr>
      </w:pPr>
      <w:r w:rsidRPr="00F32972">
        <w:rPr>
          <w:rFonts w:asciiTheme="minorHAnsi" w:hAnsiTheme="minorHAnsi" w:cs="Calibri"/>
          <w:sz w:val="22"/>
          <w:szCs w:val="22"/>
        </w:rPr>
        <w:t>New staff/residents are to be ‘walked’ through the evacuation procedure as part of their induction at the start of employment/admission in the home. This is to be recorded in the fire log.</w:t>
      </w:r>
    </w:p>
    <w:p w14:paraId="2F3C70B5" w14:textId="77777777" w:rsidR="000F73F5" w:rsidRPr="00F32972" w:rsidRDefault="000F73F5" w:rsidP="000F73F5">
      <w:pPr>
        <w:spacing w:before="100" w:beforeAutospacing="1" w:after="240"/>
        <w:textAlignment w:val="baseline"/>
        <w:rPr>
          <w:rFonts w:asciiTheme="minorHAnsi" w:hAnsiTheme="minorHAnsi"/>
          <w:sz w:val="22"/>
          <w:szCs w:val="22"/>
        </w:rPr>
      </w:pPr>
      <w:r w:rsidRPr="00F32972">
        <w:rPr>
          <w:rFonts w:asciiTheme="minorHAnsi" w:hAnsiTheme="minorHAnsi"/>
          <w:sz w:val="22"/>
          <w:szCs w:val="22"/>
        </w:rPr>
        <w:t>When holding a fire safety briefing please ensure you cover all subject areas on form Fire Briefing Safety Outline.</w:t>
      </w:r>
    </w:p>
    <w:p w14:paraId="3CBC9C55" w14:textId="7F3E8C84"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All staff must ensure that they understand the fire evacuation procedure for the premises, complete any fire safety training, report any observed concerns about fire safety to the ‘Responsible Person</w:t>
      </w:r>
      <w:r w:rsidR="00F32972" w:rsidRPr="00F32972">
        <w:rPr>
          <w:rFonts w:asciiTheme="minorHAnsi" w:hAnsiTheme="minorHAnsi"/>
          <w:sz w:val="22"/>
          <w:szCs w:val="22"/>
        </w:rPr>
        <w:t>.’</w:t>
      </w:r>
      <w:r w:rsidRPr="00F32972">
        <w:rPr>
          <w:rFonts w:asciiTheme="minorHAnsi" w:hAnsiTheme="minorHAnsi" w:cs="Calibri"/>
          <w:sz w:val="22"/>
          <w:szCs w:val="22"/>
        </w:rPr>
        <w:t> </w:t>
      </w:r>
    </w:p>
    <w:p w14:paraId="10E3B693" w14:textId="193616A0" w:rsidR="000F73F5" w:rsidRPr="00F32972" w:rsidRDefault="000F73F5" w:rsidP="000F73F5">
      <w:pPr>
        <w:spacing w:before="100" w:beforeAutospacing="1" w:after="100" w:afterAutospacing="1"/>
        <w:rPr>
          <w:rFonts w:asciiTheme="minorHAnsi" w:hAnsiTheme="minorHAnsi"/>
          <w:sz w:val="22"/>
          <w:szCs w:val="22"/>
        </w:rPr>
      </w:pPr>
      <w:r w:rsidRPr="00F32972">
        <w:rPr>
          <w:rFonts w:asciiTheme="minorHAnsi" w:hAnsiTheme="minorHAnsi"/>
          <w:sz w:val="22"/>
          <w:szCs w:val="22"/>
        </w:rPr>
        <w:t>Completed evacuation drill record forms</w:t>
      </w:r>
      <w:r w:rsidR="00BC619F" w:rsidRPr="00F32972">
        <w:rPr>
          <w:rFonts w:asciiTheme="minorHAnsi" w:hAnsiTheme="minorHAnsi"/>
          <w:sz w:val="22"/>
          <w:szCs w:val="22"/>
        </w:rPr>
        <w:t xml:space="preserve"> must be kept in the fire file.</w:t>
      </w:r>
    </w:p>
    <w:p w14:paraId="0ADFD7AF" w14:textId="77777777" w:rsidR="000F73F5" w:rsidRPr="00F32972" w:rsidRDefault="000F73F5" w:rsidP="000F73F5">
      <w:pPr>
        <w:spacing w:before="100" w:beforeAutospacing="1" w:after="240"/>
        <w:textAlignment w:val="baseline"/>
        <w:rPr>
          <w:rFonts w:asciiTheme="minorHAnsi" w:hAnsiTheme="minorHAnsi"/>
          <w:sz w:val="22"/>
          <w:szCs w:val="22"/>
        </w:rPr>
      </w:pPr>
      <w:r w:rsidRPr="00F32972">
        <w:rPr>
          <w:rFonts w:asciiTheme="minorHAnsi" w:hAnsiTheme="minorHAnsi"/>
          <w:sz w:val="22"/>
          <w:szCs w:val="22"/>
        </w:rPr>
        <w:t>How you will protect people from a fire:</w:t>
      </w:r>
    </w:p>
    <w:p w14:paraId="4862037B" w14:textId="332F4CFA"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 xml:space="preserve">Carry out a fire safety risk </w:t>
      </w:r>
      <w:proofErr w:type="gramStart"/>
      <w:r w:rsidRPr="00F32972">
        <w:rPr>
          <w:rFonts w:asciiTheme="minorHAnsi" w:hAnsiTheme="minorHAnsi"/>
          <w:sz w:val="22"/>
          <w:szCs w:val="22"/>
        </w:rPr>
        <w:t>assessment</w:t>
      </w:r>
      <w:proofErr w:type="gramEnd"/>
    </w:p>
    <w:p w14:paraId="732C5448" w14:textId="63F378B1"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Keep sources of ignition and flammable substances apart</w:t>
      </w:r>
    </w:p>
    <w:p w14:paraId="06AA3CC1" w14:textId="1A02FD9B"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 xml:space="preserve">Avoid accidental fires – no smoking, no </w:t>
      </w:r>
      <w:proofErr w:type="gramStart"/>
      <w:r w:rsidRPr="00F32972">
        <w:rPr>
          <w:rFonts w:asciiTheme="minorHAnsi" w:hAnsiTheme="minorHAnsi"/>
          <w:sz w:val="22"/>
          <w:szCs w:val="22"/>
        </w:rPr>
        <w:t>candles</w:t>
      </w:r>
      <w:proofErr w:type="gramEnd"/>
    </w:p>
    <w:p w14:paraId="4BE96F7C" w14:textId="785585ED"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 xml:space="preserve">Ensure good housekeeping at all times, </w:t>
      </w:r>
      <w:r w:rsidR="00F32972" w:rsidRPr="00F32972">
        <w:rPr>
          <w:rFonts w:asciiTheme="minorHAnsi" w:hAnsiTheme="minorHAnsi"/>
          <w:sz w:val="22"/>
          <w:szCs w:val="22"/>
        </w:rPr>
        <w:t>e.g.,</w:t>
      </w:r>
      <w:r w:rsidRPr="00F32972">
        <w:rPr>
          <w:rFonts w:asciiTheme="minorHAnsi" w:hAnsiTheme="minorHAnsi"/>
          <w:sz w:val="22"/>
          <w:szCs w:val="22"/>
        </w:rPr>
        <w:t xml:space="preserve"> avoid build-up of rubbish that could </w:t>
      </w:r>
      <w:proofErr w:type="gramStart"/>
      <w:r w:rsidRPr="00F32972">
        <w:rPr>
          <w:rFonts w:asciiTheme="minorHAnsi" w:hAnsiTheme="minorHAnsi"/>
          <w:sz w:val="22"/>
          <w:szCs w:val="22"/>
        </w:rPr>
        <w:t>burn</w:t>
      </w:r>
      <w:proofErr w:type="gramEnd"/>
    </w:p>
    <w:p w14:paraId="5566CACD" w14:textId="35818C9D"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Consider how to detect fires and how to warn people quickly if they start by installing smoke alarms and fire alarms/</w:t>
      </w:r>
      <w:proofErr w:type="gramStart"/>
      <w:r w:rsidRPr="00F32972">
        <w:rPr>
          <w:rFonts w:asciiTheme="minorHAnsi" w:hAnsiTheme="minorHAnsi"/>
          <w:sz w:val="22"/>
          <w:szCs w:val="22"/>
        </w:rPr>
        <w:t>bells</w:t>
      </w:r>
      <w:proofErr w:type="gramEnd"/>
    </w:p>
    <w:p w14:paraId="637F03BF" w14:textId="39E3A1C8"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 xml:space="preserve">Have the correct fire-fighting equipment for putting a fire out </w:t>
      </w:r>
      <w:proofErr w:type="gramStart"/>
      <w:r w:rsidRPr="00F32972">
        <w:rPr>
          <w:rFonts w:asciiTheme="minorHAnsi" w:hAnsiTheme="minorHAnsi"/>
          <w:sz w:val="22"/>
          <w:szCs w:val="22"/>
        </w:rPr>
        <w:t>quickly</w:t>
      </w:r>
      <w:proofErr w:type="gramEnd"/>
    </w:p>
    <w:p w14:paraId="1ABF9819" w14:textId="1776CF48" w:rsidR="000F73F5"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 xml:space="preserve">Keep fire exits and escape routes clearly marked and unobstructed at all </w:t>
      </w:r>
      <w:proofErr w:type="gramStart"/>
      <w:r w:rsidRPr="00F32972">
        <w:rPr>
          <w:rFonts w:asciiTheme="minorHAnsi" w:hAnsiTheme="minorHAnsi"/>
          <w:sz w:val="22"/>
          <w:szCs w:val="22"/>
        </w:rPr>
        <w:t>times</w:t>
      </w:r>
      <w:proofErr w:type="gramEnd"/>
    </w:p>
    <w:p w14:paraId="4FFFAE32" w14:textId="7FEA6259" w:rsidR="00A20928" w:rsidRPr="00F32972" w:rsidRDefault="000F73F5" w:rsidP="00BC619F">
      <w:pPr>
        <w:pStyle w:val="ListParagraph"/>
        <w:numPr>
          <w:ilvl w:val="0"/>
          <w:numId w:val="93"/>
        </w:numPr>
        <w:spacing w:before="100" w:beforeAutospacing="1" w:after="100" w:afterAutospacing="1"/>
        <w:textAlignment w:val="baseline"/>
        <w:rPr>
          <w:rFonts w:asciiTheme="minorHAnsi" w:hAnsiTheme="minorHAnsi"/>
          <w:sz w:val="22"/>
          <w:szCs w:val="22"/>
        </w:rPr>
      </w:pPr>
      <w:r w:rsidRPr="00F32972">
        <w:rPr>
          <w:rFonts w:asciiTheme="minorHAnsi" w:hAnsiTheme="minorHAnsi"/>
          <w:sz w:val="22"/>
          <w:szCs w:val="22"/>
        </w:rPr>
        <w:t xml:space="preserve">Ensure your workers receive appropriate training on procedures they need to follow, including fire </w:t>
      </w:r>
      <w:proofErr w:type="gramStart"/>
      <w:r w:rsidRPr="00F32972">
        <w:rPr>
          <w:rFonts w:asciiTheme="minorHAnsi" w:hAnsiTheme="minorHAnsi"/>
          <w:sz w:val="22"/>
          <w:szCs w:val="22"/>
        </w:rPr>
        <w:t>drills</w:t>
      </w:r>
      <w:proofErr w:type="gramEnd"/>
    </w:p>
    <w:p w14:paraId="784DC58D"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2AA58CD3"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44CBA419"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536334CA"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1FECFDD4"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61D27CB0"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63066180"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06D7451E"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3D77659E" w14:textId="77777777" w:rsidR="000953A8" w:rsidRPr="00F32972" w:rsidRDefault="000953A8" w:rsidP="000953A8">
      <w:pPr>
        <w:spacing w:before="100" w:beforeAutospacing="1" w:after="100" w:afterAutospacing="1"/>
        <w:textAlignment w:val="baseline"/>
        <w:rPr>
          <w:rFonts w:asciiTheme="minorHAnsi" w:hAnsiTheme="minorHAnsi"/>
          <w:sz w:val="22"/>
          <w:szCs w:val="22"/>
        </w:rPr>
      </w:pPr>
    </w:p>
    <w:p w14:paraId="7BF23A26" w14:textId="0073A79D" w:rsidR="009765BB" w:rsidRPr="00F32972" w:rsidRDefault="00A91359" w:rsidP="006F076D">
      <w:pPr>
        <w:pStyle w:val="Heading3"/>
        <w:jc w:val="both"/>
        <w:rPr>
          <w:rFonts w:asciiTheme="minorHAnsi" w:hAnsiTheme="minorHAnsi" w:cstheme="minorHAnsi"/>
          <w:color w:val="auto"/>
          <w:sz w:val="22"/>
          <w:szCs w:val="22"/>
        </w:rPr>
      </w:pPr>
      <w:bookmarkStart w:id="878" w:name="_Toc12263"/>
      <w:r w:rsidRPr="00F32972">
        <w:rPr>
          <w:rFonts w:asciiTheme="minorHAnsi" w:hAnsiTheme="minorHAnsi" w:cstheme="minorHAnsi"/>
          <w:color w:val="auto"/>
          <w:sz w:val="22"/>
          <w:szCs w:val="22"/>
        </w:rPr>
        <w:t>Contractors</w:t>
      </w:r>
      <w:bookmarkEnd w:id="878"/>
    </w:p>
    <w:p w14:paraId="6FF1D014" w14:textId="77777777" w:rsidR="00C43D2E" w:rsidRPr="00F32972" w:rsidRDefault="00C43D2E" w:rsidP="006F076D">
      <w:pPr>
        <w:jc w:val="both"/>
        <w:rPr>
          <w:rFonts w:asciiTheme="minorHAnsi" w:hAnsiTheme="minorHAnsi" w:cstheme="minorHAnsi"/>
          <w:sz w:val="22"/>
          <w:szCs w:val="22"/>
        </w:rPr>
      </w:pPr>
    </w:p>
    <w:p w14:paraId="400BF8F7" w14:textId="77777777" w:rsidR="00763556" w:rsidRPr="00F32972" w:rsidRDefault="00763556"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Where contractors are engaged to undertake work for or on behalf of the company, it is our policy to establish that they are competent to undertake the work </w:t>
      </w:r>
      <w:proofErr w:type="gramStart"/>
      <w:r w:rsidRPr="00F32972">
        <w:rPr>
          <w:rFonts w:asciiTheme="minorHAnsi" w:hAnsiTheme="minorHAnsi" w:cstheme="minorHAnsi"/>
          <w:sz w:val="22"/>
          <w:szCs w:val="22"/>
        </w:rPr>
        <w:t>safely, before</w:t>
      </w:r>
      <w:proofErr w:type="gramEnd"/>
      <w:r w:rsidRPr="00F32972">
        <w:rPr>
          <w:rFonts w:asciiTheme="minorHAnsi" w:hAnsiTheme="minorHAnsi" w:cstheme="minorHAnsi"/>
          <w:sz w:val="22"/>
          <w:szCs w:val="22"/>
        </w:rPr>
        <w:t xml:space="preserve"> they are appointed.</w:t>
      </w:r>
    </w:p>
    <w:p w14:paraId="265AEE3A" w14:textId="77777777" w:rsidR="00763556" w:rsidRPr="00F32972" w:rsidRDefault="00763556" w:rsidP="006F076D">
      <w:pPr>
        <w:pStyle w:val="ListParagraph"/>
        <w:ind w:left="0"/>
        <w:jc w:val="both"/>
        <w:rPr>
          <w:rFonts w:asciiTheme="minorHAnsi" w:hAnsiTheme="minorHAnsi" w:cstheme="minorHAnsi"/>
          <w:sz w:val="22"/>
          <w:szCs w:val="22"/>
        </w:rPr>
      </w:pPr>
    </w:p>
    <w:p w14:paraId="09720063" w14:textId="1827AD7B" w:rsidR="00763556" w:rsidRPr="00F32972" w:rsidRDefault="00763556" w:rsidP="006F076D">
      <w:pPr>
        <w:pStyle w:val="ListParagraph"/>
        <w:ind w:left="0"/>
        <w:jc w:val="both"/>
        <w:rPr>
          <w:rFonts w:asciiTheme="minorHAnsi" w:hAnsiTheme="minorHAnsi" w:cstheme="minorHAnsi"/>
          <w:b/>
          <w:i/>
          <w:sz w:val="22"/>
          <w:szCs w:val="22"/>
        </w:rPr>
      </w:pPr>
      <w:r w:rsidRPr="00F32972">
        <w:rPr>
          <w:rFonts w:asciiTheme="minorHAnsi" w:hAnsiTheme="minorHAnsi" w:cstheme="minorHAnsi"/>
          <w:b/>
          <w:i/>
          <w:sz w:val="22"/>
          <w:szCs w:val="22"/>
        </w:rPr>
        <w:t>Legal position</w:t>
      </w:r>
    </w:p>
    <w:p w14:paraId="69D81F5B" w14:textId="77777777" w:rsidR="00763556" w:rsidRPr="00F32972" w:rsidRDefault="00763556" w:rsidP="006F076D">
      <w:pPr>
        <w:pStyle w:val="ListParagraph"/>
        <w:ind w:left="0"/>
        <w:jc w:val="both"/>
        <w:rPr>
          <w:rFonts w:asciiTheme="minorHAnsi" w:hAnsiTheme="minorHAnsi" w:cstheme="minorHAnsi"/>
          <w:sz w:val="22"/>
          <w:szCs w:val="22"/>
        </w:rPr>
      </w:pPr>
    </w:p>
    <w:p w14:paraId="75859D38" w14:textId="4536FEC2" w:rsidR="00763556" w:rsidRPr="00F32972" w:rsidRDefault="00763556"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This Policy has been created to ensure compliance with the common law duty of care placed on employers, to ensure that only competent contractors are engaged. It also assists us to comply with duties under </w:t>
      </w:r>
      <w:r w:rsidRPr="00F32972">
        <w:rPr>
          <w:rFonts w:asciiTheme="minorHAnsi" w:hAnsiTheme="minorHAnsi" w:cstheme="minorHAnsi"/>
          <w:bCs/>
          <w:sz w:val="22"/>
          <w:szCs w:val="22"/>
        </w:rPr>
        <w:t>Regulation 11</w:t>
      </w:r>
      <w:r w:rsidRPr="00F32972">
        <w:rPr>
          <w:rFonts w:asciiTheme="minorHAnsi" w:hAnsiTheme="minorHAnsi" w:cstheme="minorHAnsi"/>
          <w:b/>
          <w:sz w:val="22"/>
          <w:szCs w:val="22"/>
        </w:rPr>
        <w:t xml:space="preserve"> </w:t>
      </w:r>
      <w:r w:rsidRPr="00F32972">
        <w:rPr>
          <w:rFonts w:asciiTheme="minorHAnsi" w:hAnsiTheme="minorHAnsi" w:cstheme="minorHAnsi"/>
          <w:sz w:val="22"/>
          <w:szCs w:val="22"/>
        </w:rPr>
        <w:t xml:space="preserve">of the Management of Health and Safety at Work Regulations 1999, which require that we co-operate and co-ordinate with other employers who share our workplace, to ensure compliance with health and safety law.  </w:t>
      </w:r>
    </w:p>
    <w:p w14:paraId="31923523" w14:textId="77777777" w:rsidR="00763556" w:rsidRPr="00F32972" w:rsidRDefault="00763556" w:rsidP="006F076D">
      <w:pPr>
        <w:pStyle w:val="ListParagraph"/>
        <w:ind w:left="0"/>
        <w:jc w:val="both"/>
        <w:rPr>
          <w:rFonts w:asciiTheme="minorHAnsi" w:hAnsiTheme="minorHAnsi" w:cstheme="minorHAnsi"/>
          <w:sz w:val="22"/>
          <w:szCs w:val="22"/>
        </w:rPr>
      </w:pPr>
    </w:p>
    <w:p w14:paraId="26C1EA7F" w14:textId="366E7BFE" w:rsidR="000953A8" w:rsidRPr="00F32972" w:rsidRDefault="00763556"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In relation to construction work, we are also subject to specific legal requirements under </w:t>
      </w:r>
      <w:r w:rsidRPr="00F32972">
        <w:rPr>
          <w:rFonts w:asciiTheme="minorHAnsi" w:hAnsiTheme="minorHAnsi" w:cstheme="minorHAnsi"/>
          <w:bCs/>
          <w:sz w:val="22"/>
          <w:szCs w:val="22"/>
        </w:rPr>
        <w:t>Regulation 4 of</w:t>
      </w:r>
      <w:r w:rsidRPr="00F32972">
        <w:rPr>
          <w:rFonts w:asciiTheme="minorHAnsi" w:hAnsiTheme="minorHAnsi" w:cstheme="minorHAnsi"/>
          <w:sz w:val="22"/>
          <w:szCs w:val="22"/>
        </w:rPr>
        <w:t xml:space="preserve"> the Construction (Design and Management) Regulations 2015 </w:t>
      </w:r>
      <w:r w:rsidRPr="00F32972">
        <w:rPr>
          <w:rFonts w:asciiTheme="minorHAnsi" w:hAnsiTheme="minorHAnsi" w:cstheme="minorHAnsi"/>
          <w:bCs/>
          <w:sz w:val="22"/>
          <w:szCs w:val="22"/>
        </w:rPr>
        <w:t>(CDM),</w:t>
      </w:r>
      <w:r w:rsidRPr="00F32972">
        <w:rPr>
          <w:rFonts w:asciiTheme="minorHAnsi" w:hAnsiTheme="minorHAnsi" w:cstheme="minorHAnsi"/>
          <w:sz w:val="22"/>
          <w:szCs w:val="22"/>
        </w:rPr>
        <w:t xml:space="preserve"> which demand that we only appoint contractors to carry out or manage construction work, or design </w:t>
      </w:r>
      <w:proofErr w:type="gramStart"/>
      <w:r w:rsidRPr="00F32972">
        <w:rPr>
          <w:rFonts w:asciiTheme="minorHAnsi" w:hAnsiTheme="minorHAnsi" w:cstheme="minorHAnsi"/>
          <w:sz w:val="22"/>
          <w:szCs w:val="22"/>
        </w:rPr>
        <w:t>work, once</w:t>
      </w:r>
      <w:proofErr w:type="gramEnd"/>
      <w:r w:rsidRPr="00F32972">
        <w:rPr>
          <w:rFonts w:asciiTheme="minorHAnsi" w:hAnsiTheme="minorHAnsi" w:cstheme="minorHAnsi"/>
          <w:sz w:val="22"/>
          <w:szCs w:val="22"/>
        </w:rPr>
        <w:t xml:space="preserve"> we have taken reasonable steps to ensure their competence.</w:t>
      </w:r>
    </w:p>
    <w:p w14:paraId="215E0FE0" w14:textId="77777777" w:rsidR="00763556" w:rsidRPr="00F32972" w:rsidRDefault="00763556" w:rsidP="006F076D">
      <w:pPr>
        <w:pStyle w:val="ListParagraph"/>
        <w:ind w:left="0"/>
        <w:jc w:val="both"/>
        <w:rPr>
          <w:rFonts w:asciiTheme="minorHAnsi" w:hAnsiTheme="minorHAnsi" w:cstheme="minorHAnsi"/>
          <w:sz w:val="22"/>
          <w:szCs w:val="22"/>
        </w:rPr>
      </w:pPr>
    </w:p>
    <w:p w14:paraId="7004A814" w14:textId="7E626F8A" w:rsidR="00763556" w:rsidRPr="00F32972" w:rsidRDefault="00763556" w:rsidP="006F076D">
      <w:pPr>
        <w:pStyle w:val="ListParagraph"/>
        <w:ind w:left="0"/>
        <w:jc w:val="both"/>
        <w:rPr>
          <w:rFonts w:asciiTheme="minorHAnsi" w:hAnsiTheme="minorHAnsi" w:cstheme="minorHAnsi"/>
          <w:b/>
          <w:i/>
          <w:sz w:val="22"/>
          <w:szCs w:val="22"/>
        </w:rPr>
      </w:pPr>
      <w:r w:rsidRPr="00F32972">
        <w:rPr>
          <w:rFonts w:asciiTheme="minorHAnsi" w:hAnsiTheme="minorHAnsi" w:cstheme="minorHAnsi"/>
          <w:b/>
          <w:i/>
          <w:sz w:val="22"/>
          <w:szCs w:val="22"/>
        </w:rPr>
        <w:t>Co-ordination of contract work</w:t>
      </w:r>
    </w:p>
    <w:p w14:paraId="06C6CE67" w14:textId="047E2A4F" w:rsidR="00763556" w:rsidRPr="00F32972" w:rsidRDefault="00B34752" w:rsidP="006F076D">
      <w:pPr>
        <w:pStyle w:val="ListParagraph"/>
        <w:ind w:left="0"/>
        <w:jc w:val="both"/>
        <w:rPr>
          <w:rFonts w:asciiTheme="minorHAnsi" w:hAnsiTheme="minorHAnsi" w:cstheme="minorHAnsi"/>
          <w:sz w:val="22"/>
          <w:szCs w:val="22"/>
        </w:rPr>
      </w:pPr>
      <w:r w:rsidRPr="00F32972">
        <w:rPr>
          <w:rFonts w:asciiTheme="minorHAnsi" w:hAnsiTheme="minorHAnsi" w:cstheme="minorHAnsi"/>
          <w:iCs/>
          <w:sz w:val="22"/>
          <w:szCs w:val="22"/>
        </w:rPr>
        <w:t>HR</w:t>
      </w:r>
      <w:r w:rsidR="0006650A" w:rsidRPr="00F32972">
        <w:rPr>
          <w:rFonts w:asciiTheme="minorHAnsi" w:hAnsiTheme="minorHAnsi" w:cstheme="minorHAnsi"/>
          <w:i/>
          <w:sz w:val="22"/>
          <w:szCs w:val="22"/>
        </w:rPr>
        <w:t xml:space="preserve"> </w:t>
      </w:r>
      <w:r w:rsidRPr="00F32972">
        <w:rPr>
          <w:rFonts w:asciiTheme="minorHAnsi" w:hAnsiTheme="minorHAnsi" w:cstheme="minorHAnsi"/>
          <w:sz w:val="22"/>
          <w:szCs w:val="22"/>
        </w:rPr>
        <w:t>are</w:t>
      </w:r>
      <w:r w:rsidR="00763556" w:rsidRPr="00F32972">
        <w:rPr>
          <w:rFonts w:asciiTheme="minorHAnsi" w:hAnsiTheme="minorHAnsi" w:cstheme="minorHAnsi"/>
          <w:sz w:val="22"/>
          <w:szCs w:val="22"/>
        </w:rPr>
        <w:t xml:space="preserve"> responsible for ensuring that the competence of any contractor is adequately assessed, by implementing the detailed requirements of this Policy.</w:t>
      </w:r>
    </w:p>
    <w:p w14:paraId="6C0E75F2" w14:textId="77777777" w:rsidR="00763556" w:rsidRPr="00F32972" w:rsidRDefault="00763556" w:rsidP="006F076D">
      <w:pPr>
        <w:pStyle w:val="ListParagraph"/>
        <w:ind w:left="0"/>
        <w:jc w:val="both"/>
        <w:rPr>
          <w:rFonts w:asciiTheme="minorHAnsi" w:hAnsiTheme="minorHAnsi" w:cstheme="minorHAnsi"/>
          <w:sz w:val="22"/>
          <w:szCs w:val="22"/>
        </w:rPr>
      </w:pPr>
    </w:p>
    <w:p w14:paraId="1A3FE7DB" w14:textId="2FE3E224" w:rsidR="00763556" w:rsidRPr="00F32972" w:rsidRDefault="00763556" w:rsidP="006F076D">
      <w:pPr>
        <w:pStyle w:val="ListParagraph"/>
        <w:ind w:left="0"/>
        <w:jc w:val="both"/>
        <w:rPr>
          <w:rFonts w:asciiTheme="minorHAnsi" w:hAnsiTheme="minorHAnsi" w:cstheme="minorHAnsi"/>
          <w:b/>
          <w:i/>
          <w:sz w:val="22"/>
          <w:szCs w:val="22"/>
        </w:rPr>
      </w:pPr>
      <w:r w:rsidRPr="00F32972">
        <w:rPr>
          <w:rFonts w:asciiTheme="minorHAnsi" w:hAnsiTheme="minorHAnsi" w:cstheme="minorHAnsi"/>
          <w:b/>
          <w:i/>
          <w:sz w:val="22"/>
          <w:szCs w:val="22"/>
        </w:rPr>
        <w:t>Selection</w:t>
      </w:r>
    </w:p>
    <w:p w14:paraId="20AE7C8D" w14:textId="77777777" w:rsidR="00763556" w:rsidRPr="00F32972" w:rsidRDefault="00763556"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We will undertake checks of the competence of contractors and other appointees in a proportionate manner, according to the risks of the job. </w:t>
      </w:r>
    </w:p>
    <w:p w14:paraId="60ECFC58" w14:textId="77777777" w:rsidR="00763556" w:rsidRPr="00F32972" w:rsidRDefault="00763556" w:rsidP="006F076D">
      <w:pPr>
        <w:pStyle w:val="ListParagraph"/>
        <w:ind w:left="0"/>
        <w:jc w:val="both"/>
        <w:rPr>
          <w:rFonts w:asciiTheme="minorHAnsi" w:hAnsiTheme="minorHAnsi" w:cstheme="minorHAnsi"/>
          <w:sz w:val="22"/>
          <w:szCs w:val="22"/>
        </w:rPr>
      </w:pPr>
    </w:p>
    <w:p w14:paraId="668DA564" w14:textId="728EC1A2" w:rsidR="00763556" w:rsidRPr="00F32972" w:rsidRDefault="00763556"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We keep a record of contractors who have passed our approval process including their company details, alongside a list of the types of work for which they are approved.</w:t>
      </w:r>
    </w:p>
    <w:p w14:paraId="69A7560A" w14:textId="77777777" w:rsidR="004F3CF6" w:rsidRPr="00F32972" w:rsidRDefault="004F3CF6" w:rsidP="006F076D">
      <w:pPr>
        <w:pStyle w:val="ListParagraph"/>
        <w:ind w:left="0"/>
        <w:jc w:val="both"/>
        <w:rPr>
          <w:rFonts w:asciiTheme="minorHAnsi" w:hAnsiTheme="minorHAnsi" w:cstheme="minorHAnsi"/>
          <w:sz w:val="22"/>
          <w:szCs w:val="22"/>
        </w:rPr>
      </w:pPr>
    </w:p>
    <w:p w14:paraId="22E21212" w14:textId="40DA9E3D" w:rsidR="00763556" w:rsidRPr="00F32972" w:rsidRDefault="00763556" w:rsidP="006F076D">
      <w:pPr>
        <w:pStyle w:val="ListParagraph"/>
        <w:ind w:left="0"/>
        <w:jc w:val="both"/>
        <w:rPr>
          <w:rFonts w:asciiTheme="minorHAnsi" w:hAnsiTheme="minorHAnsi" w:cstheme="minorHAnsi"/>
          <w:i/>
          <w:sz w:val="22"/>
          <w:szCs w:val="22"/>
          <w:lang w:val="en"/>
        </w:rPr>
      </w:pPr>
      <w:r w:rsidRPr="00F32972">
        <w:rPr>
          <w:rFonts w:asciiTheme="minorHAnsi" w:hAnsiTheme="minorHAnsi" w:cstheme="minorHAnsi"/>
          <w:sz w:val="22"/>
          <w:szCs w:val="22"/>
        </w:rPr>
        <w:t xml:space="preserve">The assessment process evaluates the potential contractor’s </w:t>
      </w:r>
      <w:r w:rsidRPr="00F32972">
        <w:rPr>
          <w:rFonts w:asciiTheme="minorHAnsi" w:hAnsiTheme="minorHAnsi" w:cstheme="minorHAnsi"/>
          <w:sz w:val="22"/>
          <w:szCs w:val="22"/>
          <w:lang w:val="en"/>
        </w:rPr>
        <w:t xml:space="preserve">technical skills, </w:t>
      </w:r>
      <w:proofErr w:type="gramStart"/>
      <w:r w:rsidRPr="00F32972">
        <w:rPr>
          <w:rFonts w:asciiTheme="minorHAnsi" w:hAnsiTheme="minorHAnsi" w:cstheme="minorHAnsi"/>
          <w:sz w:val="22"/>
          <w:szCs w:val="22"/>
          <w:lang w:val="en"/>
        </w:rPr>
        <w:t>experience</w:t>
      </w:r>
      <w:proofErr w:type="gramEnd"/>
      <w:r w:rsidRPr="00F32972">
        <w:rPr>
          <w:rFonts w:asciiTheme="minorHAnsi" w:hAnsiTheme="minorHAnsi" w:cstheme="minorHAnsi"/>
          <w:sz w:val="22"/>
          <w:szCs w:val="22"/>
          <w:lang w:val="en"/>
        </w:rPr>
        <w:t xml:space="preserve"> and suitability for the work to be done. </w:t>
      </w:r>
      <w:r w:rsidR="00AC7C40" w:rsidRPr="00F32972">
        <w:rPr>
          <w:rFonts w:asciiTheme="minorHAnsi" w:hAnsiTheme="minorHAnsi" w:cstheme="minorHAnsi"/>
          <w:sz w:val="22"/>
          <w:szCs w:val="22"/>
          <w:lang w:val="en"/>
        </w:rPr>
        <w:t>It</w:t>
      </w:r>
      <w:r w:rsidRPr="00F32972">
        <w:rPr>
          <w:rFonts w:asciiTheme="minorHAnsi" w:hAnsiTheme="minorHAnsi" w:cstheme="minorHAnsi"/>
          <w:sz w:val="22"/>
          <w:szCs w:val="22"/>
          <w:lang w:val="en"/>
        </w:rPr>
        <w:t xml:space="preserve"> demonstrates that they have the organisational capability to manage health and safety</w:t>
      </w:r>
      <w:r w:rsidR="00830A3F" w:rsidRPr="00F32972">
        <w:rPr>
          <w:rFonts w:asciiTheme="minorHAnsi" w:hAnsiTheme="minorHAnsi" w:cstheme="minorHAnsi"/>
          <w:sz w:val="22"/>
          <w:szCs w:val="22"/>
          <w:lang w:val="en"/>
        </w:rPr>
        <w:t>.</w:t>
      </w:r>
    </w:p>
    <w:p w14:paraId="55DBF4BC" w14:textId="77777777" w:rsidR="00763556" w:rsidRPr="00F32972" w:rsidRDefault="00763556" w:rsidP="006F076D">
      <w:pPr>
        <w:pStyle w:val="ListParagraph"/>
        <w:ind w:left="0"/>
        <w:jc w:val="both"/>
        <w:rPr>
          <w:rFonts w:asciiTheme="minorHAnsi" w:hAnsiTheme="minorHAnsi" w:cstheme="minorHAnsi"/>
          <w:sz w:val="22"/>
          <w:szCs w:val="22"/>
          <w:lang w:val="en"/>
        </w:rPr>
      </w:pPr>
    </w:p>
    <w:p w14:paraId="6A070320" w14:textId="6ED6755F" w:rsidR="00763556" w:rsidRPr="00F32972" w:rsidRDefault="00935026" w:rsidP="006F076D">
      <w:pPr>
        <w:pStyle w:val="ListParagraph"/>
        <w:ind w:left="0"/>
        <w:jc w:val="both"/>
        <w:rPr>
          <w:rFonts w:asciiTheme="minorHAnsi" w:hAnsiTheme="minorHAnsi" w:cstheme="minorHAnsi"/>
          <w:i/>
          <w:sz w:val="22"/>
          <w:szCs w:val="22"/>
          <w:lang w:val="en"/>
        </w:rPr>
      </w:pPr>
      <w:r w:rsidRPr="00F32972">
        <w:rPr>
          <w:rFonts w:asciiTheme="minorHAnsi" w:hAnsiTheme="minorHAnsi" w:cstheme="minorHAnsi"/>
          <w:sz w:val="22"/>
          <w:szCs w:val="22"/>
          <w:lang w:val="en"/>
        </w:rPr>
        <w:t>We</w:t>
      </w:r>
      <w:r w:rsidR="00763556" w:rsidRPr="00F32972">
        <w:rPr>
          <w:rFonts w:asciiTheme="minorHAnsi" w:hAnsiTheme="minorHAnsi" w:cstheme="minorHAnsi"/>
          <w:sz w:val="22"/>
          <w:szCs w:val="22"/>
          <w:lang w:val="en"/>
        </w:rPr>
        <w:t xml:space="preserve"> seek further information from the selected contractors to identify whether they have relevant experience and a good record in managing risks of similar projects. This involve</w:t>
      </w:r>
      <w:r w:rsidRPr="00F32972">
        <w:rPr>
          <w:rFonts w:asciiTheme="minorHAnsi" w:hAnsiTheme="minorHAnsi" w:cstheme="minorHAnsi"/>
          <w:sz w:val="22"/>
          <w:szCs w:val="22"/>
          <w:lang w:val="en"/>
        </w:rPr>
        <w:t>s</w:t>
      </w:r>
      <w:r w:rsidR="00763556" w:rsidRPr="00F32972">
        <w:rPr>
          <w:rFonts w:asciiTheme="minorHAnsi" w:hAnsiTheme="minorHAnsi" w:cstheme="minorHAnsi"/>
          <w:sz w:val="22"/>
          <w:szCs w:val="22"/>
          <w:lang w:val="en"/>
        </w:rPr>
        <w:t xml:space="preserve"> taking up references</w:t>
      </w:r>
      <w:r w:rsidR="00086B75" w:rsidRPr="00F32972">
        <w:rPr>
          <w:rFonts w:asciiTheme="minorHAnsi" w:hAnsiTheme="minorHAnsi" w:cstheme="minorHAnsi"/>
          <w:sz w:val="22"/>
          <w:szCs w:val="22"/>
          <w:lang w:val="en"/>
        </w:rPr>
        <w:t xml:space="preserve"> if required.</w:t>
      </w:r>
      <w:r w:rsidR="00763556" w:rsidRPr="00F32972">
        <w:rPr>
          <w:rFonts w:asciiTheme="minorHAnsi" w:hAnsiTheme="minorHAnsi" w:cstheme="minorHAnsi"/>
          <w:sz w:val="22"/>
          <w:szCs w:val="22"/>
          <w:lang w:val="en"/>
        </w:rPr>
        <w:t xml:space="preserve">  </w:t>
      </w:r>
      <w:r w:rsidR="00763556" w:rsidRPr="00F32972">
        <w:rPr>
          <w:rFonts w:asciiTheme="minorHAnsi" w:hAnsiTheme="minorHAnsi" w:cstheme="minorHAnsi"/>
          <w:i/>
          <w:sz w:val="22"/>
          <w:szCs w:val="22"/>
          <w:lang w:val="en"/>
        </w:rPr>
        <w:t xml:space="preserve"> </w:t>
      </w:r>
    </w:p>
    <w:p w14:paraId="2A0FC874" w14:textId="77777777" w:rsidR="00763556" w:rsidRPr="00F32972" w:rsidRDefault="00763556" w:rsidP="006F076D">
      <w:pPr>
        <w:pStyle w:val="ListParagraph"/>
        <w:ind w:left="0"/>
        <w:jc w:val="both"/>
        <w:rPr>
          <w:rFonts w:asciiTheme="minorHAnsi" w:hAnsiTheme="minorHAnsi" w:cstheme="minorHAnsi"/>
          <w:sz w:val="22"/>
          <w:szCs w:val="22"/>
          <w:lang w:val="en"/>
        </w:rPr>
      </w:pPr>
    </w:p>
    <w:p w14:paraId="3A89DE36" w14:textId="77777777" w:rsidR="00763556" w:rsidRPr="00F32972" w:rsidRDefault="00763556" w:rsidP="006F076D">
      <w:pPr>
        <w:pStyle w:val="ListParagraph"/>
        <w:ind w:left="0"/>
        <w:jc w:val="both"/>
        <w:rPr>
          <w:rFonts w:asciiTheme="minorHAnsi" w:hAnsiTheme="minorHAnsi" w:cstheme="minorHAnsi"/>
          <w:sz w:val="22"/>
          <w:szCs w:val="22"/>
          <w:lang w:val="en"/>
        </w:rPr>
      </w:pPr>
      <w:r w:rsidRPr="00F32972">
        <w:rPr>
          <w:rFonts w:asciiTheme="minorHAnsi" w:hAnsiTheme="minorHAnsi" w:cstheme="minorHAnsi"/>
          <w:sz w:val="22"/>
          <w:szCs w:val="22"/>
          <w:lang w:val="en"/>
        </w:rPr>
        <w:t>Where we appoint a company to carry out design or specification work on our behalf, we will take steps to check their understanding of their responsibilities under CDM, including the need to design out risk at source.</w:t>
      </w:r>
    </w:p>
    <w:p w14:paraId="3B4B1873" w14:textId="77777777" w:rsidR="00763556" w:rsidRPr="00F32972" w:rsidRDefault="00763556" w:rsidP="006F076D">
      <w:pPr>
        <w:pStyle w:val="ListParagraph"/>
        <w:ind w:left="0"/>
        <w:jc w:val="both"/>
        <w:rPr>
          <w:rFonts w:asciiTheme="minorHAnsi" w:hAnsiTheme="minorHAnsi" w:cstheme="minorHAnsi"/>
          <w:sz w:val="22"/>
          <w:szCs w:val="22"/>
        </w:rPr>
      </w:pPr>
    </w:p>
    <w:p w14:paraId="4D9E79FF" w14:textId="4CAA63E0" w:rsidR="00763556" w:rsidRPr="00F32972" w:rsidRDefault="00763556" w:rsidP="006F076D">
      <w:pPr>
        <w:pStyle w:val="ListParagraph"/>
        <w:ind w:left="0"/>
        <w:jc w:val="both"/>
        <w:rPr>
          <w:rFonts w:asciiTheme="minorHAnsi" w:hAnsiTheme="minorHAnsi" w:cstheme="minorHAnsi"/>
          <w:b/>
          <w:i/>
          <w:sz w:val="22"/>
          <w:szCs w:val="22"/>
          <w:lang w:val="en"/>
        </w:rPr>
      </w:pPr>
      <w:r w:rsidRPr="00F32972">
        <w:rPr>
          <w:rFonts w:asciiTheme="minorHAnsi" w:hAnsiTheme="minorHAnsi" w:cstheme="minorHAnsi"/>
          <w:b/>
          <w:i/>
          <w:sz w:val="22"/>
          <w:szCs w:val="22"/>
          <w:lang w:val="en"/>
        </w:rPr>
        <w:t xml:space="preserve">Follow </w:t>
      </w:r>
      <w:proofErr w:type="gramStart"/>
      <w:r w:rsidRPr="00F32972">
        <w:rPr>
          <w:rFonts w:asciiTheme="minorHAnsi" w:hAnsiTheme="minorHAnsi" w:cstheme="minorHAnsi"/>
          <w:b/>
          <w:i/>
          <w:sz w:val="22"/>
          <w:szCs w:val="22"/>
          <w:lang w:val="en"/>
        </w:rPr>
        <w:t>up</w:t>
      </w:r>
      <w:proofErr w:type="gramEnd"/>
    </w:p>
    <w:p w14:paraId="53BB10F0" w14:textId="26F5444D" w:rsidR="00763556" w:rsidRPr="00F32972" w:rsidRDefault="00763556" w:rsidP="006F076D">
      <w:pPr>
        <w:pStyle w:val="ListParagraph"/>
        <w:ind w:left="0"/>
        <w:jc w:val="both"/>
        <w:rPr>
          <w:rFonts w:asciiTheme="minorHAnsi" w:hAnsiTheme="minorHAnsi" w:cstheme="minorHAnsi"/>
          <w:sz w:val="22"/>
          <w:szCs w:val="22"/>
          <w:lang w:val="en"/>
        </w:rPr>
      </w:pPr>
      <w:r w:rsidRPr="00F32972">
        <w:rPr>
          <w:rFonts w:asciiTheme="minorHAnsi" w:hAnsiTheme="minorHAnsi" w:cstheme="minorHAnsi"/>
          <w:sz w:val="22"/>
          <w:szCs w:val="22"/>
          <w:lang w:val="en"/>
        </w:rPr>
        <w:t>Before placing a contractor on to our approved list we review the HSE’s notices and prosecution database (</w:t>
      </w:r>
      <w:hyperlink r:id="rId69" w:history="1">
        <w:r w:rsidRPr="00F32972">
          <w:rPr>
            <w:rStyle w:val="Hyperlink"/>
            <w:rFonts w:asciiTheme="minorHAnsi" w:hAnsiTheme="minorHAnsi" w:cstheme="minorHAnsi"/>
            <w:color w:val="auto"/>
            <w:sz w:val="22"/>
            <w:szCs w:val="22"/>
          </w:rPr>
          <w:t>http://www.hse.gov.uk/enforce/index.htm</w:t>
        </w:r>
      </w:hyperlink>
      <w:r w:rsidRPr="00F32972">
        <w:rPr>
          <w:rFonts w:asciiTheme="minorHAnsi" w:hAnsiTheme="minorHAnsi" w:cstheme="minorHAnsi"/>
          <w:sz w:val="22"/>
          <w:szCs w:val="22"/>
          <w:lang w:val="en"/>
        </w:rPr>
        <w:t>) to determine if the potential contractor has been subject to any formal legal sanction.</w:t>
      </w:r>
    </w:p>
    <w:p w14:paraId="4A85B734" w14:textId="77777777" w:rsidR="00763556" w:rsidRPr="00F32972" w:rsidRDefault="00763556" w:rsidP="006F076D">
      <w:pPr>
        <w:pStyle w:val="ListParagraph"/>
        <w:ind w:left="0"/>
        <w:jc w:val="both"/>
        <w:rPr>
          <w:rFonts w:asciiTheme="minorHAnsi" w:hAnsiTheme="minorHAnsi" w:cstheme="minorHAnsi"/>
          <w:sz w:val="22"/>
          <w:szCs w:val="22"/>
          <w:lang w:val="en"/>
        </w:rPr>
      </w:pPr>
    </w:p>
    <w:p w14:paraId="06D234F0" w14:textId="7383E624" w:rsidR="00763556" w:rsidRPr="00F32972" w:rsidRDefault="00763556" w:rsidP="006F076D">
      <w:pPr>
        <w:pStyle w:val="ListParagraph"/>
        <w:ind w:left="0"/>
        <w:jc w:val="both"/>
        <w:rPr>
          <w:rFonts w:asciiTheme="minorHAnsi" w:hAnsiTheme="minorHAnsi" w:cstheme="minorHAnsi"/>
          <w:sz w:val="22"/>
          <w:szCs w:val="22"/>
          <w:lang w:val="en"/>
        </w:rPr>
      </w:pPr>
      <w:r w:rsidRPr="00F32972">
        <w:rPr>
          <w:rFonts w:asciiTheme="minorHAnsi" w:hAnsiTheme="minorHAnsi" w:cstheme="minorHAnsi"/>
          <w:sz w:val="22"/>
          <w:szCs w:val="22"/>
          <w:lang w:val="en"/>
        </w:rPr>
        <w:t xml:space="preserve">Any claim that a contractor has a particular </w:t>
      </w:r>
      <w:r w:rsidR="00935026" w:rsidRPr="00F32972">
        <w:rPr>
          <w:rFonts w:asciiTheme="minorHAnsi" w:hAnsiTheme="minorHAnsi" w:cstheme="minorHAnsi"/>
          <w:sz w:val="22"/>
          <w:szCs w:val="22"/>
          <w:lang w:val="en"/>
        </w:rPr>
        <w:t>license</w:t>
      </w:r>
      <w:r w:rsidRPr="00F32972">
        <w:rPr>
          <w:rFonts w:asciiTheme="minorHAnsi" w:hAnsiTheme="minorHAnsi" w:cstheme="minorHAnsi"/>
          <w:sz w:val="22"/>
          <w:szCs w:val="22"/>
          <w:lang w:val="en"/>
        </w:rPr>
        <w:t xml:space="preserve"> or registration is verified directly with the scheme in question.</w:t>
      </w:r>
    </w:p>
    <w:p w14:paraId="3E231850" w14:textId="77777777" w:rsidR="004F3CF6" w:rsidRPr="00F32972" w:rsidRDefault="004F3CF6" w:rsidP="006F076D">
      <w:pPr>
        <w:pStyle w:val="ListParagraph"/>
        <w:ind w:left="0"/>
        <w:jc w:val="both"/>
        <w:rPr>
          <w:rFonts w:asciiTheme="minorHAnsi" w:hAnsiTheme="minorHAnsi" w:cstheme="minorHAnsi"/>
          <w:sz w:val="22"/>
          <w:szCs w:val="22"/>
          <w:lang w:val="en"/>
        </w:rPr>
      </w:pPr>
    </w:p>
    <w:p w14:paraId="0D9894C2" w14:textId="539CB6F1" w:rsidR="00763556" w:rsidRPr="00F32972" w:rsidRDefault="00763556" w:rsidP="006F076D">
      <w:pPr>
        <w:pStyle w:val="ListParagraph"/>
        <w:ind w:left="0"/>
        <w:jc w:val="both"/>
        <w:rPr>
          <w:rFonts w:asciiTheme="minorHAnsi" w:hAnsiTheme="minorHAnsi" w:cstheme="minorHAnsi"/>
          <w:sz w:val="22"/>
          <w:szCs w:val="22"/>
          <w:lang w:val="en"/>
        </w:rPr>
      </w:pPr>
      <w:r w:rsidRPr="00F32972">
        <w:rPr>
          <w:rFonts w:asciiTheme="minorHAnsi" w:hAnsiTheme="minorHAnsi" w:cstheme="minorHAnsi"/>
          <w:sz w:val="22"/>
          <w:szCs w:val="22"/>
          <w:lang w:val="en"/>
        </w:rPr>
        <w:t>Once a contractor is on our approved list, on an annual basis (or prior to re-using them if they are used less frequently), we re-evaluate essential aspects of their competency including that they continue to hold registrations etc., that they continue to be adequately insured and that their recent health and safety performance is acceptable.</w:t>
      </w:r>
    </w:p>
    <w:p w14:paraId="071C916C" w14:textId="77777777" w:rsidR="007636E7" w:rsidRPr="00F32972" w:rsidRDefault="007636E7" w:rsidP="006F076D">
      <w:pPr>
        <w:pStyle w:val="ListParagraph"/>
        <w:ind w:left="0"/>
        <w:jc w:val="both"/>
        <w:rPr>
          <w:rFonts w:asciiTheme="minorHAnsi" w:hAnsiTheme="minorHAnsi" w:cstheme="minorHAnsi"/>
          <w:sz w:val="22"/>
          <w:szCs w:val="22"/>
        </w:rPr>
      </w:pPr>
    </w:p>
    <w:p w14:paraId="1C9B490A" w14:textId="19BF973D" w:rsidR="007636E7" w:rsidRPr="00F32972" w:rsidRDefault="00E24E5C" w:rsidP="006F076D">
      <w:pPr>
        <w:pStyle w:val="ListParagraph"/>
        <w:ind w:left="0"/>
        <w:jc w:val="both"/>
        <w:rPr>
          <w:rFonts w:asciiTheme="minorHAnsi" w:hAnsiTheme="minorHAnsi" w:cstheme="minorHAnsi"/>
          <w:bCs/>
          <w:sz w:val="22"/>
          <w:szCs w:val="22"/>
        </w:rPr>
      </w:pPr>
      <w:r w:rsidRPr="00F32972">
        <w:rPr>
          <w:rFonts w:asciiTheme="minorHAnsi" w:hAnsiTheme="minorHAnsi" w:cstheme="minorHAnsi"/>
          <w:sz w:val="22"/>
          <w:szCs w:val="22"/>
        </w:rPr>
        <w:t xml:space="preserve">In </w:t>
      </w:r>
      <w:r w:rsidR="004A6030" w:rsidRPr="00F32972">
        <w:rPr>
          <w:rFonts w:asciiTheme="minorHAnsi" w:hAnsiTheme="minorHAnsi" w:cstheme="minorHAnsi"/>
          <w:bCs/>
          <w:sz w:val="22"/>
          <w:szCs w:val="22"/>
        </w:rPr>
        <w:t>addition to checking the competence of a</w:t>
      </w:r>
      <w:r w:rsidRPr="00F32972">
        <w:rPr>
          <w:rFonts w:asciiTheme="minorHAnsi" w:hAnsiTheme="minorHAnsi" w:cstheme="minorHAnsi"/>
          <w:bCs/>
          <w:sz w:val="22"/>
          <w:szCs w:val="22"/>
        </w:rPr>
        <w:t>ppointed contractors we:</w:t>
      </w:r>
    </w:p>
    <w:p w14:paraId="6CB02F12" w14:textId="34DCE811" w:rsidR="004A6030" w:rsidRPr="00F32972" w:rsidRDefault="004A6030" w:rsidP="006F076D">
      <w:pPr>
        <w:pStyle w:val="ListParagraph"/>
        <w:ind w:left="0"/>
        <w:jc w:val="both"/>
        <w:rPr>
          <w:rFonts w:asciiTheme="minorHAnsi" w:hAnsiTheme="minorHAnsi" w:cstheme="minorHAnsi"/>
          <w:bCs/>
          <w:sz w:val="22"/>
          <w:szCs w:val="22"/>
        </w:rPr>
      </w:pPr>
    </w:p>
    <w:p w14:paraId="3E0AA779" w14:textId="77777777" w:rsidR="004A6030" w:rsidRPr="00F32972" w:rsidRDefault="004A6030" w:rsidP="00DB30FA">
      <w:pPr>
        <w:pStyle w:val="ListParagraph"/>
        <w:numPr>
          <w:ilvl w:val="0"/>
          <w:numId w:val="54"/>
        </w:numPr>
        <w:ind w:left="709" w:hanging="425"/>
        <w:jc w:val="both"/>
        <w:rPr>
          <w:rFonts w:asciiTheme="minorHAnsi" w:hAnsiTheme="minorHAnsi" w:cstheme="minorHAnsi"/>
          <w:bCs/>
          <w:sz w:val="22"/>
          <w:szCs w:val="22"/>
        </w:rPr>
      </w:pPr>
      <w:r w:rsidRPr="00F32972">
        <w:rPr>
          <w:rFonts w:asciiTheme="minorHAnsi" w:hAnsiTheme="minorHAnsi" w:cstheme="minorHAnsi"/>
          <w:bCs/>
          <w:sz w:val="22"/>
          <w:szCs w:val="22"/>
        </w:rPr>
        <w:t xml:space="preserve">allow sufficient time and resources for all stages of the </w:t>
      </w:r>
      <w:proofErr w:type="gramStart"/>
      <w:r w:rsidRPr="00F32972">
        <w:rPr>
          <w:rFonts w:asciiTheme="minorHAnsi" w:hAnsiTheme="minorHAnsi" w:cstheme="minorHAnsi"/>
          <w:bCs/>
          <w:sz w:val="22"/>
          <w:szCs w:val="22"/>
        </w:rPr>
        <w:t>project</w:t>
      </w:r>
      <w:proofErr w:type="gramEnd"/>
    </w:p>
    <w:p w14:paraId="39C79005" w14:textId="77777777" w:rsidR="004A6030" w:rsidRPr="00F32972" w:rsidRDefault="004A6030" w:rsidP="00DB30FA">
      <w:pPr>
        <w:pStyle w:val="ListParagraph"/>
        <w:numPr>
          <w:ilvl w:val="0"/>
          <w:numId w:val="54"/>
        </w:numPr>
        <w:ind w:left="709" w:hanging="425"/>
        <w:jc w:val="both"/>
        <w:rPr>
          <w:rFonts w:asciiTheme="minorHAnsi" w:hAnsiTheme="minorHAnsi" w:cstheme="minorHAnsi"/>
          <w:bCs/>
          <w:sz w:val="22"/>
          <w:szCs w:val="22"/>
        </w:rPr>
      </w:pPr>
      <w:r w:rsidRPr="00F32972">
        <w:rPr>
          <w:rFonts w:asciiTheme="minorHAnsi" w:hAnsiTheme="minorHAnsi" w:cstheme="minorHAnsi"/>
          <w:bCs/>
          <w:sz w:val="22"/>
          <w:szCs w:val="22"/>
        </w:rPr>
        <w:t xml:space="preserve">provide a client brief and pre-construction information to designers and </w:t>
      </w:r>
      <w:proofErr w:type="gramStart"/>
      <w:r w:rsidRPr="00F32972">
        <w:rPr>
          <w:rFonts w:asciiTheme="minorHAnsi" w:hAnsiTheme="minorHAnsi" w:cstheme="minorHAnsi"/>
          <w:bCs/>
          <w:sz w:val="22"/>
          <w:szCs w:val="22"/>
        </w:rPr>
        <w:t>contractors</w:t>
      </w:r>
      <w:proofErr w:type="gramEnd"/>
    </w:p>
    <w:p w14:paraId="37ECD919" w14:textId="77777777" w:rsidR="004A6030" w:rsidRPr="00F32972" w:rsidRDefault="004A6030" w:rsidP="00DB30FA">
      <w:pPr>
        <w:pStyle w:val="ListParagraph"/>
        <w:numPr>
          <w:ilvl w:val="0"/>
          <w:numId w:val="54"/>
        </w:numPr>
        <w:ind w:left="709" w:hanging="425"/>
        <w:jc w:val="both"/>
        <w:rPr>
          <w:rFonts w:asciiTheme="minorHAnsi" w:hAnsiTheme="minorHAnsi" w:cstheme="minorHAnsi"/>
          <w:bCs/>
          <w:sz w:val="22"/>
          <w:szCs w:val="22"/>
        </w:rPr>
      </w:pPr>
      <w:r w:rsidRPr="00F32972">
        <w:rPr>
          <w:rFonts w:asciiTheme="minorHAnsi" w:hAnsiTheme="minorHAnsi" w:cstheme="minorHAnsi"/>
          <w:bCs/>
          <w:sz w:val="22"/>
          <w:szCs w:val="22"/>
        </w:rPr>
        <w:t xml:space="preserve">ensure there are suitable management arrangements for the project including the provision of welfare facilities for use by </w:t>
      </w:r>
      <w:proofErr w:type="gramStart"/>
      <w:r w:rsidRPr="00F32972">
        <w:rPr>
          <w:rFonts w:asciiTheme="minorHAnsi" w:hAnsiTheme="minorHAnsi" w:cstheme="minorHAnsi"/>
          <w:bCs/>
          <w:sz w:val="22"/>
          <w:szCs w:val="22"/>
        </w:rPr>
        <w:t>contractors</w:t>
      </w:r>
      <w:proofErr w:type="gramEnd"/>
    </w:p>
    <w:p w14:paraId="14516049" w14:textId="77777777" w:rsidR="004A6030" w:rsidRPr="00F32972" w:rsidRDefault="004A6030" w:rsidP="00DB30FA">
      <w:pPr>
        <w:pStyle w:val="ListParagraph"/>
        <w:numPr>
          <w:ilvl w:val="0"/>
          <w:numId w:val="54"/>
        </w:numPr>
        <w:ind w:left="709" w:hanging="425"/>
        <w:jc w:val="both"/>
        <w:rPr>
          <w:rFonts w:asciiTheme="minorHAnsi" w:hAnsiTheme="minorHAnsi" w:cstheme="minorHAnsi"/>
          <w:bCs/>
          <w:sz w:val="22"/>
          <w:szCs w:val="22"/>
        </w:rPr>
      </w:pPr>
      <w:r w:rsidRPr="00F32972">
        <w:rPr>
          <w:rFonts w:asciiTheme="minorHAnsi" w:hAnsiTheme="minorHAnsi" w:cstheme="minorHAnsi"/>
          <w:bCs/>
          <w:sz w:val="22"/>
          <w:szCs w:val="22"/>
        </w:rPr>
        <w:t>ensure that a construction phase plan is drawn up before the construction phase begins; and</w:t>
      </w:r>
    </w:p>
    <w:p w14:paraId="10E79FF2" w14:textId="594BA09A" w:rsidR="004A6030" w:rsidRPr="00F32972" w:rsidRDefault="00291A32" w:rsidP="00DB30FA">
      <w:pPr>
        <w:pStyle w:val="ListParagraph"/>
        <w:numPr>
          <w:ilvl w:val="0"/>
          <w:numId w:val="54"/>
        </w:numPr>
        <w:ind w:left="709" w:hanging="425"/>
        <w:jc w:val="both"/>
        <w:rPr>
          <w:rFonts w:asciiTheme="minorHAnsi" w:hAnsiTheme="minorHAnsi" w:cstheme="minorHAnsi"/>
          <w:bCs/>
          <w:sz w:val="22"/>
          <w:szCs w:val="22"/>
        </w:rPr>
      </w:pPr>
      <w:r w:rsidRPr="00F32972">
        <w:rPr>
          <w:rFonts w:asciiTheme="minorHAnsi" w:hAnsiTheme="minorHAnsi" w:cstheme="minorHAnsi"/>
          <w:bCs/>
          <w:sz w:val="22"/>
          <w:szCs w:val="22"/>
        </w:rPr>
        <w:t xml:space="preserve">notify </w:t>
      </w:r>
      <w:r w:rsidR="004A6030" w:rsidRPr="00F32972">
        <w:rPr>
          <w:rFonts w:asciiTheme="minorHAnsi" w:hAnsiTheme="minorHAnsi" w:cstheme="minorHAnsi"/>
          <w:bCs/>
          <w:sz w:val="22"/>
          <w:szCs w:val="22"/>
        </w:rPr>
        <w:t>HSE of the planned project if the construction work is scheduled to last longer than 30 working days and have more than 20 workers working simultaneously at any po</w:t>
      </w:r>
      <w:r w:rsidRPr="00F32972">
        <w:rPr>
          <w:rFonts w:asciiTheme="minorHAnsi" w:hAnsiTheme="minorHAnsi" w:cstheme="minorHAnsi"/>
          <w:bCs/>
          <w:sz w:val="22"/>
          <w:szCs w:val="22"/>
        </w:rPr>
        <w:t xml:space="preserve">int, </w:t>
      </w:r>
      <w:proofErr w:type="gramStart"/>
      <w:r w:rsidRPr="00F32972">
        <w:rPr>
          <w:rFonts w:asciiTheme="minorHAnsi" w:hAnsiTheme="minorHAnsi" w:cstheme="minorHAnsi"/>
          <w:bCs/>
          <w:sz w:val="22"/>
          <w:szCs w:val="22"/>
        </w:rPr>
        <w:t>or,</w:t>
      </w:r>
      <w:proofErr w:type="gramEnd"/>
      <w:r w:rsidRPr="00F32972">
        <w:rPr>
          <w:rFonts w:asciiTheme="minorHAnsi" w:hAnsiTheme="minorHAnsi" w:cstheme="minorHAnsi"/>
          <w:bCs/>
          <w:sz w:val="22"/>
          <w:szCs w:val="22"/>
        </w:rPr>
        <w:t xml:space="preserve"> exceed 500-person days</w:t>
      </w:r>
    </w:p>
    <w:p w14:paraId="6279A9C7" w14:textId="77777777" w:rsidR="004A6030" w:rsidRPr="00F32972" w:rsidRDefault="004A6030" w:rsidP="006F076D">
      <w:pPr>
        <w:pStyle w:val="ListParagraph"/>
        <w:ind w:left="0"/>
        <w:jc w:val="both"/>
        <w:rPr>
          <w:rFonts w:asciiTheme="minorHAnsi" w:hAnsiTheme="minorHAnsi" w:cstheme="minorHAnsi"/>
          <w:sz w:val="22"/>
          <w:szCs w:val="22"/>
        </w:rPr>
      </w:pPr>
    </w:p>
    <w:p w14:paraId="2AE7BC4F" w14:textId="70731E3E" w:rsidR="004A6030" w:rsidRPr="00F32972" w:rsidRDefault="004A6030" w:rsidP="006F076D">
      <w:pPr>
        <w:pStyle w:val="ListParagraph"/>
        <w:ind w:left="0"/>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Overall responsibility for this policy</w:t>
      </w:r>
    </w:p>
    <w:p w14:paraId="6602D49E" w14:textId="77777777" w:rsidR="004A6030" w:rsidRPr="00F32972" w:rsidRDefault="004A6030" w:rsidP="006F076D">
      <w:pPr>
        <w:pStyle w:val="ListParagraph"/>
        <w:ind w:left="0"/>
        <w:jc w:val="both"/>
        <w:rPr>
          <w:rFonts w:asciiTheme="minorHAnsi" w:hAnsiTheme="minorHAnsi" w:cstheme="minorHAnsi"/>
          <w:iCs/>
          <w:sz w:val="22"/>
          <w:szCs w:val="22"/>
        </w:rPr>
      </w:pPr>
    </w:p>
    <w:p w14:paraId="172FE337" w14:textId="503DF1A6"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06650A" w:rsidRPr="00F32972">
        <w:rPr>
          <w:rFonts w:asciiTheme="minorHAnsi" w:hAnsiTheme="minorHAnsi" w:cstheme="minorHAnsi"/>
          <w:sz w:val="22"/>
          <w:szCs w:val="22"/>
        </w:rPr>
        <w:t xml:space="preserve">Head of Property </w:t>
      </w:r>
      <w:r w:rsidRPr="00F32972">
        <w:rPr>
          <w:rFonts w:asciiTheme="minorHAnsi" w:hAnsiTheme="minorHAnsi" w:cstheme="minorHAnsi"/>
          <w:sz w:val="22"/>
          <w:szCs w:val="22"/>
        </w:rPr>
        <w:t xml:space="preserve">has overall responsibility for planning and co-ordinating contract work. It is their responsibility to ensure compliance with this Policy in practice.  </w:t>
      </w:r>
    </w:p>
    <w:p w14:paraId="232C7785" w14:textId="77777777" w:rsidR="004A6030" w:rsidRPr="00F32972" w:rsidRDefault="004A6030" w:rsidP="006F076D">
      <w:pPr>
        <w:pStyle w:val="ListParagraph"/>
        <w:ind w:left="0"/>
        <w:jc w:val="both"/>
        <w:rPr>
          <w:rFonts w:asciiTheme="minorHAnsi" w:hAnsiTheme="minorHAnsi" w:cstheme="minorHAnsi"/>
          <w:sz w:val="22"/>
          <w:szCs w:val="22"/>
        </w:rPr>
      </w:pPr>
    </w:p>
    <w:p w14:paraId="6300A6CA" w14:textId="5EBC1B42" w:rsidR="004A6030" w:rsidRPr="00F32972" w:rsidRDefault="004A6030" w:rsidP="006F076D">
      <w:pPr>
        <w:pStyle w:val="ListParagraph"/>
        <w:ind w:left="0"/>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Pre-contract information</w:t>
      </w:r>
    </w:p>
    <w:p w14:paraId="716E8B3D" w14:textId="77777777" w:rsidR="007636E7" w:rsidRPr="00F32972" w:rsidRDefault="007636E7" w:rsidP="006F076D">
      <w:pPr>
        <w:pStyle w:val="ListParagraph"/>
        <w:ind w:left="0"/>
        <w:jc w:val="both"/>
        <w:rPr>
          <w:rFonts w:asciiTheme="minorHAnsi" w:hAnsiTheme="minorHAnsi" w:cstheme="minorHAnsi"/>
          <w:b/>
          <w:bCs/>
          <w:i/>
          <w:iCs/>
          <w:sz w:val="22"/>
          <w:szCs w:val="22"/>
        </w:rPr>
      </w:pPr>
    </w:p>
    <w:p w14:paraId="2B0B8221" w14:textId="6602D39D"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Contractors will be given a client brief explaining, as appropriate: </w:t>
      </w:r>
      <w:r w:rsidRPr="00F32972">
        <w:rPr>
          <w:rFonts w:asciiTheme="minorHAnsi" w:hAnsiTheme="minorHAnsi" w:cstheme="minorHAnsi"/>
          <w:b/>
          <w:sz w:val="22"/>
          <w:szCs w:val="22"/>
        </w:rPr>
        <w:t>(1)</w:t>
      </w:r>
      <w:r w:rsidRPr="00F32972">
        <w:rPr>
          <w:rFonts w:asciiTheme="minorHAnsi" w:hAnsiTheme="minorHAnsi" w:cstheme="minorHAnsi"/>
          <w:sz w:val="22"/>
          <w:szCs w:val="22"/>
        </w:rPr>
        <w:t xml:space="preserve"> the purpose of the work and operational requirements of the finished project; </w:t>
      </w:r>
      <w:r w:rsidRPr="00F32972">
        <w:rPr>
          <w:rFonts w:asciiTheme="minorHAnsi" w:hAnsiTheme="minorHAnsi" w:cstheme="minorHAnsi"/>
          <w:b/>
          <w:sz w:val="22"/>
          <w:szCs w:val="22"/>
        </w:rPr>
        <w:t>(2)</w:t>
      </w:r>
      <w:r w:rsidRPr="00F32972">
        <w:rPr>
          <w:rFonts w:asciiTheme="minorHAnsi" w:hAnsiTheme="minorHAnsi" w:cstheme="minorHAnsi"/>
          <w:sz w:val="22"/>
          <w:szCs w:val="22"/>
        </w:rPr>
        <w:t xml:space="preserve"> client expectations for health and safety; </w:t>
      </w:r>
      <w:r w:rsidRPr="00F32972">
        <w:rPr>
          <w:rFonts w:asciiTheme="minorHAnsi" w:hAnsiTheme="minorHAnsi" w:cstheme="minorHAnsi"/>
          <w:b/>
          <w:sz w:val="22"/>
          <w:szCs w:val="22"/>
        </w:rPr>
        <w:t xml:space="preserve">(3) </w:t>
      </w:r>
      <w:r w:rsidRPr="00F32972">
        <w:rPr>
          <w:rFonts w:asciiTheme="minorHAnsi" w:hAnsiTheme="minorHAnsi" w:cstheme="minorHAnsi"/>
          <w:sz w:val="22"/>
          <w:szCs w:val="22"/>
        </w:rPr>
        <w:t xml:space="preserve">design direction; </w:t>
      </w:r>
      <w:r w:rsidRPr="00F32972">
        <w:rPr>
          <w:rFonts w:asciiTheme="minorHAnsi" w:hAnsiTheme="minorHAnsi" w:cstheme="minorHAnsi"/>
          <w:b/>
          <w:sz w:val="22"/>
          <w:szCs w:val="22"/>
        </w:rPr>
        <w:t>(4)</w:t>
      </w:r>
      <w:r w:rsidRPr="00F32972">
        <w:rPr>
          <w:rFonts w:asciiTheme="minorHAnsi" w:hAnsiTheme="minorHAnsi" w:cstheme="minorHAnsi"/>
          <w:sz w:val="22"/>
          <w:szCs w:val="22"/>
        </w:rPr>
        <w:t xml:space="preserve"> point of contact for client discussions; and </w:t>
      </w:r>
      <w:r w:rsidRPr="00F32972">
        <w:rPr>
          <w:rFonts w:asciiTheme="minorHAnsi" w:hAnsiTheme="minorHAnsi" w:cstheme="minorHAnsi"/>
          <w:b/>
          <w:sz w:val="22"/>
          <w:szCs w:val="22"/>
        </w:rPr>
        <w:t xml:space="preserve">(5) </w:t>
      </w:r>
      <w:r w:rsidRPr="00F32972">
        <w:rPr>
          <w:rFonts w:asciiTheme="minorHAnsi" w:hAnsiTheme="minorHAnsi" w:cstheme="minorHAnsi"/>
          <w:sz w:val="22"/>
          <w:szCs w:val="22"/>
        </w:rPr>
        <w:t xml:space="preserve">realistic time frame and budget.  </w:t>
      </w:r>
    </w:p>
    <w:p w14:paraId="157D1C8F" w14:textId="77777777" w:rsidR="004A6030" w:rsidRPr="00F32972" w:rsidRDefault="004A6030" w:rsidP="006F076D">
      <w:pPr>
        <w:pStyle w:val="ListParagraph"/>
        <w:ind w:left="0"/>
        <w:jc w:val="both"/>
        <w:rPr>
          <w:rFonts w:asciiTheme="minorHAnsi" w:hAnsiTheme="minorHAnsi" w:cstheme="minorHAnsi"/>
          <w:sz w:val="22"/>
          <w:szCs w:val="22"/>
        </w:rPr>
      </w:pPr>
    </w:p>
    <w:p w14:paraId="738BF14B" w14:textId="77777777"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They will also be provided with general information covering essentials such as access and parking rules, waste management information, fire procedures, smoking rules, information about vulnerable building users and their protection, safety rules regarding the use of our power supplies, any areas where PPE is compulsory, restrictions on high-hazard equipment, permit-to-work requirements, r</w:t>
      </w:r>
      <w:r w:rsidRPr="00F32972">
        <w:rPr>
          <w:rFonts w:asciiTheme="minorHAnsi" w:hAnsiTheme="minorHAnsi" w:cstheme="minorHAnsi"/>
          <w:iCs/>
          <w:sz w:val="22"/>
          <w:szCs w:val="22"/>
        </w:rPr>
        <w:t>estrictions and rules about the use of hazardous substances or generation of noise, work at height rules, the use of our facilities, re</w:t>
      </w:r>
      <w:r w:rsidRPr="00F32972">
        <w:rPr>
          <w:rFonts w:asciiTheme="minorHAnsi" w:hAnsiTheme="minorHAnsi" w:cstheme="minorHAnsi"/>
          <w:sz w:val="22"/>
          <w:szCs w:val="22"/>
        </w:rPr>
        <w:t xml:space="preserve">quirements for supervision and quality assurance, restrictions on the use of subcontractors, security and site contact details. </w:t>
      </w:r>
    </w:p>
    <w:p w14:paraId="3C0DF9BB" w14:textId="77777777" w:rsidR="007636E7" w:rsidRPr="00F32972" w:rsidRDefault="007636E7" w:rsidP="006F076D">
      <w:pPr>
        <w:pStyle w:val="ListParagraph"/>
        <w:ind w:left="0"/>
        <w:jc w:val="both"/>
        <w:rPr>
          <w:rFonts w:asciiTheme="minorHAnsi" w:hAnsiTheme="minorHAnsi" w:cstheme="minorHAnsi"/>
          <w:sz w:val="22"/>
          <w:szCs w:val="22"/>
        </w:rPr>
      </w:pPr>
    </w:p>
    <w:p w14:paraId="3285212F" w14:textId="7F324FF9" w:rsidR="004A6030" w:rsidRPr="00F32972" w:rsidRDefault="004A6030" w:rsidP="006F076D">
      <w:pPr>
        <w:pStyle w:val="ListParagraph"/>
        <w:ind w:left="0"/>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 xml:space="preserve">Co-ordination of construction work </w:t>
      </w:r>
    </w:p>
    <w:p w14:paraId="483309E1" w14:textId="77777777" w:rsidR="007636E7" w:rsidRPr="00F32972" w:rsidRDefault="007636E7" w:rsidP="006F076D">
      <w:pPr>
        <w:pStyle w:val="ListParagraph"/>
        <w:ind w:left="0"/>
        <w:jc w:val="both"/>
        <w:rPr>
          <w:rFonts w:asciiTheme="minorHAnsi" w:hAnsiTheme="minorHAnsi" w:cstheme="minorHAnsi"/>
          <w:b/>
          <w:bCs/>
          <w:i/>
          <w:iCs/>
          <w:sz w:val="22"/>
          <w:szCs w:val="22"/>
        </w:rPr>
      </w:pPr>
    </w:p>
    <w:p w14:paraId="3856D9AC" w14:textId="0406528C"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For all work, regardless of scale </w:t>
      </w:r>
      <w:r w:rsidRPr="00F32972">
        <w:rPr>
          <w:rFonts w:asciiTheme="minorHAnsi" w:hAnsiTheme="minorHAnsi" w:cstheme="minorHAnsi"/>
          <w:iCs/>
          <w:sz w:val="22"/>
          <w:szCs w:val="22"/>
        </w:rPr>
        <w:t xml:space="preserve">The </w:t>
      </w:r>
      <w:r w:rsidR="0006650A" w:rsidRPr="00F32972">
        <w:rPr>
          <w:rFonts w:asciiTheme="minorHAnsi" w:hAnsiTheme="minorHAnsi" w:cstheme="minorHAnsi"/>
          <w:iCs/>
          <w:sz w:val="22"/>
          <w:szCs w:val="22"/>
        </w:rPr>
        <w:t>Head of Property</w:t>
      </w:r>
      <w:r w:rsidRPr="00F32972">
        <w:rPr>
          <w:rFonts w:asciiTheme="minorHAnsi" w:hAnsiTheme="minorHAnsi" w:cstheme="minorHAnsi"/>
          <w:i/>
          <w:sz w:val="22"/>
          <w:szCs w:val="22"/>
        </w:rPr>
        <w:t xml:space="preserve"> </w:t>
      </w:r>
      <w:r w:rsidRPr="00F32972">
        <w:rPr>
          <w:rFonts w:asciiTheme="minorHAnsi" w:hAnsiTheme="minorHAnsi" w:cstheme="minorHAnsi"/>
          <w:sz w:val="22"/>
          <w:szCs w:val="22"/>
        </w:rPr>
        <w:t xml:space="preserve">will ensure that: </w:t>
      </w:r>
      <w:r w:rsidRPr="00F32972">
        <w:rPr>
          <w:rFonts w:asciiTheme="minorHAnsi" w:hAnsiTheme="minorHAnsi" w:cstheme="minorHAnsi"/>
          <w:b/>
          <w:sz w:val="22"/>
          <w:szCs w:val="22"/>
        </w:rPr>
        <w:t xml:space="preserve">(1) </w:t>
      </w:r>
      <w:r w:rsidRPr="00F32972">
        <w:rPr>
          <w:rFonts w:asciiTheme="minorHAnsi" w:hAnsiTheme="minorHAnsi" w:cstheme="minorHAnsi"/>
          <w:sz w:val="22"/>
          <w:szCs w:val="22"/>
        </w:rPr>
        <w:t xml:space="preserve">a written or verbal client brief is given; </w:t>
      </w:r>
      <w:r w:rsidRPr="00F32972">
        <w:rPr>
          <w:rFonts w:asciiTheme="minorHAnsi" w:hAnsiTheme="minorHAnsi" w:cstheme="minorHAnsi"/>
          <w:b/>
          <w:sz w:val="22"/>
          <w:szCs w:val="22"/>
        </w:rPr>
        <w:t>(2)</w:t>
      </w:r>
      <w:r w:rsidRPr="00F32972">
        <w:rPr>
          <w:rFonts w:asciiTheme="minorHAnsi" w:hAnsiTheme="minorHAnsi" w:cstheme="minorHAnsi"/>
          <w:sz w:val="22"/>
          <w:szCs w:val="22"/>
        </w:rPr>
        <w:t xml:space="preserve"> pre-construction information is provided; </w:t>
      </w:r>
      <w:r w:rsidRPr="00F32972">
        <w:rPr>
          <w:rFonts w:asciiTheme="minorHAnsi" w:hAnsiTheme="minorHAnsi" w:cstheme="minorHAnsi"/>
          <w:b/>
          <w:sz w:val="22"/>
          <w:szCs w:val="22"/>
        </w:rPr>
        <w:t xml:space="preserve">(3) </w:t>
      </w:r>
      <w:r w:rsidRPr="00F32972">
        <w:rPr>
          <w:rFonts w:asciiTheme="minorHAnsi" w:hAnsiTheme="minorHAnsi" w:cstheme="minorHAnsi"/>
          <w:sz w:val="22"/>
          <w:szCs w:val="22"/>
        </w:rPr>
        <w:t>a competent project team is assembled (in accordance with our contractor selection policy);</w:t>
      </w:r>
      <w:r w:rsidRPr="00F32972">
        <w:rPr>
          <w:rFonts w:asciiTheme="minorHAnsi" w:hAnsiTheme="minorHAnsi" w:cstheme="minorHAnsi"/>
          <w:b/>
          <w:sz w:val="22"/>
          <w:szCs w:val="22"/>
        </w:rPr>
        <w:t xml:space="preserve"> (4) </w:t>
      </w:r>
      <w:r w:rsidRPr="00F32972">
        <w:rPr>
          <w:rFonts w:asciiTheme="minorHAnsi" w:hAnsiTheme="minorHAnsi" w:cstheme="minorHAnsi"/>
          <w:sz w:val="22"/>
          <w:szCs w:val="22"/>
        </w:rPr>
        <w:t xml:space="preserve">work does not begin until there is a construction phase plan in place; </w:t>
      </w:r>
      <w:r w:rsidRPr="00F32972">
        <w:rPr>
          <w:rFonts w:asciiTheme="minorHAnsi" w:hAnsiTheme="minorHAnsi" w:cstheme="minorHAnsi"/>
          <w:b/>
          <w:sz w:val="22"/>
          <w:szCs w:val="22"/>
        </w:rPr>
        <w:t xml:space="preserve">(5) </w:t>
      </w:r>
      <w:r w:rsidRPr="00F32972">
        <w:rPr>
          <w:rFonts w:asciiTheme="minorHAnsi" w:hAnsiTheme="minorHAnsi" w:cstheme="minorHAnsi"/>
          <w:sz w:val="22"/>
          <w:szCs w:val="22"/>
        </w:rPr>
        <w:t xml:space="preserve">suitable welfare facilities for workers are available throughout the work; </w:t>
      </w:r>
      <w:r w:rsidRPr="00F32972">
        <w:rPr>
          <w:rFonts w:asciiTheme="minorHAnsi" w:hAnsiTheme="minorHAnsi" w:cstheme="minorHAnsi"/>
          <w:b/>
          <w:sz w:val="22"/>
          <w:szCs w:val="22"/>
        </w:rPr>
        <w:t>(6)</w:t>
      </w:r>
      <w:r w:rsidRPr="00F32972">
        <w:rPr>
          <w:rFonts w:asciiTheme="minorHAnsi" w:hAnsiTheme="minorHAnsi" w:cstheme="minorHAnsi"/>
          <w:sz w:val="22"/>
          <w:szCs w:val="22"/>
        </w:rPr>
        <w:t xml:space="preserve"> suitable management arrangements are in place before the project, and maintained and reviewed throughout; </w:t>
      </w:r>
      <w:r w:rsidRPr="00F32972">
        <w:rPr>
          <w:rFonts w:asciiTheme="minorHAnsi" w:hAnsiTheme="minorHAnsi" w:cstheme="minorHAnsi"/>
          <w:b/>
          <w:sz w:val="22"/>
          <w:szCs w:val="22"/>
        </w:rPr>
        <w:t xml:space="preserve">(7) </w:t>
      </w:r>
      <w:r w:rsidRPr="00F32972">
        <w:rPr>
          <w:rFonts w:asciiTheme="minorHAnsi" w:hAnsiTheme="minorHAnsi" w:cstheme="minorHAnsi"/>
          <w:sz w:val="22"/>
          <w:szCs w:val="22"/>
        </w:rPr>
        <w:t xml:space="preserve">the contractors’ work is segregated from the other activities taking place on our site as necessary for the safety of all persons; </w:t>
      </w:r>
      <w:r w:rsidRPr="00F32972">
        <w:rPr>
          <w:rFonts w:asciiTheme="minorHAnsi" w:hAnsiTheme="minorHAnsi" w:cstheme="minorHAnsi"/>
          <w:b/>
          <w:sz w:val="22"/>
          <w:szCs w:val="22"/>
        </w:rPr>
        <w:t xml:space="preserve">(8) </w:t>
      </w:r>
      <w:r w:rsidRPr="00F32972">
        <w:rPr>
          <w:rFonts w:asciiTheme="minorHAnsi" w:hAnsiTheme="minorHAnsi" w:cstheme="minorHAnsi"/>
          <w:sz w:val="22"/>
          <w:szCs w:val="22"/>
        </w:rPr>
        <w:t>permits to work are issued</w:t>
      </w:r>
      <w:r w:rsidRPr="00F32972">
        <w:rPr>
          <w:rFonts w:asciiTheme="minorHAnsi" w:hAnsiTheme="minorHAnsi" w:cstheme="minorHAnsi"/>
          <w:b/>
          <w:sz w:val="22"/>
          <w:szCs w:val="22"/>
        </w:rPr>
        <w:t xml:space="preserve"> </w:t>
      </w:r>
      <w:r w:rsidRPr="00F32972">
        <w:rPr>
          <w:rFonts w:asciiTheme="minorHAnsi" w:hAnsiTheme="minorHAnsi" w:cstheme="minorHAnsi"/>
          <w:sz w:val="22"/>
          <w:szCs w:val="22"/>
        </w:rPr>
        <w:t xml:space="preserve">as appropriate for work outside of any construction site boundary; and </w:t>
      </w:r>
      <w:r w:rsidRPr="00F32972">
        <w:rPr>
          <w:rFonts w:asciiTheme="minorHAnsi" w:hAnsiTheme="minorHAnsi" w:cstheme="minorHAnsi"/>
          <w:b/>
          <w:sz w:val="22"/>
          <w:szCs w:val="22"/>
        </w:rPr>
        <w:t xml:space="preserve">(9) </w:t>
      </w:r>
      <w:r w:rsidRPr="00F32972">
        <w:rPr>
          <w:rFonts w:asciiTheme="minorHAnsi" w:hAnsiTheme="minorHAnsi" w:cstheme="minorHAnsi"/>
          <w:sz w:val="22"/>
          <w:szCs w:val="22"/>
        </w:rPr>
        <w:t xml:space="preserve">any design work carried out on the company’s behalf effectively reduces risks at the design stage.  </w:t>
      </w:r>
    </w:p>
    <w:p w14:paraId="2E223929" w14:textId="77777777" w:rsidR="004A6030" w:rsidRPr="00F32972" w:rsidRDefault="004A6030" w:rsidP="006F076D">
      <w:pPr>
        <w:pStyle w:val="ListParagraph"/>
        <w:ind w:left="0"/>
        <w:jc w:val="both"/>
        <w:rPr>
          <w:rFonts w:asciiTheme="minorHAnsi" w:hAnsiTheme="minorHAnsi" w:cstheme="minorHAnsi"/>
          <w:sz w:val="22"/>
          <w:szCs w:val="22"/>
        </w:rPr>
      </w:pPr>
    </w:p>
    <w:p w14:paraId="76E96DE7" w14:textId="5AD537C1"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They will also ensure that on completion, the required certification, operating instructions, guarantees etc. are received before payment is authorised, that any inspection and maintenance requirements for new equipment are scheduled and that the performance of contractors is reviewed.</w:t>
      </w:r>
    </w:p>
    <w:p w14:paraId="778DBA92" w14:textId="77777777" w:rsidR="004A6030" w:rsidRPr="00F32972" w:rsidRDefault="004A6030" w:rsidP="006F076D">
      <w:pPr>
        <w:pStyle w:val="ListParagraph"/>
        <w:ind w:left="0"/>
        <w:jc w:val="both"/>
        <w:rPr>
          <w:rFonts w:asciiTheme="minorHAnsi" w:hAnsiTheme="minorHAnsi" w:cstheme="minorHAnsi"/>
          <w:sz w:val="22"/>
          <w:szCs w:val="22"/>
        </w:rPr>
      </w:pPr>
    </w:p>
    <w:p w14:paraId="4BED8A7B" w14:textId="34EA929C"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The </w:t>
      </w:r>
      <w:r w:rsidR="00E30BF3" w:rsidRPr="00F32972">
        <w:rPr>
          <w:rFonts w:asciiTheme="minorHAnsi" w:hAnsiTheme="minorHAnsi" w:cstheme="minorHAnsi"/>
          <w:sz w:val="22"/>
          <w:szCs w:val="22"/>
        </w:rPr>
        <w:t>Head of Property</w:t>
      </w:r>
      <w:r w:rsidRPr="00F32972">
        <w:rPr>
          <w:rFonts w:asciiTheme="minorHAnsi" w:hAnsiTheme="minorHAnsi" w:cstheme="minorHAnsi"/>
          <w:i/>
          <w:sz w:val="22"/>
          <w:szCs w:val="22"/>
        </w:rPr>
        <w:t xml:space="preserve"> </w:t>
      </w:r>
      <w:r w:rsidRPr="00F32972">
        <w:rPr>
          <w:rFonts w:asciiTheme="minorHAnsi" w:hAnsiTheme="minorHAnsi" w:cstheme="minorHAnsi"/>
          <w:sz w:val="22"/>
          <w:szCs w:val="22"/>
        </w:rPr>
        <w:t xml:space="preserve">will identify whether a construction project is notifiable to the HSE and submit the F10 form online. </w:t>
      </w:r>
    </w:p>
    <w:p w14:paraId="4797937E" w14:textId="77777777" w:rsidR="00D657CF" w:rsidRPr="00F32972" w:rsidRDefault="00D657CF" w:rsidP="006F076D">
      <w:pPr>
        <w:pStyle w:val="ListParagraph"/>
        <w:ind w:left="0"/>
        <w:jc w:val="both"/>
        <w:rPr>
          <w:rFonts w:asciiTheme="minorHAnsi" w:hAnsiTheme="minorHAnsi" w:cstheme="minorHAnsi"/>
          <w:sz w:val="22"/>
          <w:szCs w:val="22"/>
        </w:rPr>
      </w:pPr>
    </w:p>
    <w:p w14:paraId="11ED421A" w14:textId="7483E770" w:rsidR="004A6030" w:rsidRPr="00F32972" w:rsidRDefault="00CD7C1E" w:rsidP="006F076D">
      <w:pPr>
        <w:pStyle w:val="ListParagraph"/>
        <w:ind w:left="0"/>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Checking in on site</w:t>
      </w:r>
    </w:p>
    <w:p w14:paraId="44E49438" w14:textId="77777777" w:rsidR="007565C0" w:rsidRPr="00F32972" w:rsidRDefault="007565C0" w:rsidP="006F076D">
      <w:pPr>
        <w:pStyle w:val="ListParagraph"/>
        <w:ind w:left="0"/>
        <w:jc w:val="both"/>
        <w:rPr>
          <w:rFonts w:asciiTheme="minorHAnsi" w:hAnsiTheme="minorHAnsi" w:cstheme="minorHAnsi"/>
          <w:sz w:val="22"/>
          <w:szCs w:val="22"/>
        </w:rPr>
      </w:pPr>
    </w:p>
    <w:p w14:paraId="1868A615" w14:textId="0CB80A0B"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 xml:space="preserve">To manage the </w:t>
      </w:r>
      <w:proofErr w:type="gramStart"/>
      <w:r w:rsidRPr="00F32972">
        <w:rPr>
          <w:rFonts w:asciiTheme="minorHAnsi" w:hAnsiTheme="minorHAnsi" w:cstheme="minorHAnsi"/>
          <w:sz w:val="22"/>
          <w:szCs w:val="22"/>
        </w:rPr>
        <w:t>particular risks</w:t>
      </w:r>
      <w:proofErr w:type="gramEnd"/>
      <w:r w:rsidRPr="00F32972">
        <w:rPr>
          <w:rFonts w:asciiTheme="minorHAnsi" w:hAnsiTheme="minorHAnsi" w:cstheme="minorHAnsi"/>
          <w:sz w:val="22"/>
          <w:szCs w:val="22"/>
        </w:rPr>
        <w:t xml:space="preserve"> of contract work being undertaken in our occupied workplace the Premises</w:t>
      </w:r>
      <w:r w:rsidRPr="00F32972">
        <w:rPr>
          <w:rFonts w:asciiTheme="minorHAnsi" w:hAnsiTheme="minorHAnsi" w:cstheme="minorHAnsi"/>
          <w:i/>
          <w:sz w:val="22"/>
          <w:szCs w:val="22"/>
        </w:rPr>
        <w:t xml:space="preserve"> Manager </w:t>
      </w:r>
      <w:r w:rsidR="00165763" w:rsidRPr="00F32972">
        <w:rPr>
          <w:rFonts w:asciiTheme="minorHAnsi" w:hAnsiTheme="minorHAnsi" w:cstheme="minorHAnsi"/>
          <w:sz w:val="22"/>
          <w:szCs w:val="22"/>
        </w:rPr>
        <w:t>will</w:t>
      </w:r>
      <w:r w:rsidRPr="00F32972">
        <w:rPr>
          <w:rFonts w:asciiTheme="minorHAnsi" w:hAnsiTheme="minorHAnsi" w:cstheme="minorHAnsi"/>
          <w:sz w:val="22"/>
          <w:szCs w:val="22"/>
        </w:rPr>
        <w:t>:</w:t>
      </w:r>
    </w:p>
    <w:p w14:paraId="2A0F451C" w14:textId="77777777" w:rsidR="004A6030" w:rsidRPr="00F32972" w:rsidRDefault="004A6030" w:rsidP="006F076D">
      <w:pPr>
        <w:pStyle w:val="ListParagraph"/>
        <w:ind w:left="0"/>
        <w:jc w:val="both"/>
        <w:rPr>
          <w:rFonts w:asciiTheme="minorHAnsi" w:hAnsiTheme="minorHAnsi" w:cstheme="minorHAnsi"/>
          <w:sz w:val="22"/>
          <w:szCs w:val="22"/>
        </w:rPr>
      </w:pPr>
    </w:p>
    <w:p w14:paraId="01B82D41" w14:textId="77777777" w:rsidR="004A6030" w:rsidRPr="00F32972" w:rsidRDefault="004A6030" w:rsidP="00DB30FA">
      <w:pPr>
        <w:pStyle w:val="ListParagraph"/>
        <w:numPr>
          <w:ilvl w:val="0"/>
          <w:numId w:val="56"/>
        </w:numPr>
        <w:jc w:val="both"/>
        <w:rPr>
          <w:rFonts w:asciiTheme="minorHAnsi" w:hAnsiTheme="minorHAnsi" w:cstheme="minorHAnsi"/>
          <w:sz w:val="22"/>
          <w:szCs w:val="22"/>
        </w:rPr>
      </w:pPr>
      <w:r w:rsidRPr="00F32972">
        <w:rPr>
          <w:rFonts w:asciiTheme="minorHAnsi" w:hAnsiTheme="minorHAnsi" w:cstheme="minorHAnsi"/>
          <w:sz w:val="22"/>
          <w:szCs w:val="22"/>
        </w:rPr>
        <w:t xml:space="preserve">evaluate any new hazards introduced to the workplace and any hazards arising from our activities which are likely to affect the </w:t>
      </w:r>
      <w:proofErr w:type="gramStart"/>
      <w:r w:rsidRPr="00F32972">
        <w:rPr>
          <w:rFonts w:asciiTheme="minorHAnsi" w:hAnsiTheme="minorHAnsi" w:cstheme="minorHAnsi"/>
          <w:sz w:val="22"/>
          <w:szCs w:val="22"/>
        </w:rPr>
        <w:t>contractors</w:t>
      </w:r>
      <w:proofErr w:type="gramEnd"/>
    </w:p>
    <w:p w14:paraId="11ACBDE1" w14:textId="77777777" w:rsidR="004A6030" w:rsidRPr="00F32972" w:rsidRDefault="004A6030" w:rsidP="00DB30FA">
      <w:pPr>
        <w:pStyle w:val="ListParagraph"/>
        <w:numPr>
          <w:ilvl w:val="0"/>
          <w:numId w:val="56"/>
        </w:numPr>
        <w:jc w:val="both"/>
        <w:rPr>
          <w:rFonts w:asciiTheme="minorHAnsi" w:hAnsiTheme="minorHAnsi" w:cstheme="minorHAnsi"/>
          <w:sz w:val="22"/>
          <w:szCs w:val="22"/>
        </w:rPr>
      </w:pPr>
      <w:r w:rsidRPr="00F32972">
        <w:rPr>
          <w:rFonts w:asciiTheme="minorHAnsi" w:hAnsiTheme="minorHAnsi" w:cstheme="minorHAnsi"/>
          <w:sz w:val="22"/>
          <w:szCs w:val="22"/>
        </w:rPr>
        <w:t xml:space="preserve">decide whether it is necessary to segregate the work of contractors from other activities taking place on site either by scheduling the work out of hours or by physical </w:t>
      </w:r>
      <w:proofErr w:type="gramStart"/>
      <w:r w:rsidRPr="00F32972">
        <w:rPr>
          <w:rFonts w:asciiTheme="minorHAnsi" w:hAnsiTheme="minorHAnsi" w:cstheme="minorHAnsi"/>
          <w:sz w:val="22"/>
          <w:szCs w:val="22"/>
        </w:rPr>
        <w:t>separation</w:t>
      </w:r>
      <w:proofErr w:type="gramEnd"/>
    </w:p>
    <w:p w14:paraId="4B05DEC2" w14:textId="5BE69BFD" w:rsidR="004A6030" w:rsidRPr="00F32972" w:rsidRDefault="00352320" w:rsidP="00DB30FA">
      <w:pPr>
        <w:pStyle w:val="ListParagraph"/>
        <w:numPr>
          <w:ilvl w:val="0"/>
          <w:numId w:val="56"/>
        </w:numPr>
        <w:jc w:val="both"/>
        <w:rPr>
          <w:rFonts w:asciiTheme="minorHAnsi" w:hAnsiTheme="minorHAnsi" w:cstheme="minorHAnsi"/>
          <w:sz w:val="22"/>
          <w:szCs w:val="22"/>
        </w:rPr>
      </w:pPr>
      <w:r w:rsidRPr="00F32972">
        <w:rPr>
          <w:rFonts w:asciiTheme="minorHAnsi" w:hAnsiTheme="minorHAnsi" w:cstheme="minorHAnsi"/>
          <w:sz w:val="22"/>
          <w:szCs w:val="22"/>
        </w:rPr>
        <w:t>ensure contractors</w:t>
      </w:r>
      <w:r w:rsidR="004A6030" w:rsidRPr="00F32972">
        <w:rPr>
          <w:rFonts w:asciiTheme="minorHAnsi" w:hAnsiTheme="minorHAnsi" w:cstheme="minorHAnsi"/>
          <w:sz w:val="22"/>
          <w:szCs w:val="22"/>
        </w:rPr>
        <w:t xml:space="preserve"> comply with the site safety rules </w:t>
      </w:r>
      <w:proofErr w:type="gramStart"/>
      <w:r w:rsidR="004A6030" w:rsidRPr="00F32972">
        <w:rPr>
          <w:rFonts w:asciiTheme="minorHAnsi" w:hAnsiTheme="minorHAnsi" w:cstheme="minorHAnsi"/>
          <w:sz w:val="22"/>
          <w:szCs w:val="22"/>
        </w:rPr>
        <w:t>provided</w:t>
      </w:r>
      <w:proofErr w:type="gramEnd"/>
    </w:p>
    <w:p w14:paraId="3B3F8D4C" w14:textId="77777777" w:rsidR="004A6030" w:rsidRPr="00F32972" w:rsidRDefault="004A6030" w:rsidP="00DB30FA">
      <w:pPr>
        <w:pStyle w:val="ListParagraph"/>
        <w:numPr>
          <w:ilvl w:val="0"/>
          <w:numId w:val="56"/>
        </w:numPr>
        <w:jc w:val="both"/>
        <w:rPr>
          <w:rFonts w:asciiTheme="minorHAnsi" w:hAnsiTheme="minorHAnsi" w:cstheme="minorHAnsi"/>
          <w:sz w:val="22"/>
          <w:szCs w:val="22"/>
        </w:rPr>
      </w:pPr>
      <w:r w:rsidRPr="00F32972">
        <w:rPr>
          <w:rFonts w:asciiTheme="minorHAnsi" w:hAnsiTheme="minorHAnsi" w:cstheme="minorHAnsi"/>
          <w:sz w:val="22"/>
          <w:szCs w:val="22"/>
        </w:rPr>
        <w:t xml:space="preserve">review our own risk assessments to identify any new or changed risk control measures which need to be implemented for the duration of the </w:t>
      </w:r>
      <w:proofErr w:type="gramStart"/>
      <w:r w:rsidRPr="00F32972">
        <w:rPr>
          <w:rFonts w:asciiTheme="minorHAnsi" w:hAnsiTheme="minorHAnsi" w:cstheme="minorHAnsi"/>
          <w:sz w:val="22"/>
          <w:szCs w:val="22"/>
        </w:rPr>
        <w:t>work</w:t>
      </w:r>
      <w:proofErr w:type="gramEnd"/>
    </w:p>
    <w:p w14:paraId="101C67C4" w14:textId="4BD731BE" w:rsidR="004A6030" w:rsidRPr="00F32972" w:rsidRDefault="008A2BB7" w:rsidP="00DB30FA">
      <w:pPr>
        <w:pStyle w:val="ListParagraph"/>
        <w:numPr>
          <w:ilvl w:val="0"/>
          <w:numId w:val="56"/>
        </w:numPr>
        <w:jc w:val="both"/>
        <w:rPr>
          <w:rFonts w:asciiTheme="minorHAnsi" w:hAnsiTheme="minorHAnsi" w:cstheme="minorHAnsi"/>
          <w:sz w:val="22"/>
          <w:szCs w:val="22"/>
        </w:rPr>
      </w:pPr>
      <w:r w:rsidRPr="00F32972">
        <w:rPr>
          <w:rFonts w:asciiTheme="minorHAnsi" w:hAnsiTheme="minorHAnsi" w:cstheme="minorHAnsi"/>
          <w:sz w:val="22"/>
          <w:szCs w:val="22"/>
        </w:rPr>
        <w:t>ensure that contractors</w:t>
      </w:r>
      <w:r w:rsidR="004A6030" w:rsidRPr="00F32972">
        <w:rPr>
          <w:rFonts w:asciiTheme="minorHAnsi" w:hAnsiTheme="minorHAnsi" w:cstheme="minorHAnsi"/>
          <w:sz w:val="22"/>
          <w:szCs w:val="22"/>
        </w:rPr>
        <w:t xml:space="preserve"> are briefed in essential health, safety and emergency information including the requirement to sign in and out of the site each </w:t>
      </w:r>
      <w:proofErr w:type="gramStart"/>
      <w:r w:rsidR="004A6030" w:rsidRPr="00F32972">
        <w:rPr>
          <w:rFonts w:asciiTheme="minorHAnsi" w:hAnsiTheme="minorHAnsi" w:cstheme="minorHAnsi"/>
          <w:sz w:val="22"/>
          <w:szCs w:val="22"/>
        </w:rPr>
        <w:t>day</w:t>
      </w:r>
      <w:proofErr w:type="gramEnd"/>
    </w:p>
    <w:p w14:paraId="30846199" w14:textId="0CC2A9FB" w:rsidR="004A6030" w:rsidRPr="00F32972" w:rsidRDefault="008C1D3D" w:rsidP="00DB30FA">
      <w:pPr>
        <w:pStyle w:val="ListParagraph"/>
        <w:numPr>
          <w:ilvl w:val="0"/>
          <w:numId w:val="56"/>
        </w:numPr>
        <w:jc w:val="both"/>
        <w:rPr>
          <w:rFonts w:asciiTheme="minorHAnsi" w:hAnsiTheme="minorHAnsi" w:cstheme="minorHAnsi"/>
          <w:sz w:val="22"/>
          <w:szCs w:val="22"/>
        </w:rPr>
      </w:pPr>
      <w:r w:rsidRPr="00F32972">
        <w:rPr>
          <w:rFonts w:asciiTheme="minorHAnsi" w:hAnsiTheme="minorHAnsi" w:cstheme="minorHAnsi"/>
          <w:sz w:val="22"/>
          <w:szCs w:val="22"/>
        </w:rPr>
        <w:t>monitor</w:t>
      </w:r>
      <w:r w:rsidR="004A6030" w:rsidRPr="00F32972">
        <w:rPr>
          <w:rFonts w:asciiTheme="minorHAnsi" w:hAnsiTheme="minorHAnsi" w:cstheme="minorHAnsi"/>
          <w:sz w:val="22"/>
          <w:szCs w:val="22"/>
        </w:rPr>
        <w:t xml:space="preserve"> work periodically throughout the day to ensure site safety rules are being adhered to and to identify any additional haz</w:t>
      </w:r>
      <w:r w:rsidR="00CD7C1E" w:rsidRPr="00F32972">
        <w:rPr>
          <w:rFonts w:asciiTheme="minorHAnsi" w:hAnsiTheme="minorHAnsi" w:cstheme="minorHAnsi"/>
          <w:sz w:val="22"/>
          <w:szCs w:val="22"/>
        </w:rPr>
        <w:t xml:space="preserve">ards not previously </w:t>
      </w:r>
      <w:proofErr w:type="gramStart"/>
      <w:r w:rsidR="00CD7C1E" w:rsidRPr="00F32972">
        <w:rPr>
          <w:rFonts w:asciiTheme="minorHAnsi" w:hAnsiTheme="minorHAnsi" w:cstheme="minorHAnsi"/>
          <w:sz w:val="22"/>
          <w:szCs w:val="22"/>
        </w:rPr>
        <w:t>anticipated</w:t>
      </w:r>
      <w:proofErr w:type="gramEnd"/>
    </w:p>
    <w:p w14:paraId="2032F66D" w14:textId="77777777" w:rsidR="004A6030" w:rsidRPr="00F32972" w:rsidRDefault="004A6030" w:rsidP="006F076D">
      <w:pPr>
        <w:pStyle w:val="ListParagraph"/>
        <w:ind w:left="0"/>
        <w:jc w:val="both"/>
        <w:rPr>
          <w:rFonts w:asciiTheme="minorHAnsi" w:hAnsiTheme="minorHAnsi" w:cstheme="minorHAnsi"/>
          <w:b/>
          <w:bCs/>
          <w:i/>
          <w:iCs/>
          <w:sz w:val="22"/>
          <w:szCs w:val="22"/>
        </w:rPr>
      </w:pPr>
    </w:p>
    <w:p w14:paraId="644D0E06" w14:textId="44B99FC4" w:rsidR="004A6030" w:rsidRPr="00F32972" w:rsidRDefault="004A6030" w:rsidP="006F076D">
      <w:pPr>
        <w:pStyle w:val="ListParagraph"/>
        <w:ind w:left="0"/>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Monitoring and review</w:t>
      </w:r>
    </w:p>
    <w:p w14:paraId="7B1FEFF1" w14:textId="22540818" w:rsidR="004A6030" w:rsidRPr="00F32972" w:rsidRDefault="004A6030" w:rsidP="006F076D">
      <w:pPr>
        <w:pStyle w:val="ListParagraph"/>
        <w:ind w:left="0"/>
        <w:jc w:val="both"/>
        <w:rPr>
          <w:rFonts w:asciiTheme="minorHAnsi" w:hAnsiTheme="minorHAnsi" w:cstheme="minorHAnsi"/>
          <w:sz w:val="22"/>
          <w:szCs w:val="22"/>
          <w:lang w:val="en"/>
        </w:rPr>
      </w:pPr>
      <w:r w:rsidRPr="00F32972">
        <w:rPr>
          <w:rFonts w:asciiTheme="minorHAnsi" w:hAnsiTheme="minorHAnsi" w:cstheme="minorHAnsi"/>
          <w:sz w:val="22"/>
          <w:szCs w:val="22"/>
          <w:lang w:val="en"/>
        </w:rPr>
        <w:t>This section applies to work within our workplace</w:t>
      </w:r>
      <w:r w:rsidR="00E209A2" w:rsidRPr="00F32972">
        <w:rPr>
          <w:rFonts w:asciiTheme="minorHAnsi" w:hAnsiTheme="minorHAnsi" w:cstheme="minorHAnsi"/>
          <w:sz w:val="22"/>
          <w:szCs w:val="22"/>
          <w:lang w:val="en"/>
        </w:rPr>
        <w:t>:</w:t>
      </w:r>
    </w:p>
    <w:p w14:paraId="52D77577" w14:textId="77777777" w:rsidR="00E209A2" w:rsidRPr="00F32972" w:rsidRDefault="00E209A2" w:rsidP="00E209A2">
      <w:pPr>
        <w:pStyle w:val="ListParagraph"/>
        <w:numPr>
          <w:ilvl w:val="0"/>
          <w:numId w:val="97"/>
        </w:numPr>
        <w:jc w:val="both"/>
        <w:rPr>
          <w:rFonts w:asciiTheme="minorHAnsi" w:hAnsiTheme="minorHAnsi" w:cstheme="minorHAnsi"/>
          <w:sz w:val="22"/>
          <w:szCs w:val="22"/>
          <w:lang w:val="en"/>
        </w:rPr>
      </w:pPr>
      <w:r w:rsidRPr="00F32972">
        <w:rPr>
          <w:rFonts w:asciiTheme="minorHAnsi" w:hAnsiTheme="minorHAnsi" w:cstheme="minorHAnsi"/>
          <w:sz w:val="22"/>
          <w:szCs w:val="22"/>
          <w:lang w:val="en"/>
        </w:rPr>
        <w:t>All work by contractors is monitored periodically to ensure that it is proceeding in the manner expected, including a high quality of workmanship and a safe method of operation. Monitoring also assists us to check that our signing-in procedure has been followed and identifies any problems with the work or new hazards at an early stage.</w:t>
      </w:r>
    </w:p>
    <w:p w14:paraId="6E69C9CA" w14:textId="77777777" w:rsidR="00E209A2" w:rsidRPr="00F32972" w:rsidRDefault="00E209A2" w:rsidP="00E209A2">
      <w:pPr>
        <w:pStyle w:val="ListParagraph"/>
        <w:numPr>
          <w:ilvl w:val="0"/>
          <w:numId w:val="97"/>
        </w:numPr>
        <w:jc w:val="both"/>
        <w:rPr>
          <w:rFonts w:asciiTheme="minorHAnsi" w:hAnsiTheme="minorHAnsi" w:cstheme="minorHAnsi"/>
          <w:sz w:val="22"/>
          <w:szCs w:val="22"/>
        </w:rPr>
      </w:pPr>
      <w:r w:rsidRPr="00F32972">
        <w:rPr>
          <w:rFonts w:asciiTheme="minorHAnsi" w:hAnsiTheme="minorHAnsi" w:cstheme="minorHAnsi"/>
          <w:sz w:val="22"/>
          <w:szCs w:val="22"/>
        </w:rPr>
        <w:t xml:space="preserve">Where monitoring uncovers poor standards, work will stop until the matter can be resolved. </w:t>
      </w:r>
    </w:p>
    <w:p w14:paraId="0CC73E50" w14:textId="278B9C5F" w:rsidR="00E209A2" w:rsidRPr="00F32972" w:rsidRDefault="00E209A2" w:rsidP="00E209A2">
      <w:pPr>
        <w:pStyle w:val="ListParagraph"/>
        <w:numPr>
          <w:ilvl w:val="0"/>
          <w:numId w:val="97"/>
        </w:numPr>
        <w:jc w:val="both"/>
        <w:rPr>
          <w:rFonts w:asciiTheme="minorHAnsi" w:hAnsiTheme="minorHAnsi" w:cstheme="minorHAnsi"/>
          <w:sz w:val="22"/>
          <w:szCs w:val="22"/>
          <w:lang w:val="en"/>
        </w:rPr>
      </w:pPr>
      <w:r w:rsidRPr="00F32972">
        <w:rPr>
          <w:rFonts w:asciiTheme="minorHAnsi" w:hAnsiTheme="minorHAnsi" w:cstheme="minorHAnsi"/>
          <w:sz w:val="22"/>
          <w:szCs w:val="22"/>
        </w:rPr>
        <w:t>The frequency of monitoring will be determined based on the likelihood of safety concerns arising.</w:t>
      </w:r>
    </w:p>
    <w:p w14:paraId="6179385D" w14:textId="77777777" w:rsidR="004F3CF6" w:rsidRPr="00F32972" w:rsidRDefault="004F3CF6" w:rsidP="006F076D">
      <w:pPr>
        <w:pStyle w:val="ListParagraph"/>
        <w:ind w:left="0"/>
        <w:jc w:val="both"/>
        <w:rPr>
          <w:rFonts w:asciiTheme="minorHAnsi" w:hAnsiTheme="minorHAnsi" w:cstheme="minorHAnsi"/>
          <w:sz w:val="22"/>
          <w:szCs w:val="22"/>
        </w:rPr>
      </w:pPr>
    </w:p>
    <w:p w14:paraId="3443B7DB" w14:textId="0CB39C20"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On completion of work, or periodically where there is an ongoing maintenance contract, we will undertake a contract review process to evaluate satisfaction with the contractor’s work and identify any other concerns which may have arisen. The review covers quality of workmanship, safety of operations and the effectiveness of communications with the contractor. Improvements are identified where needed to either the specific working arrangement or the contractor control arrangement in general.</w:t>
      </w:r>
    </w:p>
    <w:p w14:paraId="295A264B" w14:textId="77777777" w:rsidR="004A6030" w:rsidRPr="00F32972" w:rsidRDefault="004A6030" w:rsidP="006F076D">
      <w:pPr>
        <w:pStyle w:val="ListParagraph"/>
        <w:jc w:val="both"/>
        <w:rPr>
          <w:rFonts w:asciiTheme="minorHAnsi" w:hAnsiTheme="minorHAnsi" w:cstheme="minorHAnsi"/>
          <w:sz w:val="22"/>
          <w:szCs w:val="22"/>
        </w:rPr>
      </w:pPr>
    </w:p>
    <w:p w14:paraId="519D3143" w14:textId="0A6959D8" w:rsidR="004A6030" w:rsidRPr="00F32972" w:rsidRDefault="004A6030" w:rsidP="006F076D">
      <w:pPr>
        <w:pStyle w:val="ListParagraph"/>
        <w:ind w:left="0"/>
        <w:jc w:val="both"/>
        <w:rPr>
          <w:rFonts w:asciiTheme="minorHAnsi" w:hAnsiTheme="minorHAnsi" w:cstheme="minorHAnsi"/>
          <w:sz w:val="22"/>
          <w:szCs w:val="22"/>
        </w:rPr>
      </w:pPr>
      <w:r w:rsidRPr="00F32972">
        <w:rPr>
          <w:rFonts w:asciiTheme="minorHAnsi" w:hAnsiTheme="minorHAnsi" w:cstheme="minorHAnsi"/>
          <w:sz w:val="22"/>
          <w:szCs w:val="22"/>
        </w:rPr>
        <w:t>Where the review indicates that the contractor’s standards are below those required, we will act to ensure that the contractor is not used again or that other suitable measures are taken to improve performance. Unsatisfactory performance may result in removal from the approved list.</w:t>
      </w:r>
    </w:p>
    <w:p w14:paraId="451530B6" w14:textId="77777777" w:rsidR="002F03CE" w:rsidRPr="00F32972" w:rsidRDefault="002F03CE" w:rsidP="006F076D">
      <w:pPr>
        <w:jc w:val="both"/>
        <w:rPr>
          <w:rFonts w:asciiTheme="minorHAnsi" w:hAnsiTheme="minorHAnsi" w:cstheme="minorHAnsi"/>
          <w:sz w:val="22"/>
          <w:szCs w:val="22"/>
        </w:rPr>
      </w:pPr>
    </w:p>
    <w:p w14:paraId="09495A78" w14:textId="167EA890" w:rsidR="0059177D" w:rsidRPr="00F32972" w:rsidRDefault="00D776E2" w:rsidP="006F076D">
      <w:pPr>
        <w:pStyle w:val="Heading3"/>
        <w:jc w:val="both"/>
        <w:rPr>
          <w:rFonts w:asciiTheme="minorHAnsi" w:hAnsiTheme="minorHAnsi" w:cstheme="minorHAnsi"/>
          <w:color w:val="auto"/>
          <w:sz w:val="22"/>
          <w:szCs w:val="22"/>
        </w:rPr>
      </w:pPr>
      <w:bookmarkStart w:id="879" w:name="_Toc12264"/>
      <w:r w:rsidRPr="00F32972">
        <w:rPr>
          <w:rFonts w:asciiTheme="minorHAnsi" w:hAnsiTheme="minorHAnsi" w:cstheme="minorHAnsi"/>
          <w:color w:val="auto"/>
          <w:sz w:val="22"/>
          <w:szCs w:val="22"/>
        </w:rPr>
        <w:t>Outside areas</w:t>
      </w:r>
      <w:bookmarkEnd w:id="879"/>
    </w:p>
    <w:p w14:paraId="14154753" w14:textId="77777777" w:rsidR="00763556" w:rsidRPr="00F32972" w:rsidRDefault="00763556" w:rsidP="006F076D">
      <w:pPr>
        <w:jc w:val="both"/>
        <w:rPr>
          <w:rFonts w:asciiTheme="minorHAnsi" w:hAnsiTheme="minorHAnsi" w:cstheme="minorHAnsi"/>
          <w:sz w:val="22"/>
          <w:szCs w:val="22"/>
        </w:rPr>
      </w:pPr>
    </w:p>
    <w:p w14:paraId="21773CD9" w14:textId="0B0A499A" w:rsidR="00763556" w:rsidRPr="00F32972" w:rsidRDefault="002F03CE" w:rsidP="006F076D">
      <w:pPr>
        <w:autoSpaceDE w:val="0"/>
        <w:autoSpaceDN w:val="0"/>
        <w:adjustRightInd w:val="0"/>
        <w:spacing w:after="240" w:line="201" w:lineRule="atLeast"/>
        <w:jc w:val="both"/>
        <w:rPr>
          <w:rFonts w:asciiTheme="minorHAnsi" w:hAnsiTheme="minorHAnsi" w:cstheme="minorHAnsi"/>
          <w:sz w:val="22"/>
          <w:szCs w:val="22"/>
        </w:rPr>
      </w:pPr>
      <w:r w:rsidRPr="00F32972">
        <w:rPr>
          <w:rFonts w:asciiTheme="minorHAnsi" w:hAnsiTheme="minorHAnsi" w:cstheme="minorHAnsi"/>
          <w:sz w:val="22"/>
          <w:szCs w:val="22"/>
        </w:rPr>
        <w:t>G</w:t>
      </w:r>
      <w:r w:rsidR="00A91359" w:rsidRPr="00F32972">
        <w:rPr>
          <w:rFonts w:asciiTheme="minorHAnsi" w:hAnsiTheme="minorHAnsi" w:cstheme="minorHAnsi"/>
          <w:sz w:val="22"/>
          <w:szCs w:val="22"/>
        </w:rPr>
        <w:t xml:space="preserve">arden and outdoor areas, such as ponds, steps/paths, greenhouses, or balconies, can pose a significant risk to </w:t>
      </w:r>
      <w:r w:rsidR="001B7EE2" w:rsidRPr="00F32972">
        <w:rPr>
          <w:rFonts w:asciiTheme="minorHAnsi" w:hAnsiTheme="minorHAnsi" w:cstheme="minorHAnsi"/>
          <w:sz w:val="22"/>
          <w:szCs w:val="22"/>
        </w:rPr>
        <w:t xml:space="preserve">staff, </w:t>
      </w:r>
      <w:r w:rsidR="00A91359" w:rsidRPr="00F32972">
        <w:rPr>
          <w:rFonts w:asciiTheme="minorHAnsi" w:hAnsiTheme="minorHAnsi" w:cstheme="minorHAnsi"/>
          <w:sz w:val="22"/>
          <w:szCs w:val="22"/>
        </w:rPr>
        <w:t xml:space="preserve">vulnerable </w:t>
      </w:r>
      <w:proofErr w:type="gramStart"/>
      <w:r w:rsidR="00A91359" w:rsidRPr="00F32972">
        <w:rPr>
          <w:rFonts w:asciiTheme="minorHAnsi" w:hAnsiTheme="minorHAnsi" w:cstheme="minorHAnsi"/>
          <w:sz w:val="22"/>
          <w:szCs w:val="22"/>
        </w:rPr>
        <w:t>residents</w:t>
      </w:r>
      <w:proofErr w:type="gramEnd"/>
      <w:r w:rsidR="00A91359" w:rsidRPr="00F32972">
        <w:rPr>
          <w:rFonts w:asciiTheme="minorHAnsi" w:hAnsiTheme="minorHAnsi" w:cstheme="minorHAnsi"/>
          <w:sz w:val="22"/>
          <w:szCs w:val="22"/>
        </w:rPr>
        <w:t xml:space="preserve"> and visitors.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have arrangements in place for approved Grounds Maintenance Contractors to service and maintain these areas.</w:t>
      </w:r>
    </w:p>
    <w:p w14:paraId="412222A9" w14:textId="3DEA6454" w:rsidR="00D776E2" w:rsidRPr="00F32972" w:rsidRDefault="00763556" w:rsidP="006F076D">
      <w:pPr>
        <w:pStyle w:val="Heading3"/>
        <w:ind w:left="284" w:hanging="284"/>
        <w:jc w:val="both"/>
        <w:rPr>
          <w:rFonts w:asciiTheme="minorHAnsi" w:hAnsiTheme="minorHAnsi" w:cstheme="minorHAnsi"/>
          <w:color w:val="auto"/>
          <w:sz w:val="22"/>
          <w:szCs w:val="22"/>
        </w:rPr>
      </w:pPr>
      <w:bookmarkStart w:id="880" w:name="_Toc12265"/>
      <w:r w:rsidRPr="00F32972">
        <w:rPr>
          <w:rFonts w:asciiTheme="minorHAnsi" w:hAnsiTheme="minorHAnsi" w:cstheme="minorHAnsi"/>
          <w:color w:val="auto"/>
          <w:sz w:val="22"/>
          <w:szCs w:val="22"/>
        </w:rPr>
        <w:t>D</w:t>
      </w:r>
      <w:r w:rsidR="00D776E2" w:rsidRPr="00F32972">
        <w:rPr>
          <w:rFonts w:asciiTheme="minorHAnsi" w:hAnsiTheme="minorHAnsi" w:cstheme="minorHAnsi"/>
          <w:color w:val="auto"/>
          <w:sz w:val="22"/>
          <w:szCs w:val="22"/>
        </w:rPr>
        <w:t>oors Windows</w:t>
      </w:r>
      <w:r w:rsidR="00210BE5" w:rsidRPr="00F32972">
        <w:rPr>
          <w:rFonts w:asciiTheme="minorHAnsi" w:hAnsiTheme="minorHAnsi" w:cstheme="minorHAnsi"/>
          <w:color w:val="auto"/>
          <w:sz w:val="22"/>
          <w:szCs w:val="22"/>
        </w:rPr>
        <w:t xml:space="preserve"> Barriers</w:t>
      </w:r>
      <w:r w:rsidR="00D776E2" w:rsidRPr="00F32972">
        <w:rPr>
          <w:rFonts w:asciiTheme="minorHAnsi" w:hAnsiTheme="minorHAnsi" w:cstheme="minorHAnsi"/>
          <w:color w:val="auto"/>
          <w:sz w:val="22"/>
          <w:szCs w:val="22"/>
        </w:rPr>
        <w:t xml:space="preserve"> &amp; Gates</w:t>
      </w:r>
      <w:bookmarkEnd w:id="880"/>
    </w:p>
    <w:p w14:paraId="73C8E37B" w14:textId="77777777" w:rsidR="00763556" w:rsidRPr="00F32972" w:rsidRDefault="00763556" w:rsidP="006F076D">
      <w:pPr>
        <w:jc w:val="both"/>
        <w:rPr>
          <w:rFonts w:asciiTheme="minorHAnsi" w:hAnsiTheme="minorHAnsi" w:cstheme="minorHAnsi"/>
          <w:sz w:val="22"/>
          <w:szCs w:val="22"/>
        </w:rPr>
      </w:pPr>
    </w:p>
    <w:p w14:paraId="2FE7715B" w14:textId="27E3EFA9" w:rsidR="00D776E2" w:rsidRPr="00F32972" w:rsidRDefault="00A91359" w:rsidP="006F076D">
      <w:pPr>
        <w:jc w:val="both"/>
        <w:rPr>
          <w:rFonts w:asciiTheme="minorHAnsi" w:hAnsiTheme="minorHAnsi" w:cstheme="minorHAnsi"/>
          <w:sz w:val="22"/>
          <w:szCs w:val="22"/>
        </w:rPr>
      </w:pPr>
      <w:r w:rsidRPr="00F32972">
        <w:rPr>
          <w:rFonts w:asciiTheme="minorHAnsi" w:hAnsiTheme="minorHAnsi" w:cstheme="minorHAnsi"/>
          <w:sz w:val="22"/>
          <w:szCs w:val="22"/>
        </w:rPr>
        <w:t>Doors and gates in areas of the building where residents have access should be designed so they can be opened easily and should not be fitted with strong self-closers. In some instances, where it does not cause an obstruction, it might be beneficial to re-hang some doors to open outwards</w:t>
      </w:r>
      <w:r w:rsidR="00F25E32" w:rsidRPr="00F32972">
        <w:rPr>
          <w:rFonts w:asciiTheme="minorHAnsi" w:hAnsiTheme="minorHAnsi" w:cstheme="minorHAnsi"/>
          <w:sz w:val="22"/>
          <w:szCs w:val="22"/>
        </w:rPr>
        <w:t xml:space="preserve">.  </w:t>
      </w:r>
      <w:r w:rsidRPr="00F32972">
        <w:rPr>
          <w:rFonts w:asciiTheme="minorHAnsi" w:hAnsiTheme="minorHAnsi" w:cstheme="minorHAnsi"/>
          <w:sz w:val="22"/>
          <w:szCs w:val="22"/>
        </w:rPr>
        <w:t xml:space="preserve">Consider how staff can gain emergency access to areas where they may need to assist a lone resident, </w:t>
      </w:r>
      <w:proofErr w:type="gramStart"/>
      <w:r w:rsidR="00763556" w:rsidRPr="00F32972">
        <w:rPr>
          <w:rFonts w:asciiTheme="minorHAnsi" w:hAnsiTheme="minorHAnsi" w:cstheme="minorHAnsi"/>
          <w:sz w:val="22"/>
          <w:szCs w:val="22"/>
        </w:rPr>
        <w:t>e.g.</w:t>
      </w:r>
      <w:proofErr w:type="gramEnd"/>
      <w:r w:rsidRPr="00F32972">
        <w:rPr>
          <w:rFonts w:asciiTheme="minorHAnsi" w:hAnsiTheme="minorHAnsi" w:cstheme="minorHAnsi"/>
          <w:sz w:val="22"/>
          <w:szCs w:val="22"/>
        </w:rPr>
        <w:t xml:space="preserve"> toilets and bathrooms. Locks that can be overridden by staff in the event of emergencies may be appropriate for such areas.</w:t>
      </w:r>
    </w:p>
    <w:p w14:paraId="766C34EB" w14:textId="77777777" w:rsidR="00763556" w:rsidRPr="00F32972" w:rsidRDefault="00763556" w:rsidP="006F076D">
      <w:pPr>
        <w:jc w:val="both"/>
        <w:rPr>
          <w:rFonts w:asciiTheme="minorHAnsi" w:hAnsiTheme="minorHAnsi" w:cstheme="minorHAnsi"/>
          <w:sz w:val="22"/>
          <w:szCs w:val="22"/>
        </w:rPr>
      </w:pPr>
    </w:p>
    <w:p w14:paraId="366CCFFC" w14:textId="39688861" w:rsidR="00EE3C1A" w:rsidRPr="00F32972" w:rsidRDefault="00EE3C1A"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security of doors and gates should be considered where your assessment identifies that specific residents leaving the premises will present a significant risk to their safety. </w:t>
      </w:r>
    </w:p>
    <w:p w14:paraId="4D4946CD" w14:textId="77777777" w:rsidR="00763556" w:rsidRPr="00F32972" w:rsidRDefault="00763556" w:rsidP="006F076D">
      <w:pPr>
        <w:jc w:val="both"/>
        <w:rPr>
          <w:rFonts w:asciiTheme="minorHAnsi" w:hAnsiTheme="minorHAnsi" w:cstheme="minorHAnsi"/>
          <w:sz w:val="22"/>
          <w:szCs w:val="22"/>
        </w:rPr>
      </w:pPr>
    </w:p>
    <w:p w14:paraId="33712BCB" w14:textId="0315D6A1" w:rsidR="006B123F" w:rsidRPr="00F32972" w:rsidRDefault="00EE3C1A" w:rsidP="006F076D">
      <w:pPr>
        <w:jc w:val="both"/>
        <w:rPr>
          <w:rFonts w:asciiTheme="minorHAnsi" w:hAnsiTheme="minorHAnsi" w:cstheme="minorHAnsi"/>
          <w:sz w:val="22"/>
          <w:szCs w:val="22"/>
        </w:rPr>
      </w:pPr>
      <w:r w:rsidRPr="00F32972">
        <w:rPr>
          <w:rFonts w:asciiTheme="minorHAnsi" w:hAnsiTheme="minorHAnsi" w:cstheme="minorHAnsi"/>
          <w:sz w:val="22"/>
          <w:szCs w:val="22"/>
        </w:rPr>
        <w:t>As with all issues around the design of a building, your assessment should consider the types of doors and closers required for fire protection, and the advice of a fire safety officer may be required.</w:t>
      </w:r>
    </w:p>
    <w:p w14:paraId="10160BEC" w14:textId="38D4093E" w:rsidR="007636E7" w:rsidRPr="00F32972" w:rsidRDefault="007636E7" w:rsidP="006F076D">
      <w:pPr>
        <w:jc w:val="both"/>
        <w:rPr>
          <w:rFonts w:asciiTheme="minorHAnsi" w:hAnsiTheme="minorHAnsi" w:cstheme="minorHAnsi"/>
          <w:sz w:val="22"/>
          <w:szCs w:val="22"/>
        </w:rPr>
      </w:pPr>
    </w:p>
    <w:p w14:paraId="39736551" w14:textId="7F14CE9F" w:rsidR="007636E7" w:rsidRPr="00F32972" w:rsidRDefault="007636E7"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Where there is a risk of service users falling from height through open windows,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will ensure that suitable window restrictors are fitted and maintained.</w:t>
      </w:r>
    </w:p>
    <w:p w14:paraId="601BAC2D" w14:textId="20A91F81" w:rsidR="007636E7" w:rsidRPr="00F32972" w:rsidRDefault="007636E7" w:rsidP="006F076D">
      <w:pPr>
        <w:jc w:val="both"/>
        <w:rPr>
          <w:rFonts w:asciiTheme="minorHAnsi" w:hAnsiTheme="minorHAnsi" w:cstheme="minorHAnsi"/>
          <w:sz w:val="22"/>
          <w:szCs w:val="22"/>
        </w:rPr>
      </w:pPr>
    </w:p>
    <w:p w14:paraId="33F45D9B" w14:textId="6F1CEEA4" w:rsidR="007636E7" w:rsidRPr="00F32972" w:rsidRDefault="007636E7" w:rsidP="006F076D">
      <w:pPr>
        <w:jc w:val="both"/>
        <w:rPr>
          <w:rFonts w:asciiTheme="minorHAnsi" w:hAnsiTheme="minorHAnsi" w:cstheme="minorHAnsi"/>
          <w:sz w:val="22"/>
          <w:szCs w:val="22"/>
        </w:rPr>
      </w:pPr>
      <w:r w:rsidRPr="00F32972">
        <w:rPr>
          <w:rFonts w:asciiTheme="minorHAnsi" w:hAnsiTheme="minorHAnsi" w:cstheme="minorHAnsi"/>
          <w:sz w:val="22"/>
          <w:szCs w:val="22"/>
        </w:rPr>
        <w:t>Automatic gates and barriers will be serviced and inspected annually by a competent person.</w:t>
      </w:r>
    </w:p>
    <w:p w14:paraId="54F13A30" w14:textId="77777777" w:rsidR="00DD0CD2" w:rsidRPr="00F32972" w:rsidRDefault="00DD0CD2" w:rsidP="006F076D">
      <w:pPr>
        <w:jc w:val="both"/>
        <w:rPr>
          <w:rFonts w:asciiTheme="minorHAnsi" w:hAnsiTheme="minorHAnsi" w:cstheme="minorHAnsi"/>
          <w:sz w:val="22"/>
          <w:szCs w:val="22"/>
        </w:rPr>
      </w:pPr>
    </w:p>
    <w:p w14:paraId="45522E6F" w14:textId="77777777" w:rsidR="00DD0CD2" w:rsidRPr="00F32972" w:rsidRDefault="00DD0CD2" w:rsidP="006F076D">
      <w:pPr>
        <w:jc w:val="both"/>
        <w:rPr>
          <w:rFonts w:asciiTheme="minorHAnsi" w:hAnsiTheme="minorHAnsi" w:cstheme="minorHAnsi"/>
          <w:sz w:val="22"/>
          <w:szCs w:val="22"/>
        </w:rPr>
      </w:pPr>
    </w:p>
    <w:p w14:paraId="7CCC40D9" w14:textId="77777777" w:rsidR="00DD0CD2" w:rsidRPr="00F32972" w:rsidRDefault="00DD0CD2" w:rsidP="006F076D">
      <w:pPr>
        <w:jc w:val="both"/>
        <w:rPr>
          <w:rFonts w:asciiTheme="minorHAnsi" w:hAnsiTheme="minorHAnsi" w:cstheme="minorHAnsi"/>
          <w:sz w:val="22"/>
          <w:szCs w:val="22"/>
        </w:rPr>
      </w:pPr>
    </w:p>
    <w:p w14:paraId="42E0AD95" w14:textId="77777777" w:rsidR="00DD0CD2" w:rsidRPr="00F32972" w:rsidRDefault="00DD0CD2" w:rsidP="006F076D">
      <w:pPr>
        <w:jc w:val="both"/>
        <w:rPr>
          <w:rFonts w:asciiTheme="minorHAnsi" w:hAnsiTheme="minorHAnsi" w:cstheme="minorHAnsi"/>
          <w:sz w:val="22"/>
          <w:szCs w:val="22"/>
        </w:rPr>
      </w:pPr>
    </w:p>
    <w:p w14:paraId="40700492" w14:textId="77777777" w:rsidR="00DD0CD2" w:rsidRPr="00F32972" w:rsidRDefault="00DD0CD2" w:rsidP="006F076D">
      <w:pPr>
        <w:jc w:val="both"/>
        <w:rPr>
          <w:rFonts w:asciiTheme="minorHAnsi" w:hAnsiTheme="minorHAnsi" w:cstheme="minorHAnsi"/>
          <w:sz w:val="22"/>
          <w:szCs w:val="22"/>
        </w:rPr>
      </w:pPr>
    </w:p>
    <w:p w14:paraId="6315FFC8" w14:textId="77777777" w:rsidR="007636E7" w:rsidRPr="00F32972" w:rsidRDefault="007636E7" w:rsidP="006F076D">
      <w:pPr>
        <w:jc w:val="both"/>
        <w:rPr>
          <w:rFonts w:asciiTheme="minorHAnsi" w:hAnsiTheme="minorHAnsi" w:cstheme="minorHAnsi"/>
          <w:sz w:val="22"/>
          <w:szCs w:val="22"/>
        </w:rPr>
      </w:pPr>
    </w:p>
    <w:p w14:paraId="6D83D053" w14:textId="49D9A85E" w:rsidR="00E77428" w:rsidRPr="00F32972" w:rsidRDefault="00D776E2" w:rsidP="006F076D">
      <w:pPr>
        <w:pStyle w:val="Heading3"/>
        <w:ind w:left="284" w:hanging="284"/>
        <w:jc w:val="both"/>
        <w:rPr>
          <w:rFonts w:asciiTheme="minorHAnsi" w:hAnsiTheme="minorHAnsi" w:cstheme="minorHAnsi"/>
          <w:color w:val="auto"/>
          <w:sz w:val="22"/>
          <w:szCs w:val="22"/>
        </w:rPr>
      </w:pPr>
      <w:bookmarkStart w:id="881" w:name="_Toc12266"/>
      <w:r w:rsidRPr="00F32972">
        <w:rPr>
          <w:rFonts w:asciiTheme="minorHAnsi" w:hAnsiTheme="minorHAnsi" w:cstheme="minorHAnsi"/>
          <w:color w:val="auto"/>
          <w:sz w:val="22"/>
          <w:szCs w:val="22"/>
        </w:rPr>
        <w:t>Heating</w:t>
      </w:r>
      <w:r w:rsidR="0077016F" w:rsidRPr="00F32972">
        <w:rPr>
          <w:rFonts w:asciiTheme="minorHAnsi" w:hAnsiTheme="minorHAnsi" w:cstheme="minorHAnsi"/>
          <w:color w:val="auto"/>
          <w:sz w:val="22"/>
          <w:szCs w:val="22"/>
        </w:rPr>
        <w:t xml:space="preserve"> &amp; Cooling</w:t>
      </w:r>
      <w:bookmarkEnd w:id="881"/>
    </w:p>
    <w:p w14:paraId="3E1CE974" w14:textId="3BB1A3DF" w:rsidR="00763556" w:rsidRPr="00F32972" w:rsidRDefault="00763556" w:rsidP="006F076D">
      <w:pPr>
        <w:jc w:val="both"/>
        <w:rPr>
          <w:rFonts w:asciiTheme="minorHAnsi" w:hAnsiTheme="minorHAnsi" w:cstheme="minorHAnsi"/>
          <w:sz w:val="22"/>
          <w:szCs w:val="22"/>
        </w:rPr>
      </w:pPr>
    </w:p>
    <w:p w14:paraId="28E87DCD" w14:textId="429E2DEE" w:rsidR="007636E7"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7636E7" w:rsidRPr="00F32972">
        <w:rPr>
          <w:rFonts w:asciiTheme="minorHAnsi" w:hAnsiTheme="minorHAnsi" w:cstheme="minorHAnsi"/>
          <w:sz w:val="22"/>
          <w:szCs w:val="22"/>
        </w:rPr>
        <w:t xml:space="preserve">will ensure that heating, </w:t>
      </w:r>
      <w:proofErr w:type="gramStart"/>
      <w:r w:rsidR="007636E7" w:rsidRPr="00F32972">
        <w:rPr>
          <w:rFonts w:asciiTheme="minorHAnsi" w:hAnsiTheme="minorHAnsi" w:cstheme="minorHAnsi"/>
          <w:sz w:val="22"/>
          <w:szCs w:val="22"/>
        </w:rPr>
        <w:t>water</w:t>
      </w:r>
      <w:proofErr w:type="gramEnd"/>
      <w:r w:rsidR="007636E7" w:rsidRPr="00F32972">
        <w:rPr>
          <w:rFonts w:asciiTheme="minorHAnsi" w:hAnsiTheme="minorHAnsi" w:cstheme="minorHAnsi"/>
          <w:sz w:val="22"/>
          <w:szCs w:val="22"/>
        </w:rPr>
        <w:t xml:space="preserve"> and electrical systems are inspected and tested annually by a competent person.</w:t>
      </w:r>
    </w:p>
    <w:p w14:paraId="749A7E31" w14:textId="77777777" w:rsidR="007636E7" w:rsidRPr="00F32972" w:rsidRDefault="007636E7" w:rsidP="006F076D">
      <w:pPr>
        <w:jc w:val="both"/>
        <w:rPr>
          <w:rFonts w:asciiTheme="minorHAnsi" w:hAnsiTheme="minorHAnsi" w:cstheme="minorHAnsi"/>
          <w:sz w:val="22"/>
          <w:szCs w:val="22"/>
        </w:rPr>
      </w:pPr>
    </w:p>
    <w:tbl>
      <w:tblPr>
        <w:tblStyle w:val="TableGrid"/>
        <w:tblW w:w="0" w:type="auto"/>
        <w:tblInd w:w="72" w:type="dxa"/>
        <w:tblLook w:val="04A0" w:firstRow="1" w:lastRow="0" w:firstColumn="1" w:lastColumn="0" w:noHBand="0" w:noVBand="1"/>
      </w:tblPr>
      <w:tblGrid>
        <w:gridCol w:w="3624"/>
        <w:gridCol w:w="1389"/>
        <w:gridCol w:w="4266"/>
      </w:tblGrid>
      <w:tr w:rsidR="00F32972" w:rsidRPr="00F32972" w14:paraId="2BA65FE8" w14:textId="77378BDB" w:rsidTr="00763556">
        <w:tc>
          <w:tcPr>
            <w:tcW w:w="3624" w:type="dxa"/>
          </w:tcPr>
          <w:p w14:paraId="24B28204" w14:textId="2407E460" w:rsidR="0018102E" w:rsidRPr="00F32972" w:rsidRDefault="0018102E" w:rsidP="006F076D">
            <w:pPr>
              <w:jc w:val="both"/>
              <w:rPr>
                <w:rFonts w:asciiTheme="minorHAnsi" w:hAnsiTheme="minorHAnsi" w:cstheme="minorHAnsi"/>
                <w:b/>
                <w:sz w:val="22"/>
                <w:szCs w:val="22"/>
              </w:rPr>
            </w:pPr>
            <w:r w:rsidRPr="00F32972">
              <w:rPr>
                <w:rFonts w:asciiTheme="minorHAnsi" w:hAnsiTheme="minorHAnsi" w:cstheme="minorHAnsi"/>
                <w:b/>
                <w:sz w:val="22"/>
                <w:szCs w:val="22"/>
              </w:rPr>
              <w:t>Heating &amp; Cooling System</w:t>
            </w:r>
          </w:p>
        </w:tc>
        <w:tc>
          <w:tcPr>
            <w:tcW w:w="1389" w:type="dxa"/>
          </w:tcPr>
          <w:p w14:paraId="02E1CDF2" w14:textId="468309E4" w:rsidR="0018102E" w:rsidRPr="00F32972" w:rsidRDefault="0018102E" w:rsidP="006F076D">
            <w:pPr>
              <w:jc w:val="both"/>
              <w:rPr>
                <w:rFonts w:asciiTheme="minorHAnsi" w:hAnsiTheme="minorHAnsi" w:cstheme="minorHAnsi"/>
                <w:b/>
                <w:sz w:val="22"/>
                <w:szCs w:val="22"/>
              </w:rPr>
            </w:pPr>
            <w:r w:rsidRPr="00F32972">
              <w:rPr>
                <w:rFonts w:asciiTheme="minorHAnsi" w:hAnsiTheme="minorHAnsi" w:cstheme="minorHAnsi"/>
                <w:b/>
                <w:sz w:val="22"/>
                <w:szCs w:val="22"/>
              </w:rPr>
              <w:t>Inspection</w:t>
            </w:r>
          </w:p>
        </w:tc>
        <w:tc>
          <w:tcPr>
            <w:tcW w:w="4266" w:type="dxa"/>
          </w:tcPr>
          <w:p w14:paraId="28FD53C3" w14:textId="21B942E9" w:rsidR="0018102E" w:rsidRPr="00F32972" w:rsidRDefault="00763556" w:rsidP="006F076D">
            <w:pPr>
              <w:jc w:val="both"/>
              <w:rPr>
                <w:rFonts w:asciiTheme="minorHAnsi" w:hAnsiTheme="minorHAnsi" w:cstheme="minorHAnsi"/>
                <w:b/>
                <w:sz w:val="22"/>
                <w:szCs w:val="22"/>
              </w:rPr>
            </w:pPr>
            <w:r w:rsidRPr="00F32972">
              <w:rPr>
                <w:rFonts w:asciiTheme="minorHAnsi" w:hAnsiTheme="minorHAnsi" w:cstheme="minorHAnsi"/>
                <w:b/>
                <w:sz w:val="22"/>
                <w:szCs w:val="22"/>
              </w:rPr>
              <w:t>Inspected</w:t>
            </w:r>
            <w:r w:rsidR="002B38F9" w:rsidRPr="00F32972">
              <w:rPr>
                <w:rFonts w:asciiTheme="minorHAnsi" w:hAnsiTheme="minorHAnsi" w:cstheme="minorHAnsi"/>
                <w:b/>
                <w:sz w:val="22"/>
                <w:szCs w:val="22"/>
              </w:rPr>
              <w:t xml:space="preserve"> annually</w:t>
            </w:r>
            <w:r w:rsidRPr="00F32972">
              <w:rPr>
                <w:rFonts w:asciiTheme="minorHAnsi" w:hAnsiTheme="minorHAnsi" w:cstheme="minorHAnsi"/>
                <w:b/>
                <w:sz w:val="22"/>
                <w:szCs w:val="22"/>
              </w:rPr>
              <w:t xml:space="preserve"> by</w:t>
            </w:r>
          </w:p>
        </w:tc>
      </w:tr>
      <w:tr w:rsidR="00F32972" w:rsidRPr="00F32972" w14:paraId="65263397" w14:textId="1983156B" w:rsidTr="00763556">
        <w:tc>
          <w:tcPr>
            <w:tcW w:w="3624" w:type="dxa"/>
            <w:vAlign w:val="center"/>
          </w:tcPr>
          <w:p w14:paraId="28BA1A75" w14:textId="0D6568B7" w:rsidR="0018102E" w:rsidRPr="00F32972" w:rsidRDefault="0018102E" w:rsidP="006F076D">
            <w:pPr>
              <w:jc w:val="both"/>
              <w:rPr>
                <w:rFonts w:asciiTheme="minorHAnsi" w:hAnsiTheme="minorHAnsi" w:cstheme="minorHAnsi"/>
                <w:sz w:val="22"/>
                <w:szCs w:val="22"/>
              </w:rPr>
            </w:pPr>
            <w:r w:rsidRPr="00F32972">
              <w:rPr>
                <w:rFonts w:asciiTheme="minorHAnsi" w:hAnsiTheme="minorHAnsi" w:cstheme="minorHAnsi"/>
                <w:sz w:val="22"/>
                <w:szCs w:val="22"/>
              </w:rPr>
              <w:t>Gas fire</w:t>
            </w:r>
          </w:p>
        </w:tc>
        <w:tc>
          <w:tcPr>
            <w:tcW w:w="1389" w:type="dxa"/>
            <w:vAlign w:val="center"/>
          </w:tcPr>
          <w:p w14:paraId="3885193E" w14:textId="72748741" w:rsidR="0018102E" w:rsidRPr="00F32972" w:rsidRDefault="0018102E"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54D9587A" w14:textId="405849A6" w:rsidR="0018102E" w:rsidRPr="00F32972" w:rsidRDefault="0018102E" w:rsidP="006F076D">
            <w:pPr>
              <w:jc w:val="both"/>
              <w:rPr>
                <w:rFonts w:asciiTheme="minorHAnsi" w:hAnsiTheme="minorHAnsi" w:cstheme="minorHAnsi"/>
                <w:sz w:val="22"/>
                <w:szCs w:val="22"/>
              </w:rPr>
            </w:pPr>
            <w:r w:rsidRPr="00F32972">
              <w:rPr>
                <w:rFonts w:asciiTheme="minorHAnsi" w:hAnsiTheme="minorHAnsi" w:cstheme="minorHAnsi"/>
                <w:sz w:val="22"/>
                <w:szCs w:val="22"/>
              </w:rPr>
              <w:t>Gas Safe qualified person</w:t>
            </w:r>
          </w:p>
        </w:tc>
      </w:tr>
      <w:tr w:rsidR="00F32972" w:rsidRPr="00F32972" w14:paraId="33662389" w14:textId="77777777" w:rsidTr="00763556">
        <w:tc>
          <w:tcPr>
            <w:tcW w:w="3624" w:type="dxa"/>
            <w:vAlign w:val="center"/>
          </w:tcPr>
          <w:p w14:paraId="71D00DE9" w14:textId="5CE60D89"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Gas cooker</w:t>
            </w:r>
          </w:p>
        </w:tc>
        <w:tc>
          <w:tcPr>
            <w:tcW w:w="1389" w:type="dxa"/>
            <w:vAlign w:val="center"/>
          </w:tcPr>
          <w:p w14:paraId="55B299E1" w14:textId="6A3CC1BC"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3FC63EDB" w14:textId="3EAD377A"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Gas Safe qualified person</w:t>
            </w:r>
          </w:p>
        </w:tc>
      </w:tr>
      <w:tr w:rsidR="00F32972" w:rsidRPr="00F32972" w14:paraId="2A632E0A" w14:textId="31241969" w:rsidTr="00763556">
        <w:tc>
          <w:tcPr>
            <w:tcW w:w="3624" w:type="dxa"/>
            <w:vAlign w:val="center"/>
          </w:tcPr>
          <w:p w14:paraId="5CA1F388" w14:textId="410135E3"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Gas Central heating boiler</w:t>
            </w:r>
          </w:p>
        </w:tc>
        <w:tc>
          <w:tcPr>
            <w:tcW w:w="1389" w:type="dxa"/>
            <w:vAlign w:val="center"/>
          </w:tcPr>
          <w:p w14:paraId="007BD9E7" w14:textId="1A6B8266"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50EFA9DC" w14:textId="3E05C482"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Gas Safe qualified person</w:t>
            </w:r>
          </w:p>
        </w:tc>
      </w:tr>
      <w:tr w:rsidR="00F32972" w:rsidRPr="00F32972" w14:paraId="295CC74A" w14:textId="15543929" w:rsidTr="00763556">
        <w:tc>
          <w:tcPr>
            <w:tcW w:w="3624" w:type="dxa"/>
            <w:vAlign w:val="center"/>
          </w:tcPr>
          <w:p w14:paraId="0596206B" w14:textId="5A8AB6A8"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Oil fired central heating</w:t>
            </w:r>
          </w:p>
        </w:tc>
        <w:tc>
          <w:tcPr>
            <w:tcW w:w="1389" w:type="dxa"/>
            <w:vAlign w:val="center"/>
          </w:tcPr>
          <w:p w14:paraId="526FE2CE" w14:textId="37E14946"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5B21A45F" w14:textId="124A39A4"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Oil Gas Safe qualified person</w:t>
            </w:r>
          </w:p>
        </w:tc>
      </w:tr>
      <w:tr w:rsidR="00F32972" w:rsidRPr="00F32972" w14:paraId="1E72AAAD" w14:textId="77777777" w:rsidTr="00763556">
        <w:tc>
          <w:tcPr>
            <w:tcW w:w="3624" w:type="dxa"/>
            <w:vAlign w:val="center"/>
          </w:tcPr>
          <w:p w14:paraId="4C2286B3" w14:textId="770C74DA"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Air conditioning unit</w:t>
            </w:r>
          </w:p>
        </w:tc>
        <w:tc>
          <w:tcPr>
            <w:tcW w:w="1389" w:type="dxa"/>
            <w:vAlign w:val="center"/>
          </w:tcPr>
          <w:p w14:paraId="1B87788C" w14:textId="33EBD385"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791E66C3" w14:textId="4491FDA1"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Competent Air Conditioning Engineer</w:t>
            </w:r>
          </w:p>
          <w:p w14:paraId="372841D7" w14:textId="1E5931B1" w:rsidR="001C521D" w:rsidRPr="00F32972" w:rsidRDefault="001C521D" w:rsidP="006F076D">
            <w:pPr>
              <w:jc w:val="both"/>
              <w:rPr>
                <w:rFonts w:asciiTheme="minorHAnsi" w:hAnsiTheme="minorHAnsi" w:cstheme="minorHAnsi"/>
                <w:sz w:val="22"/>
                <w:szCs w:val="22"/>
              </w:rPr>
            </w:pPr>
            <w:r w:rsidRPr="00F32972">
              <w:rPr>
                <w:rFonts w:asciiTheme="minorHAnsi" w:hAnsiTheme="minorHAnsi" w:cstheme="minorHAnsi"/>
                <w:sz w:val="22"/>
                <w:szCs w:val="22"/>
              </w:rPr>
              <w:t>F Gas qualified</w:t>
            </w:r>
          </w:p>
        </w:tc>
      </w:tr>
      <w:tr w:rsidR="00F32972" w:rsidRPr="00F32972" w14:paraId="4765620A" w14:textId="77777777" w:rsidTr="00763556">
        <w:tc>
          <w:tcPr>
            <w:tcW w:w="3624" w:type="dxa"/>
            <w:vAlign w:val="center"/>
          </w:tcPr>
          <w:p w14:paraId="01B8BD61" w14:textId="25527F77" w:rsidR="00074DF8" w:rsidRPr="00F32972" w:rsidRDefault="00074DF8" w:rsidP="006F076D">
            <w:pPr>
              <w:jc w:val="both"/>
              <w:rPr>
                <w:rFonts w:asciiTheme="minorHAnsi" w:hAnsiTheme="minorHAnsi" w:cstheme="minorHAnsi"/>
                <w:sz w:val="22"/>
                <w:szCs w:val="22"/>
              </w:rPr>
            </w:pPr>
            <w:r w:rsidRPr="00F32972">
              <w:rPr>
                <w:rFonts w:asciiTheme="minorHAnsi" w:hAnsiTheme="minorHAnsi" w:cstheme="minorHAnsi"/>
                <w:sz w:val="22"/>
                <w:szCs w:val="22"/>
              </w:rPr>
              <w:t>Solar hot water</w:t>
            </w:r>
          </w:p>
        </w:tc>
        <w:tc>
          <w:tcPr>
            <w:tcW w:w="1389" w:type="dxa"/>
          </w:tcPr>
          <w:p w14:paraId="41D7B4A5" w14:textId="03FE1297" w:rsidR="00074DF8" w:rsidRPr="00F32972" w:rsidRDefault="00074DF8"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0B39E726" w14:textId="6A1B10E6" w:rsidR="00074DF8" w:rsidRPr="00F32972" w:rsidRDefault="00187604" w:rsidP="006F076D">
            <w:pPr>
              <w:jc w:val="both"/>
              <w:rPr>
                <w:rFonts w:asciiTheme="minorHAnsi" w:hAnsiTheme="minorHAnsi" w:cstheme="minorHAnsi"/>
                <w:sz w:val="22"/>
                <w:szCs w:val="22"/>
              </w:rPr>
            </w:pPr>
            <w:r w:rsidRPr="00F32972">
              <w:rPr>
                <w:rFonts w:asciiTheme="minorHAnsi" w:hAnsiTheme="minorHAnsi" w:cstheme="minorHAnsi"/>
                <w:sz w:val="22"/>
                <w:szCs w:val="22"/>
              </w:rPr>
              <w:t>Gas Safe qualified person</w:t>
            </w:r>
          </w:p>
        </w:tc>
      </w:tr>
      <w:tr w:rsidR="00074DF8" w:rsidRPr="00F32972" w14:paraId="15D87461" w14:textId="77777777" w:rsidTr="00763556">
        <w:tc>
          <w:tcPr>
            <w:tcW w:w="3624" w:type="dxa"/>
            <w:vAlign w:val="center"/>
          </w:tcPr>
          <w:p w14:paraId="3CB8187D" w14:textId="1B9F82FD" w:rsidR="00074DF8" w:rsidRPr="00F32972" w:rsidRDefault="00074DF8" w:rsidP="006F076D">
            <w:pPr>
              <w:jc w:val="both"/>
              <w:rPr>
                <w:rFonts w:asciiTheme="minorHAnsi" w:hAnsiTheme="minorHAnsi" w:cstheme="minorHAnsi"/>
                <w:sz w:val="22"/>
                <w:szCs w:val="22"/>
              </w:rPr>
            </w:pPr>
            <w:r w:rsidRPr="00F32972">
              <w:rPr>
                <w:rFonts w:asciiTheme="minorHAnsi" w:hAnsiTheme="minorHAnsi" w:cstheme="minorHAnsi"/>
                <w:sz w:val="22"/>
                <w:szCs w:val="22"/>
              </w:rPr>
              <w:t>Photovoltaics</w:t>
            </w:r>
          </w:p>
        </w:tc>
        <w:tc>
          <w:tcPr>
            <w:tcW w:w="1389" w:type="dxa"/>
          </w:tcPr>
          <w:p w14:paraId="22891217" w14:textId="451BEF91" w:rsidR="00074DF8" w:rsidRPr="00F32972" w:rsidRDefault="00074DF8" w:rsidP="006F076D">
            <w:pPr>
              <w:jc w:val="both"/>
              <w:rPr>
                <w:rFonts w:asciiTheme="minorHAnsi" w:hAnsiTheme="minorHAnsi" w:cstheme="minorHAnsi"/>
                <w:sz w:val="22"/>
                <w:szCs w:val="22"/>
              </w:rPr>
            </w:pPr>
            <w:r w:rsidRPr="00F32972">
              <w:rPr>
                <w:rFonts w:asciiTheme="minorHAnsi" w:hAnsiTheme="minorHAnsi" w:cstheme="minorHAnsi"/>
                <w:sz w:val="22"/>
                <w:szCs w:val="22"/>
              </w:rPr>
              <w:t>Annually</w:t>
            </w:r>
          </w:p>
        </w:tc>
        <w:tc>
          <w:tcPr>
            <w:tcW w:w="4266" w:type="dxa"/>
          </w:tcPr>
          <w:p w14:paraId="7F87BFDD" w14:textId="672746F7" w:rsidR="00074DF8" w:rsidRPr="00F32972" w:rsidRDefault="00187604" w:rsidP="006F076D">
            <w:pPr>
              <w:jc w:val="both"/>
              <w:rPr>
                <w:rFonts w:asciiTheme="minorHAnsi" w:hAnsiTheme="minorHAnsi" w:cstheme="minorHAnsi"/>
                <w:sz w:val="22"/>
                <w:szCs w:val="22"/>
              </w:rPr>
            </w:pPr>
            <w:r w:rsidRPr="00F32972">
              <w:rPr>
                <w:rFonts w:asciiTheme="minorHAnsi" w:hAnsiTheme="minorHAnsi" w:cstheme="minorHAnsi"/>
                <w:sz w:val="22"/>
                <w:szCs w:val="22"/>
              </w:rPr>
              <w:t>Electrician</w:t>
            </w:r>
            <w:r w:rsidR="002B38F9" w:rsidRPr="00F32972">
              <w:rPr>
                <w:rFonts w:asciiTheme="minorHAnsi" w:hAnsiTheme="minorHAnsi" w:cstheme="minorHAnsi"/>
                <w:sz w:val="22"/>
                <w:szCs w:val="22"/>
              </w:rPr>
              <w:t xml:space="preserve"> NICEIC qualified person</w:t>
            </w:r>
          </w:p>
        </w:tc>
      </w:tr>
    </w:tbl>
    <w:p w14:paraId="22CD81B1" w14:textId="77777777" w:rsidR="007636E7" w:rsidRPr="00F32972" w:rsidRDefault="007636E7" w:rsidP="006F076D">
      <w:pPr>
        <w:jc w:val="both"/>
        <w:rPr>
          <w:rFonts w:asciiTheme="minorHAnsi" w:hAnsiTheme="minorHAnsi" w:cstheme="minorHAnsi"/>
          <w:sz w:val="22"/>
          <w:szCs w:val="22"/>
        </w:rPr>
      </w:pPr>
    </w:p>
    <w:p w14:paraId="0549B691" w14:textId="0BB5AAA4" w:rsidR="00717E20" w:rsidRPr="00F32972" w:rsidRDefault="003D2A31" w:rsidP="006F076D">
      <w:pPr>
        <w:pStyle w:val="Heading2"/>
        <w:rPr>
          <w:rFonts w:cstheme="minorHAnsi"/>
          <w:color w:val="auto"/>
        </w:rPr>
      </w:pPr>
      <w:bookmarkStart w:id="882" w:name="_Toc12267"/>
      <w:r w:rsidRPr="00F32972">
        <w:rPr>
          <w:rFonts w:cstheme="minorHAnsi"/>
          <w:color w:val="auto"/>
        </w:rPr>
        <w:t xml:space="preserve">General </w:t>
      </w:r>
      <w:r w:rsidR="00606C99" w:rsidRPr="00F32972">
        <w:rPr>
          <w:rFonts w:cstheme="minorHAnsi"/>
          <w:color w:val="auto"/>
        </w:rPr>
        <w:t>Welfare</w:t>
      </w:r>
      <w:bookmarkEnd w:id="882"/>
    </w:p>
    <w:p w14:paraId="4A363DD6" w14:textId="77777777" w:rsidR="00606C99" w:rsidRPr="00F32972" w:rsidRDefault="00606C99" w:rsidP="006F076D">
      <w:pPr>
        <w:pStyle w:val="ListParagraph"/>
        <w:keepNext/>
        <w:keepLines/>
        <w:numPr>
          <w:ilvl w:val="1"/>
          <w:numId w:val="4"/>
        </w:numPr>
        <w:spacing w:before="120"/>
        <w:contextualSpacing w:val="0"/>
        <w:jc w:val="both"/>
        <w:outlineLvl w:val="2"/>
        <w:rPr>
          <w:rFonts w:asciiTheme="minorHAnsi" w:eastAsiaTheme="majorEastAsia" w:hAnsiTheme="minorHAnsi" w:cstheme="minorHAnsi"/>
          <w:caps/>
          <w:vanish/>
          <w:sz w:val="22"/>
          <w:szCs w:val="22"/>
        </w:rPr>
      </w:pPr>
      <w:bookmarkStart w:id="883" w:name="_Toc508621371"/>
      <w:bookmarkStart w:id="884" w:name="_Toc508621556"/>
      <w:bookmarkStart w:id="885" w:name="_Toc511202124"/>
      <w:bookmarkStart w:id="886" w:name="_Toc512415887"/>
      <w:bookmarkStart w:id="887" w:name="_Toc513026388"/>
      <w:bookmarkStart w:id="888" w:name="_Toc513026522"/>
      <w:bookmarkStart w:id="889" w:name="_Toc521337989"/>
      <w:bookmarkStart w:id="890" w:name="_Toc522096175"/>
      <w:bookmarkStart w:id="891" w:name="_Toc522096258"/>
      <w:bookmarkStart w:id="892" w:name="_Toc522096339"/>
      <w:bookmarkStart w:id="893" w:name="_Toc522183328"/>
      <w:bookmarkStart w:id="894" w:name="_Toc522183455"/>
      <w:bookmarkStart w:id="895" w:name="_Toc522183538"/>
      <w:bookmarkStart w:id="896" w:name="_Toc522183742"/>
      <w:bookmarkStart w:id="897" w:name="_Toc527272585"/>
      <w:bookmarkStart w:id="898" w:name="_Toc527881289"/>
      <w:bookmarkStart w:id="899" w:name="_Toc528164027"/>
      <w:bookmarkStart w:id="900" w:name="_Toc528164098"/>
      <w:bookmarkStart w:id="901" w:name="_Toc528399458"/>
      <w:bookmarkStart w:id="902" w:name="_Toc528399532"/>
      <w:bookmarkStart w:id="903" w:name="_Toc528399605"/>
      <w:bookmarkStart w:id="904" w:name="_Toc528399677"/>
      <w:bookmarkStart w:id="905" w:name="_Toc528399749"/>
      <w:bookmarkStart w:id="906" w:name="_Toc528399818"/>
      <w:bookmarkStart w:id="907" w:name="_Toc528399888"/>
      <w:bookmarkStart w:id="908" w:name="_Toc528420480"/>
      <w:bookmarkStart w:id="909" w:name="_Toc528424165"/>
      <w:bookmarkStart w:id="910" w:name="_Toc528424232"/>
      <w:bookmarkStart w:id="911" w:name="_Toc528424331"/>
      <w:bookmarkStart w:id="912" w:name="_Toc528424400"/>
      <w:bookmarkStart w:id="913" w:name="_Toc528424467"/>
      <w:bookmarkStart w:id="914" w:name="_Toc528424705"/>
      <w:bookmarkStart w:id="915" w:name="_Toc528424788"/>
      <w:bookmarkStart w:id="916" w:name="_Toc528424855"/>
      <w:bookmarkStart w:id="917" w:name="_Toc528424923"/>
      <w:bookmarkStart w:id="918" w:name="_Toc528424990"/>
      <w:bookmarkStart w:id="919" w:name="_Toc528425058"/>
      <w:bookmarkStart w:id="920" w:name="_Toc528425126"/>
      <w:bookmarkStart w:id="921" w:name="_Toc528425194"/>
      <w:bookmarkStart w:id="922" w:name="_Toc528425262"/>
      <w:bookmarkStart w:id="923" w:name="_Toc528425329"/>
      <w:bookmarkStart w:id="924" w:name="_Toc528425397"/>
      <w:bookmarkStart w:id="925" w:name="_Toc528425465"/>
      <w:bookmarkStart w:id="926" w:name="_Toc528425533"/>
      <w:bookmarkStart w:id="927" w:name="_Toc528425601"/>
      <w:bookmarkStart w:id="928" w:name="_Toc528425670"/>
      <w:bookmarkStart w:id="929" w:name="_Toc528425737"/>
      <w:bookmarkStart w:id="930" w:name="_Toc528425805"/>
      <w:bookmarkStart w:id="931" w:name="_Toc528426032"/>
      <w:bookmarkStart w:id="932" w:name="_Toc12268"/>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p>
    <w:p w14:paraId="47BE1EDF" w14:textId="77777777" w:rsidR="00124BEB" w:rsidRPr="00F32972" w:rsidRDefault="00124BEB" w:rsidP="006F076D">
      <w:pPr>
        <w:jc w:val="both"/>
        <w:rPr>
          <w:rFonts w:asciiTheme="minorHAnsi" w:hAnsiTheme="minorHAnsi" w:cstheme="minorHAnsi"/>
          <w:sz w:val="22"/>
          <w:szCs w:val="22"/>
        </w:rPr>
      </w:pPr>
    </w:p>
    <w:p w14:paraId="5F446DF3" w14:textId="7BDC2681"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The comfort of our staff is a </w:t>
      </w:r>
      <w:proofErr w:type="gramStart"/>
      <w:r w:rsidRPr="00F32972">
        <w:rPr>
          <w:rFonts w:asciiTheme="minorHAnsi" w:hAnsiTheme="minorHAnsi" w:cstheme="minorHAnsi"/>
          <w:sz w:val="22"/>
          <w:szCs w:val="22"/>
        </w:rPr>
        <w:t>priority</w:t>
      </w:r>
      <w:proofErr w:type="gramEnd"/>
      <w:r w:rsidRPr="00F32972">
        <w:rPr>
          <w:rFonts w:asciiTheme="minorHAnsi" w:hAnsiTheme="minorHAnsi" w:cstheme="minorHAnsi"/>
          <w:sz w:val="22"/>
          <w:szCs w:val="22"/>
        </w:rPr>
        <w:t xml:space="preserve"> and it is our policy to provide welfare facilities which meet or exceed the minimum legal requirements. </w:t>
      </w:r>
    </w:p>
    <w:p w14:paraId="7039FE42" w14:textId="77777777" w:rsidR="00124BEB" w:rsidRPr="00F32972" w:rsidRDefault="00124BEB" w:rsidP="006F076D">
      <w:pPr>
        <w:jc w:val="both"/>
        <w:rPr>
          <w:rFonts w:asciiTheme="minorHAnsi" w:hAnsiTheme="minorHAnsi" w:cstheme="minorHAnsi"/>
          <w:sz w:val="22"/>
          <w:szCs w:val="22"/>
        </w:rPr>
      </w:pPr>
    </w:p>
    <w:p w14:paraId="5F3ADC11" w14:textId="41658F5F" w:rsidR="00124BEB" w:rsidRPr="00F32972" w:rsidRDefault="00124BEB" w:rsidP="006F076D">
      <w:pPr>
        <w:jc w:val="both"/>
        <w:rPr>
          <w:rFonts w:asciiTheme="minorHAnsi" w:hAnsiTheme="minorHAnsi" w:cstheme="minorHAnsi"/>
          <w:b/>
          <w:sz w:val="22"/>
          <w:szCs w:val="22"/>
        </w:rPr>
      </w:pPr>
      <w:r w:rsidRPr="00F32972">
        <w:rPr>
          <w:rFonts w:asciiTheme="minorHAnsi" w:hAnsiTheme="minorHAnsi" w:cstheme="minorHAnsi"/>
          <w:b/>
          <w:sz w:val="22"/>
          <w:szCs w:val="22"/>
        </w:rPr>
        <w:t>The legal position</w:t>
      </w:r>
    </w:p>
    <w:p w14:paraId="14EB29F3" w14:textId="77777777" w:rsidR="00124BEB" w:rsidRPr="00F32972" w:rsidRDefault="00124BEB" w:rsidP="006F076D">
      <w:pPr>
        <w:jc w:val="both"/>
        <w:rPr>
          <w:rFonts w:asciiTheme="minorHAnsi" w:hAnsiTheme="minorHAnsi" w:cstheme="minorHAnsi"/>
          <w:sz w:val="22"/>
          <w:szCs w:val="22"/>
        </w:rPr>
      </w:pPr>
    </w:p>
    <w:p w14:paraId="28203E47" w14:textId="7801F970" w:rsidR="002B2247"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The Workplace (Health, Safety and Welfare) Regulations 1992 cover the main requirements for welfare facilities in most workplaces. These include requirements for sanitary conveniences, drinking water, accommodation for clothing, facilities for changing and to rest and eat meals.</w:t>
      </w:r>
    </w:p>
    <w:p w14:paraId="17D384F6" w14:textId="5B520A9F"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The Construction (Design and Management) Regulations 2007 contain equivalent requirements for the provision of welfare facilities on construction sites.</w:t>
      </w:r>
    </w:p>
    <w:p w14:paraId="756E5DFC" w14:textId="77777777" w:rsidR="00124BEB" w:rsidRPr="00F32972" w:rsidRDefault="00124BEB" w:rsidP="006F076D">
      <w:pPr>
        <w:jc w:val="both"/>
        <w:rPr>
          <w:rFonts w:asciiTheme="minorHAnsi" w:hAnsiTheme="minorHAnsi" w:cstheme="minorHAnsi"/>
          <w:sz w:val="22"/>
          <w:szCs w:val="22"/>
        </w:rPr>
      </w:pPr>
    </w:p>
    <w:p w14:paraId="3450FEE5" w14:textId="66D89C0D" w:rsidR="00124BEB" w:rsidRPr="00F32972" w:rsidRDefault="00124BEB"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Toilets and washing </w:t>
      </w:r>
      <w:proofErr w:type="gramStart"/>
      <w:r w:rsidRPr="00F32972">
        <w:rPr>
          <w:rFonts w:asciiTheme="minorHAnsi" w:hAnsiTheme="minorHAnsi" w:cstheme="minorHAnsi"/>
          <w:b/>
          <w:sz w:val="22"/>
          <w:szCs w:val="22"/>
        </w:rPr>
        <w:t>facilities</w:t>
      </w:r>
      <w:proofErr w:type="gramEnd"/>
    </w:p>
    <w:p w14:paraId="1EE78D05" w14:textId="77777777" w:rsidR="00124BEB" w:rsidRPr="00F32972" w:rsidRDefault="00124BEB" w:rsidP="006F076D">
      <w:pPr>
        <w:jc w:val="both"/>
        <w:rPr>
          <w:rFonts w:asciiTheme="minorHAnsi" w:hAnsiTheme="minorHAnsi" w:cstheme="minorHAnsi"/>
          <w:b/>
          <w:sz w:val="22"/>
          <w:szCs w:val="22"/>
        </w:rPr>
      </w:pPr>
    </w:p>
    <w:p w14:paraId="224F72FB" w14:textId="69F49DC4"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At our premises we have provided properly equipped sanitary and washing facilities in sufficient numbers for the staff using them. The facilities are in accessible locations relative to the workplace and are properly ventilated and lit. </w:t>
      </w:r>
    </w:p>
    <w:p w14:paraId="5A1B7216" w14:textId="77777777" w:rsidR="00124BEB" w:rsidRPr="00F32972" w:rsidRDefault="00124BEB" w:rsidP="006F076D">
      <w:pPr>
        <w:jc w:val="both"/>
        <w:rPr>
          <w:rFonts w:asciiTheme="minorHAnsi" w:hAnsiTheme="minorHAnsi" w:cstheme="minorHAnsi"/>
          <w:sz w:val="22"/>
          <w:szCs w:val="22"/>
        </w:rPr>
      </w:pPr>
    </w:p>
    <w:p w14:paraId="5CFACE37" w14:textId="685557FE"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Washing facilities are provided close to toilets [and changing rooms].</w:t>
      </w:r>
    </w:p>
    <w:p w14:paraId="2D1DABC7" w14:textId="77777777" w:rsidR="00124BEB" w:rsidRPr="00F32972" w:rsidRDefault="00124BEB" w:rsidP="006F076D">
      <w:pPr>
        <w:jc w:val="both"/>
        <w:rPr>
          <w:rFonts w:asciiTheme="minorHAnsi" w:hAnsiTheme="minorHAnsi" w:cstheme="minorHAnsi"/>
          <w:sz w:val="22"/>
          <w:szCs w:val="22"/>
        </w:rPr>
      </w:pPr>
    </w:p>
    <w:p w14:paraId="7160D607" w14:textId="2A4E1F1D"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Washing facilities include a supply of hot and cold </w:t>
      </w:r>
      <w:r w:rsidR="00602735" w:rsidRPr="00F32972">
        <w:rPr>
          <w:rFonts w:asciiTheme="minorHAnsi" w:hAnsiTheme="minorHAnsi" w:cstheme="minorHAnsi"/>
          <w:sz w:val="22"/>
          <w:szCs w:val="22"/>
        </w:rPr>
        <w:t>water. Control measures are in place to prevent</w:t>
      </w:r>
      <w:r w:rsidRPr="00F32972">
        <w:rPr>
          <w:rFonts w:asciiTheme="minorHAnsi" w:hAnsiTheme="minorHAnsi" w:cstheme="minorHAnsi"/>
          <w:sz w:val="22"/>
          <w:szCs w:val="22"/>
        </w:rPr>
        <w:t xml:space="preserve"> risk of scalding</w:t>
      </w:r>
      <w:r w:rsidR="00602735" w:rsidRPr="00F32972">
        <w:rPr>
          <w:rFonts w:asciiTheme="minorHAnsi" w:hAnsiTheme="minorHAnsi" w:cstheme="minorHAnsi"/>
          <w:sz w:val="22"/>
          <w:szCs w:val="22"/>
        </w:rPr>
        <w:t>.</w:t>
      </w:r>
    </w:p>
    <w:p w14:paraId="34D8E93A" w14:textId="77777777" w:rsidR="00124BEB" w:rsidRPr="00F32972" w:rsidRDefault="00124BEB" w:rsidP="006F076D">
      <w:pPr>
        <w:jc w:val="both"/>
        <w:rPr>
          <w:rFonts w:asciiTheme="minorHAnsi" w:hAnsiTheme="minorHAnsi" w:cstheme="minorHAnsi"/>
          <w:sz w:val="22"/>
          <w:szCs w:val="22"/>
        </w:rPr>
      </w:pPr>
    </w:p>
    <w:p w14:paraId="2AFFADD3" w14:textId="007825CC" w:rsidR="00124BEB" w:rsidRPr="00F32972" w:rsidRDefault="00124BEB" w:rsidP="006F076D">
      <w:pPr>
        <w:jc w:val="both"/>
        <w:rPr>
          <w:rFonts w:asciiTheme="minorHAnsi" w:hAnsiTheme="minorHAnsi" w:cstheme="minorHAnsi"/>
          <w:b/>
          <w:sz w:val="22"/>
          <w:szCs w:val="22"/>
        </w:rPr>
      </w:pPr>
      <w:r w:rsidRPr="00F32972">
        <w:rPr>
          <w:rFonts w:asciiTheme="minorHAnsi" w:hAnsiTheme="minorHAnsi" w:cstheme="minorHAnsi"/>
          <w:b/>
          <w:sz w:val="22"/>
          <w:szCs w:val="22"/>
        </w:rPr>
        <w:t>Drinking water</w:t>
      </w:r>
    </w:p>
    <w:p w14:paraId="2DBC450E" w14:textId="2A41D442"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Drinking water is available.</w:t>
      </w:r>
    </w:p>
    <w:p w14:paraId="3A78A186" w14:textId="77777777" w:rsidR="00124BEB" w:rsidRPr="00F32972" w:rsidRDefault="00124BEB" w:rsidP="006F076D">
      <w:pPr>
        <w:jc w:val="both"/>
        <w:rPr>
          <w:rFonts w:asciiTheme="minorHAnsi" w:hAnsiTheme="minorHAnsi" w:cstheme="minorHAnsi"/>
          <w:sz w:val="22"/>
          <w:szCs w:val="22"/>
        </w:rPr>
      </w:pPr>
    </w:p>
    <w:p w14:paraId="2AB1F5EA" w14:textId="6D1EC018" w:rsidR="00124BEB" w:rsidRPr="00F32972" w:rsidRDefault="00124BEB"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Facilities to rest and eat </w:t>
      </w:r>
      <w:proofErr w:type="gramStart"/>
      <w:r w:rsidRPr="00F32972">
        <w:rPr>
          <w:rFonts w:asciiTheme="minorHAnsi" w:hAnsiTheme="minorHAnsi" w:cstheme="minorHAnsi"/>
          <w:b/>
          <w:sz w:val="22"/>
          <w:szCs w:val="22"/>
        </w:rPr>
        <w:t>food</w:t>
      </w:r>
      <w:proofErr w:type="gramEnd"/>
    </w:p>
    <w:p w14:paraId="237DD1B1" w14:textId="77777777"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Staff are able to rest and eat food at </w:t>
      </w:r>
      <w:proofErr w:type="gramStart"/>
      <w:r w:rsidRPr="00F32972">
        <w:rPr>
          <w:rFonts w:asciiTheme="minorHAnsi" w:hAnsiTheme="minorHAnsi" w:cstheme="minorHAnsi"/>
          <w:sz w:val="22"/>
          <w:szCs w:val="22"/>
        </w:rPr>
        <w:t>e.g.</w:t>
      </w:r>
      <w:proofErr w:type="gramEnd"/>
      <w:r w:rsidRPr="00F32972">
        <w:rPr>
          <w:rFonts w:asciiTheme="minorHAnsi" w:hAnsiTheme="minorHAnsi" w:cstheme="minorHAnsi"/>
          <w:sz w:val="22"/>
          <w:szCs w:val="22"/>
        </w:rPr>
        <w:t xml:space="preserve"> their desks, in rest rooms provided. Staff </w:t>
      </w:r>
      <w:proofErr w:type="gramStart"/>
      <w:r w:rsidRPr="00F32972">
        <w:rPr>
          <w:rFonts w:asciiTheme="minorHAnsi" w:hAnsiTheme="minorHAnsi" w:cstheme="minorHAnsi"/>
          <w:sz w:val="22"/>
          <w:szCs w:val="22"/>
        </w:rPr>
        <w:t>are able to</w:t>
      </w:r>
      <w:proofErr w:type="gramEnd"/>
      <w:r w:rsidRPr="00F32972">
        <w:rPr>
          <w:rFonts w:asciiTheme="minorHAnsi" w:hAnsiTheme="minorHAnsi" w:cstheme="minorHAnsi"/>
          <w:sz w:val="22"/>
          <w:szCs w:val="22"/>
        </w:rPr>
        <w:t xml:space="preserve"> make hot drinks and heat food.</w:t>
      </w:r>
    </w:p>
    <w:p w14:paraId="49E34167" w14:textId="0C9AA377"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ab/>
      </w:r>
    </w:p>
    <w:p w14:paraId="3EB8C4A0" w14:textId="7B97196C" w:rsidR="00912EF8" w:rsidRPr="00F32972" w:rsidRDefault="00124BEB" w:rsidP="006F076D">
      <w:pPr>
        <w:jc w:val="both"/>
        <w:rPr>
          <w:rFonts w:asciiTheme="minorHAnsi" w:hAnsiTheme="minorHAnsi" w:cstheme="minorHAnsi"/>
          <w:b/>
          <w:sz w:val="22"/>
          <w:szCs w:val="22"/>
        </w:rPr>
      </w:pPr>
      <w:r w:rsidRPr="00F32972">
        <w:rPr>
          <w:rFonts w:asciiTheme="minorHAnsi" w:hAnsiTheme="minorHAnsi" w:cstheme="minorHAnsi"/>
          <w:b/>
          <w:sz w:val="22"/>
          <w:szCs w:val="22"/>
        </w:rPr>
        <w:t>Changing faci</w:t>
      </w:r>
      <w:r w:rsidR="008657F3" w:rsidRPr="00F32972">
        <w:rPr>
          <w:rFonts w:asciiTheme="minorHAnsi" w:hAnsiTheme="minorHAnsi" w:cstheme="minorHAnsi"/>
          <w:b/>
          <w:sz w:val="22"/>
          <w:szCs w:val="22"/>
        </w:rPr>
        <w:t>lities and storage for clothing</w:t>
      </w:r>
    </w:p>
    <w:p w14:paraId="785E9D94" w14:textId="7C40CC1C" w:rsidR="00124BEB"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We have provided sufficient accommodation for clothing in the form of coat hooks, changing rooms, etc. </w:t>
      </w:r>
    </w:p>
    <w:p w14:paraId="7C0A40A3" w14:textId="77777777" w:rsidR="00763556" w:rsidRPr="00F32972" w:rsidRDefault="00763556" w:rsidP="006F076D">
      <w:pPr>
        <w:jc w:val="both"/>
        <w:rPr>
          <w:rFonts w:asciiTheme="minorHAnsi" w:hAnsiTheme="minorHAnsi" w:cstheme="minorHAnsi"/>
          <w:sz w:val="22"/>
          <w:szCs w:val="22"/>
        </w:rPr>
      </w:pPr>
    </w:p>
    <w:p w14:paraId="371C032D" w14:textId="078CF13B" w:rsidR="00912EF8" w:rsidRPr="00F32972" w:rsidRDefault="00124BEB" w:rsidP="006F076D">
      <w:pPr>
        <w:jc w:val="both"/>
        <w:rPr>
          <w:rFonts w:asciiTheme="minorHAnsi" w:hAnsiTheme="minorHAnsi" w:cstheme="minorHAnsi"/>
          <w:b/>
          <w:sz w:val="22"/>
          <w:szCs w:val="22"/>
        </w:rPr>
      </w:pPr>
      <w:r w:rsidRPr="00F32972">
        <w:rPr>
          <w:rFonts w:asciiTheme="minorHAnsi" w:hAnsiTheme="minorHAnsi" w:cstheme="minorHAnsi"/>
          <w:b/>
          <w:sz w:val="22"/>
          <w:szCs w:val="22"/>
        </w:rPr>
        <w:t xml:space="preserve">Condition </w:t>
      </w:r>
      <w:r w:rsidR="008657F3" w:rsidRPr="00F32972">
        <w:rPr>
          <w:rFonts w:asciiTheme="minorHAnsi" w:hAnsiTheme="minorHAnsi" w:cstheme="minorHAnsi"/>
          <w:b/>
          <w:sz w:val="22"/>
          <w:szCs w:val="22"/>
        </w:rPr>
        <w:t>and accessibility of facilities</w:t>
      </w:r>
    </w:p>
    <w:p w14:paraId="55A2DF40" w14:textId="68DA5E4D" w:rsidR="00763556" w:rsidRPr="00F32972" w:rsidRDefault="00124BEB"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All of the above welfare facilities are kept in a ventilated, well-lit and clean condition and are accessible to all of our staff. </w:t>
      </w:r>
    </w:p>
    <w:p w14:paraId="1037D163" w14:textId="77777777" w:rsidR="007636E7" w:rsidRPr="00F32972" w:rsidRDefault="007636E7" w:rsidP="006F076D">
      <w:pPr>
        <w:jc w:val="both"/>
        <w:rPr>
          <w:rFonts w:asciiTheme="minorHAnsi" w:hAnsiTheme="minorHAnsi" w:cstheme="minorHAnsi"/>
          <w:sz w:val="22"/>
          <w:szCs w:val="22"/>
        </w:rPr>
      </w:pPr>
    </w:p>
    <w:p w14:paraId="5089FF9D" w14:textId="3C781797" w:rsidR="00073CD8" w:rsidRPr="00F32972" w:rsidRDefault="00073CD8" w:rsidP="00073CD8">
      <w:pPr>
        <w:pStyle w:val="Heading3"/>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Smoking</w:t>
      </w:r>
    </w:p>
    <w:p w14:paraId="45E06F77" w14:textId="45129E66" w:rsidR="002E057D" w:rsidRPr="00F32972" w:rsidRDefault="002E057D" w:rsidP="006F076D">
      <w:pPr>
        <w:jc w:val="both"/>
        <w:rPr>
          <w:rFonts w:asciiTheme="minorHAnsi" w:hAnsiTheme="minorHAnsi" w:cstheme="minorHAnsi"/>
          <w:b/>
          <w:sz w:val="22"/>
          <w:szCs w:val="22"/>
        </w:rPr>
      </w:pPr>
    </w:p>
    <w:p w14:paraId="64571BB3" w14:textId="5F3AB188" w:rsidR="00187604" w:rsidRPr="00F32972" w:rsidRDefault="00187604" w:rsidP="006F076D">
      <w:pPr>
        <w:jc w:val="both"/>
        <w:rPr>
          <w:rFonts w:asciiTheme="minorHAnsi" w:hAnsiTheme="minorHAnsi" w:cstheme="minorHAnsi"/>
          <w:sz w:val="22"/>
          <w:szCs w:val="22"/>
        </w:rPr>
      </w:pPr>
      <w:r w:rsidRPr="00F32972">
        <w:rPr>
          <w:rFonts w:asciiTheme="minorHAnsi" w:hAnsiTheme="minorHAnsi" w:cstheme="minorHAnsi"/>
          <w:sz w:val="22"/>
          <w:szCs w:val="22"/>
        </w:rPr>
        <w:t>This policy has been developed to protect all employees, customers and visitors from exposure to second-hand smoke and to assist compliance with the smoke-free legislation made under the Health Act 2006 (as applicable to England), Smoking, Health and Social Care (Scotland) Act 2005, Smoking (Northern Ireland) Order 2006 and the Smoke-free Premises etc. (Wales) Regulations 2007. Exposure to second-hand smoke increases the risk of lung cancer, heart disease and other serious illnesses.</w:t>
      </w:r>
    </w:p>
    <w:p w14:paraId="0EC93DC2" w14:textId="77777777" w:rsidR="00187604" w:rsidRPr="00F32972" w:rsidRDefault="00187604" w:rsidP="006F076D">
      <w:pPr>
        <w:jc w:val="both"/>
        <w:rPr>
          <w:rFonts w:asciiTheme="minorHAnsi" w:hAnsiTheme="minorHAnsi" w:cstheme="minorHAnsi"/>
          <w:sz w:val="22"/>
          <w:szCs w:val="22"/>
          <w:lang w:val="en-US"/>
        </w:rPr>
      </w:pPr>
    </w:p>
    <w:p w14:paraId="7CCE800F" w14:textId="58EE36CE" w:rsidR="00187604" w:rsidRPr="00F32972" w:rsidRDefault="00187604"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It is the policy of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lang w:val="en-US"/>
        </w:rPr>
        <w:t xml:space="preserve">that </w:t>
      </w:r>
      <w:proofErr w:type="gramStart"/>
      <w:r w:rsidRPr="00F32972">
        <w:rPr>
          <w:rFonts w:asciiTheme="minorHAnsi" w:hAnsiTheme="minorHAnsi" w:cstheme="minorHAnsi"/>
          <w:sz w:val="22"/>
          <w:szCs w:val="22"/>
          <w:lang w:val="en-US"/>
        </w:rPr>
        <w:t>all of</w:t>
      </w:r>
      <w:proofErr w:type="gramEnd"/>
      <w:r w:rsidRPr="00F32972">
        <w:rPr>
          <w:rFonts w:asciiTheme="minorHAnsi" w:hAnsiTheme="minorHAnsi" w:cstheme="minorHAnsi"/>
          <w:sz w:val="22"/>
          <w:szCs w:val="22"/>
          <w:lang w:val="en-US"/>
        </w:rPr>
        <w:t xml:space="preserve"> our workplaces are smoke-free and that all employees have a right to work in a smoke-free environment. Smoking is therefore prohibited in all enclosed and substantially enclosed premises in the workplace. Smoking for these purposes includes the use of cigarettes, cigars, pipes, electronic cigarettes (or e-cigarettes</w:t>
      </w:r>
      <w:r w:rsidR="00281BD6" w:rsidRPr="00F32972">
        <w:rPr>
          <w:rFonts w:asciiTheme="minorHAnsi" w:hAnsiTheme="minorHAnsi" w:cstheme="minorHAnsi"/>
          <w:sz w:val="22"/>
          <w:szCs w:val="22"/>
          <w:lang w:val="en-US"/>
        </w:rPr>
        <w:t>) and any other type of smoking and all types of tobacco products.</w:t>
      </w:r>
    </w:p>
    <w:p w14:paraId="7E406989" w14:textId="77777777" w:rsidR="00281BD6" w:rsidRPr="00F32972" w:rsidRDefault="00281BD6" w:rsidP="006F076D">
      <w:pPr>
        <w:jc w:val="both"/>
        <w:rPr>
          <w:rFonts w:asciiTheme="minorHAnsi" w:hAnsiTheme="minorHAnsi" w:cstheme="minorHAnsi"/>
          <w:sz w:val="22"/>
          <w:szCs w:val="22"/>
          <w:lang w:val="en-US"/>
        </w:rPr>
      </w:pPr>
    </w:p>
    <w:p w14:paraId="081DA87B" w14:textId="00EC0C74" w:rsidR="00281BD6" w:rsidRPr="00F32972" w:rsidRDefault="00281BD6" w:rsidP="001B7472">
      <w:pPr>
        <w:pStyle w:val="normal1"/>
        <w:spacing w:after="240"/>
        <w:rPr>
          <w:sz w:val="24"/>
          <w:szCs w:val="24"/>
        </w:rPr>
      </w:pPr>
      <w:r w:rsidRPr="00F32972">
        <w:rPr>
          <w:rFonts w:ascii="Calibri" w:hAnsi="Calibri"/>
          <w:b/>
          <w:bCs/>
          <w:sz w:val="24"/>
          <w:szCs w:val="24"/>
          <w:u w:val="single"/>
        </w:rPr>
        <w:t>Smoking is prohibited indoors at any time.</w:t>
      </w:r>
    </w:p>
    <w:p w14:paraId="73461124" w14:textId="77777777" w:rsidR="002B38F9" w:rsidRPr="00F32972" w:rsidRDefault="002B38F9" w:rsidP="006F076D">
      <w:pPr>
        <w:jc w:val="both"/>
        <w:rPr>
          <w:rFonts w:asciiTheme="minorHAnsi" w:hAnsiTheme="minorHAnsi" w:cstheme="minorHAnsi"/>
          <w:sz w:val="22"/>
          <w:szCs w:val="22"/>
          <w:highlight w:val="red"/>
          <w:lang w:val="en-US"/>
        </w:rPr>
      </w:pPr>
    </w:p>
    <w:p w14:paraId="2339B163" w14:textId="5B53AF3F" w:rsidR="00187604" w:rsidRPr="00F32972" w:rsidRDefault="00187604"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This also includes Company vehicles</w:t>
      </w:r>
      <w:r w:rsidR="001B7472" w:rsidRPr="00F32972">
        <w:rPr>
          <w:rFonts w:asciiTheme="minorHAnsi" w:hAnsiTheme="minorHAnsi" w:cstheme="minorHAnsi"/>
          <w:sz w:val="22"/>
          <w:szCs w:val="22"/>
          <w:lang w:val="en-US"/>
        </w:rPr>
        <w:t xml:space="preserve">.  </w:t>
      </w:r>
      <w:r w:rsidRPr="00F32972">
        <w:rPr>
          <w:rFonts w:asciiTheme="minorHAnsi" w:hAnsiTheme="minorHAnsi" w:cstheme="minorHAnsi"/>
          <w:sz w:val="22"/>
          <w:szCs w:val="22"/>
          <w:lang w:val="en-US"/>
        </w:rPr>
        <w:t>This policy applies to all employees, consultants, contractors, clients, customers or members of the public and visitors.</w:t>
      </w:r>
    </w:p>
    <w:p w14:paraId="7756ECB1" w14:textId="77777777" w:rsidR="00187604" w:rsidRPr="00F32972" w:rsidRDefault="00187604" w:rsidP="006F076D">
      <w:pPr>
        <w:jc w:val="both"/>
        <w:rPr>
          <w:rFonts w:asciiTheme="minorHAnsi" w:hAnsiTheme="minorHAnsi" w:cstheme="minorHAnsi"/>
          <w:sz w:val="22"/>
          <w:szCs w:val="22"/>
          <w:highlight w:val="red"/>
          <w:lang w:val="en-US"/>
        </w:rPr>
      </w:pPr>
    </w:p>
    <w:p w14:paraId="5CC33850" w14:textId="77777777" w:rsidR="00187604" w:rsidRPr="00F32972" w:rsidRDefault="00187604"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In addition, when working on behalf of the Company, all staff and subcontractors are prohibited from smoking within any client or customer premises or within any place where “No smoking” signs are displayed.</w:t>
      </w:r>
    </w:p>
    <w:p w14:paraId="48543233" w14:textId="77777777" w:rsidR="00187604" w:rsidRPr="00F32972" w:rsidRDefault="00187604" w:rsidP="006F076D">
      <w:pPr>
        <w:jc w:val="both"/>
        <w:rPr>
          <w:rFonts w:asciiTheme="minorHAnsi" w:hAnsiTheme="minorHAnsi" w:cstheme="minorHAnsi"/>
          <w:sz w:val="22"/>
          <w:szCs w:val="22"/>
          <w:highlight w:val="red"/>
          <w:lang w:val="en-US"/>
        </w:rPr>
      </w:pPr>
    </w:p>
    <w:p w14:paraId="61169FE6" w14:textId="77777777" w:rsidR="00187604" w:rsidRPr="00F32972" w:rsidRDefault="00187604"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If you wish to smoke, you must do this in your own time either outside your normal hours of work or during designated breaks, such as your lunch break. You are not permitted to take additional smoking breaks during the day.</w:t>
      </w:r>
    </w:p>
    <w:p w14:paraId="3152E20A" w14:textId="77777777" w:rsidR="00AC40A5" w:rsidRPr="00F32972" w:rsidRDefault="00AC40A5" w:rsidP="006F076D">
      <w:pPr>
        <w:jc w:val="both"/>
        <w:rPr>
          <w:rFonts w:asciiTheme="minorHAnsi" w:hAnsiTheme="minorHAnsi" w:cstheme="minorHAnsi"/>
          <w:sz w:val="22"/>
          <w:szCs w:val="22"/>
          <w:highlight w:val="red"/>
          <w:lang w:val="en-US"/>
        </w:rPr>
      </w:pPr>
    </w:p>
    <w:p w14:paraId="1A647007" w14:textId="77777777" w:rsidR="00AC40A5" w:rsidRPr="00F32972" w:rsidRDefault="00AC40A5" w:rsidP="00AC40A5">
      <w:pPr>
        <w:pStyle w:val="normal1"/>
        <w:spacing w:after="240"/>
        <w:rPr>
          <w:rFonts w:asciiTheme="minorHAnsi" w:hAnsiTheme="minorHAnsi"/>
        </w:rPr>
      </w:pPr>
      <w:r w:rsidRPr="00F32972">
        <w:rPr>
          <w:rFonts w:asciiTheme="minorHAnsi" w:hAnsiTheme="minorHAnsi"/>
        </w:rPr>
        <w:t>Our employee/resident smoking policy outlines our rules regarding smoking in the workplace. This policy aims to protect non-smokers without unreasonably depriving smokers from their right to smoke.</w:t>
      </w:r>
    </w:p>
    <w:p w14:paraId="1D084489" w14:textId="77777777" w:rsidR="00AC40A5" w:rsidRPr="00F32972" w:rsidRDefault="00AC40A5" w:rsidP="00AC40A5">
      <w:pPr>
        <w:pStyle w:val="normal1"/>
        <w:spacing w:after="240"/>
      </w:pPr>
      <w:r w:rsidRPr="00F32972">
        <w:rPr>
          <w:rFonts w:ascii="Calibri" w:hAnsi="Calibri"/>
        </w:rPr>
        <w:t xml:space="preserve">This policy applies to all employees/residents in our properties as well as to visitors, </w:t>
      </w:r>
      <w:proofErr w:type="gramStart"/>
      <w:r w:rsidRPr="00F32972">
        <w:rPr>
          <w:rFonts w:ascii="Calibri" w:hAnsi="Calibri"/>
        </w:rPr>
        <w:t>contractors</w:t>
      </w:r>
      <w:proofErr w:type="gramEnd"/>
      <w:r w:rsidRPr="00F32972">
        <w:rPr>
          <w:rFonts w:ascii="Calibri" w:hAnsi="Calibri"/>
        </w:rPr>
        <w:t xml:space="preserve"> and temporary staff.</w:t>
      </w:r>
    </w:p>
    <w:p w14:paraId="5BEBD8C0" w14:textId="77777777" w:rsidR="00AC40A5" w:rsidRPr="00F32972" w:rsidRDefault="00AC40A5" w:rsidP="00AC40A5">
      <w:pPr>
        <w:pStyle w:val="Heading3"/>
        <w:keepNext w:val="0"/>
        <w:numPr>
          <w:ilvl w:val="0"/>
          <w:numId w:val="0"/>
        </w:numPr>
        <w:spacing w:before="280"/>
        <w:rPr>
          <w:rFonts w:asciiTheme="minorHAnsi" w:eastAsia="Times New Roman" w:hAnsiTheme="minorHAnsi"/>
          <w:b/>
          <w:bCs/>
          <w:color w:val="auto"/>
          <w:sz w:val="22"/>
          <w:szCs w:val="22"/>
        </w:rPr>
      </w:pPr>
      <w:r w:rsidRPr="00F32972">
        <w:rPr>
          <w:rFonts w:asciiTheme="minorHAnsi" w:eastAsia="Times New Roman" w:hAnsiTheme="minorHAnsi"/>
          <w:b/>
          <w:bCs/>
          <w:color w:val="auto"/>
          <w:sz w:val="22"/>
          <w:szCs w:val="22"/>
        </w:rPr>
        <w:t>What is covered under the Smoking Policy?</w:t>
      </w:r>
    </w:p>
    <w:p w14:paraId="30425635" w14:textId="77777777" w:rsidR="00AC40A5" w:rsidRPr="00F32972" w:rsidRDefault="00AC40A5" w:rsidP="00AC40A5"/>
    <w:p w14:paraId="01E71B44" w14:textId="77777777" w:rsidR="00AC40A5" w:rsidRPr="00F32972" w:rsidRDefault="00AC40A5" w:rsidP="00AC40A5">
      <w:pPr>
        <w:pStyle w:val="normal1"/>
        <w:spacing w:after="240"/>
        <w:rPr>
          <w:rFonts w:asciiTheme="minorHAnsi" w:hAnsiTheme="minorHAnsi"/>
        </w:rPr>
      </w:pPr>
      <w:r w:rsidRPr="00F32972">
        <w:rPr>
          <w:rFonts w:asciiTheme="minorHAnsi" w:hAnsiTheme="minorHAnsi"/>
        </w:rPr>
        <w:t>Our employees who smoke need to follow this policy so they will:</w:t>
      </w:r>
    </w:p>
    <w:p w14:paraId="1A0DA731" w14:textId="77777777" w:rsidR="00AC40A5" w:rsidRPr="00F32972" w:rsidRDefault="00AC40A5" w:rsidP="00BC619F">
      <w:pPr>
        <w:pStyle w:val="normal1"/>
        <w:numPr>
          <w:ilvl w:val="0"/>
          <w:numId w:val="89"/>
        </w:numPr>
        <w:rPr>
          <w:rFonts w:asciiTheme="minorHAnsi" w:eastAsia="Times New Roman" w:hAnsiTheme="minorHAnsi"/>
        </w:rPr>
      </w:pPr>
      <w:r w:rsidRPr="00F32972">
        <w:rPr>
          <w:rFonts w:asciiTheme="minorHAnsi" w:eastAsia="Times New Roman" w:hAnsiTheme="minorHAnsi"/>
        </w:rPr>
        <w:t xml:space="preserve">Protect non-smokers from second-hand </w:t>
      </w:r>
      <w:proofErr w:type="gramStart"/>
      <w:r w:rsidRPr="00F32972">
        <w:rPr>
          <w:rFonts w:asciiTheme="minorHAnsi" w:eastAsia="Times New Roman" w:hAnsiTheme="minorHAnsi"/>
        </w:rPr>
        <w:t>smoking</w:t>
      </w:r>
      <w:proofErr w:type="gramEnd"/>
    </w:p>
    <w:p w14:paraId="18D3D214" w14:textId="77777777" w:rsidR="00AC40A5" w:rsidRPr="00F32972" w:rsidRDefault="00AC40A5" w:rsidP="00BC619F">
      <w:pPr>
        <w:pStyle w:val="normal1"/>
        <w:numPr>
          <w:ilvl w:val="0"/>
          <w:numId w:val="89"/>
        </w:numPr>
        <w:rPr>
          <w:rFonts w:asciiTheme="minorHAnsi" w:eastAsia="Times New Roman" w:hAnsiTheme="minorHAnsi"/>
        </w:rPr>
      </w:pPr>
      <w:r w:rsidRPr="00F32972">
        <w:rPr>
          <w:rFonts w:asciiTheme="minorHAnsi" w:eastAsia="Times New Roman" w:hAnsiTheme="minorHAnsi"/>
        </w:rPr>
        <w:t xml:space="preserve">Avoid setting off alarms and smoke </w:t>
      </w:r>
      <w:proofErr w:type="gramStart"/>
      <w:r w:rsidRPr="00F32972">
        <w:rPr>
          <w:rFonts w:asciiTheme="minorHAnsi" w:eastAsia="Times New Roman" w:hAnsiTheme="minorHAnsi"/>
        </w:rPr>
        <w:t>detectors</w:t>
      </w:r>
      <w:proofErr w:type="gramEnd"/>
    </w:p>
    <w:p w14:paraId="53B6799D" w14:textId="60F3CCEE" w:rsidR="00AC40A5" w:rsidRPr="00F32972" w:rsidRDefault="00AC40A5" w:rsidP="00BC619F">
      <w:pPr>
        <w:pStyle w:val="normal1"/>
        <w:numPr>
          <w:ilvl w:val="0"/>
          <w:numId w:val="89"/>
        </w:numPr>
        <w:spacing w:after="240"/>
        <w:rPr>
          <w:rFonts w:asciiTheme="minorHAnsi" w:eastAsia="Times New Roman" w:hAnsiTheme="minorHAnsi"/>
        </w:rPr>
      </w:pPr>
      <w:r w:rsidRPr="00F32972">
        <w:rPr>
          <w:rFonts w:asciiTheme="minorHAnsi" w:eastAsia="Times New Roman" w:hAnsiTheme="minorHAnsi"/>
        </w:rPr>
        <w:t xml:space="preserve">Avoid fires from discarded </w:t>
      </w:r>
      <w:proofErr w:type="gramStart"/>
      <w:r w:rsidRPr="00F32972">
        <w:rPr>
          <w:rFonts w:asciiTheme="minorHAnsi" w:eastAsia="Times New Roman" w:hAnsiTheme="minorHAnsi"/>
        </w:rPr>
        <w:t>cigarettes</w:t>
      </w:r>
      <w:proofErr w:type="gramEnd"/>
    </w:p>
    <w:p w14:paraId="5F970C22" w14:textId="40B95862" w:rsidR="002C25DA" w:rsidRPr="00F32972" w:rsidRDefault="00E849D1" w:rsidP="006F076D">
      <w:pPr>
        <w:pStyle w:val="21-Modelsubtitlebit"/>
        <w:spacing w:before="360" w:after="0"/>
        <w:jc w:val="both"/>
        <w:rPr>
          <w:rFonts w:asciiTheme="minorHAnsi" w:hAnsiTheme="minorHAnsi" w:cstheme="minorHAnsi"/>
          <w:sz w:val="22"/>
          <w:szCs w:val="22"/>
        </w:rPr>
      </w:pPr>
      <w:r w:rsidRPr="00F32972">
        <w:rPr>
          <w:rFonts w:asciiTheme="minorHAnsi" w:hAnsiTheme="minorHAnsi" w:cstheme="minorHAnsi"/>
          <w:sz w:val="22"/>
          <w:szCs w:val="22"/>
        </w:rPr>
        <w:t>Implementation</w:t>
      </w:r>
    </w:p>
    <w:p w14:paraId="57045F7A" w14:textId="77777777" w:rsidR="002C25DA" w:rsidRPr="00F32972" w:rsidRDefault="002C25DA" w:rsidP="006F076D">
      <w:pPr>
        <w:jc w:val="both"/>
        <w:rPr>
          <w:rFonts w:asciiTheme="minorHAnsi" w:hAnsiTheme="minorHAnsi" w:cstheme="minorHAnsi"/>
          <w:b/>
          <w:bCs/>
          <w:i/>
          <w:iCs/>
          <w:sz w:val="22"/>
          <w:szCs w:val="22"/>
          <w:lang w:val="fr-FR"/>
        </w:rPr>
      </w:pPr>
    </w:p>
    <w:p w14:paraId="27F28E86" w14:textId="0C852A04" w:rsidR="00187604" w:rsidRPr="00F32972" w:rsidRDefault="00187604" w:rsidP="006F076D">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 xml:space="preserve">Overall responsibility for policy implementation and review rests with </w:t>
      </w:r>
      <w:r w:rsidR="008657F3" w:rsidRPr="00F32972">
        <w:rPr>
          <w:rFonts w:asciiTheme="minorHAnsi" w:hAnsiTheme="minorHAnsi" w:cstheme="minorHAnsi"/>
          <w:sz w:val="22"/>
          <w:szCs w:val="22"/>
          <w:lang w:val="en-US"/>
        </w:rPr>
        <w:t>the Chief Executive Officer</w:t>
      </w:r>
      <w:r w:rsidRPr="00F32972">
        <w:rPr>
          <w:rFonts w:asciiTheme="minorHAnsi" w:hAnsiTheme="minorHAnsi" w:cstheme="minorHAnsi"/>
          <w:sz w:val="22"/>
          <w:szCs w:val="22"/>
          <w:lang w:val="en-US"/>
        </w:rPr>
        <w:t xml:space="preserve">. However, all staff are obliged to adhere to, and support the implementation of this policy. The policy will be drawn to the attention of all </w:t>
      </w:r>
      <w:r w:rsidR="00F32972" w:rsidRPr="00F32972">
        <w:rPr>
          <w:rFonts w:asciiTheme="minorHAnsi" w:hAnsiTheme="minorHAnsi" w:cstheme="minorHAnsi"/>
          <w:sz w:val="22"/>
          <w:szCs w:val="22"/>
          <w:lang w:val="en-US"/>
        </w:rPr>
        <w:t>inexperienced staff</w:t>
      </w:r>
      <w:r w:rsidRPr="00F32972">
        <w:rPr>
          <w:rFonts w:asciiTheme="minorHAnsi" w:hAnsiTheme="minorHAnsi" w:cstheme="minorHAnsi"/>
          <w:sz w:val="22"/>
          <w:szCs w:val="22"/>
          <w:lang w:val="en-US"/>
        </w:rPr>
        <w:t xml:space="preserve"> members on recruitment/induction.</w:t>
      </w:r>
    </w:p>
    <w:p w14:paraId="3A6F2C31" w14:textId="77777777" w:rsidR="002C25DA" w:rsidRPr="00F32972" w:rsidRDefault="002C25DA" w:rsidP="006F076D">
      <w:pPr>
        <w:jc w:val="both"/>
        <w:rPr>
          <w:rFonts w:asciiTheme="minorHAnsi" w:hAnsiTheme="minorHAnsi" w:cstheme="minorHAnsi"/>
          <w:sz w:val="22"/>
          <w:szCs w:val="22"/>
          <w:highlight w:val="red"/>
          <w:lang w:val="en-US"/>
        </w:rPr>
      </w:pPr>
    </w:p>
    <w:p w14:paraId="0C5DFA9B" w14:textId="77777777" w:rsidR="002C25DA" w:rsidRPr="00F32972" w:rsidRDefault="00187604" w:rsidP="002C25DA">
      <w:pPr>
        <w:pStyle w:val="21-Modelsubtitlebit"/>
        <w:spacing w:before="0" w:after="0"/>
        <w:jc w:val="both"/>
        <w:rPr>
          <w:rFonts w:asciiTheme="minorHAnsi" w:hAnsiTheme="minorHAnsi" w:cstheme="minorHAnsi"/>
          <w:sz w:val="22"/>
          <w:szCs w:val="22"/>
        </w:rPr>
      </w:pPr>
      <w:r w:rsidRPr="00F32972">
        <w:rPr>
          <w:rFonts w:asciiTheme="minorHAnsi" w:hAnsiTheme="minorHAnsi" w:cstheme="minorHAnsi"/>
          <w:sz w:val="22"/>
          <w:szCs w:val="22"/>
          <w:lang w:val="en-GB"/>
        </w:rPr>
        <w:t>Designated</w:t>
      </w:r>
      <w:r w:rsidRPr="00F32972">
        <w:rPr>
          <w:rFonts w:asciiTheme="minorHAnsi" w:hAnsiTheme="minorHAnsi" w:cstheme="minorHAnsi"/>
          <w:sz w:val="22"/>
          <w:szCs w:val="22"/>
        </w:rPr>
        <w:t xml:space="preserve"> smoking areas</w:t>
      </w:r>
    </w:p>
    <w:p w14:paraId="301E3FCF" w14:textId="77777777" w:rsidR="00281BD6" w:rsidRPr="00F32972" w:rsidRDefault="00281BD6" w:rsidP="002C25DA">
      <w:pPr>
        <w:pStyle w:val="21-Modelsubtitlebit"/>
        <w:spacing w:before="0" w:after="0"/>
        <w:jc w:val="both"/>
        <w:rPr>
          <w:rFonts w:asciiTheme="minorHAnsi" w:hAnsiTheme="minorHAnsi" w:cstheme="minorHAnsi"/>
          <w:sz w:val="22"/>
          <w:szCs w:val="22"/>
          <w:highlight w:val="red"/>
        </w:rPr>
      </w:pPr>
    </w:p>
    <w:p w14:paraId="0994F231" w14:textId="77777777" w:rsidR="00281BD6" w:rsidRPr="00F32972" w:rsidRDefault="00281BD6" w:rsidP="00281BD6">
      <w:pPr>
        <w:pStyle w:val="normal1"/>
        <w:spacing w:after="240"/>
        <w:rPr>
          <w:rFonts w:asciiTheme="minorHAnsi" w:hAnsiTheme="minorHAnsi"/>
        </w:rPr>
      </w:pPr>
      <w:r w:rsidRPr="00F32972">
        <w:rPr>
          <w:rFonts w:asciiTheme="minorHAnsi" w:hAnsiTheme="minorHAnsi"/>
        </w:rPr>
        <w:t>We permit smoking at:</w:t>
      </w:r>
    </w:p>
    <w:p w14:paraId="321BFCEC" w14:textId="77777777" w:rsidR="00281BD6" w:rsidRPr="00F32972" w:rsidRDefault="00281BD6" w:rsidP="00BC619F">
      <w:pPr>
        <w:pStyle w:val="normal1"/>
        <w:numPr>
          <w:ilvl w:val="0"/>
          <w:numId w:val="90"/>
        </w:numPr>
        <w:rPr>
          <w:rFonts w:asciiTheme="minorHAnsi" w:eastAsia="Times New Roman" w:hAnsiTheme="minorHAnsi"/>
        </w:rPr>
      </w:pPr>
      <w:r w:rsidRPr="00F32972">
        <w:rPr>
          <w:rFonts w:asciiTheme="minorHAnsi" w:eastAsia="Times New Roman" w:hAnsiTheme="minorHAnsi"/>
        </w:rPr>
        <w:t>Designated smoking areas</w:t>
      </w:r>
    </w:p>
    <w:p w14:paraId="76C2A945" w14:textId="77777777" w:rsidR="00281BD6" w:rsidRPr="00F32972" w:rsidRDefault="00281BD6" w:rsidP="00281BD6">
      <w:pPr>
        <w:pStyle w:val="normal1"/>
        <w:rPr>
          <w:rFonts w:asciiTheme="minorHAnsi" w:hAnsiTheme="minorHAnsi"/>
        </w:rPr>
      </w:pPr>
    </w:p>
    <w:p w14:paraId="24E4BD78" w14:textId="3F10B64D" w:rsidR="00281BD6" w:rsidRPr="00F32972" w:rsidRDefault="00281BD6" w:rsidP="00281BD6">
      <w:pPr>
        <w:pStyle w:val="normal1"/>
        <w:spacing w:after="240"/>
        <w:rPr>
          <w:rFonts w:asciiTheme="minorHAnsi" w:hAnsiTheme="minorHAnsi"/>
        </w:rPr>
      </w:pPr>
      <w:r w:rsidRPr="00F32972">
        <w:rPr>
          <w:rFonts w:asciiTheme="minorHAnsi" w:hAnsiTheme="minorHAnsi"/>
        </w:rPr>
        <w:t>We advise our employees/residents to:</w:t>
      </w:r>
    </w:p>
    <w:p w14:paraId="764572BE" w14:textId="77777777" w:rsidR="00281BD6" w:rsidRPr="00F32972" w:rsidRDefault="00281BD6" w:rsidP="00BC619F">
      <w:pPr>
        <w:pStyle w:val="normal1"/>
        <w:numPr>
          <w:ilvl w:val="0"/>
          <w:numId w:val="90"/>
        </w:numPr>
        <w:rPr>
          <w:rFonts w:asciiTheme="minorHAnsi" w:eastAsia="Times New Roman" w:hAnsiTheme="minorHAnsi"/>
        </w:rPr>
      </w:pPr>
      <w:r w:rsidRPr="00F32972">
        <w:rPr>
          <w:rFonts w:asciiTheme="minorHAnsi" w:eastAsia="Times New Roman" w:hAnsiTheme="minorHAnsi"/>
        </w:rPr>
        <w:t xml:space="preserve">Extinguish their cigarettes and discard them only in appropriate </w:t>
      </w:r>
      <w:proofErr w:type="gramStart"/>
      <w:r w:rsidRPr="00F32972">
        <w:rPr>
          <w:rFonts w:asciiTheme="minorHAnsi" w:eastAsia="Times New Roman" w:hAnsiTheme="minorHAnsi"/>
        </w:rPr>
        <w:t>containers</w:t>
      </w:r>
      <w:proofErr w:type="gramEnd"/>
    </w:p>
    <w:p w14:paraId="11BB757E" w14:textId="569DADC5" w:rsidR="002C25DA" w:rsidRPr="00F32972" w:rsidRDefault="00281BD6" w:rsidP="00BC619F">
      <w:pPr>
        <w:pStyle w:val="normal1"/>
        <w:numPr>
          <w:ilvl w:val="0"/>
          <w:numId w:val="90"/>
        </w:numPr>
        <w:spacing w:after="240"/>
        <w:rPr>
          <w:rFonts w:asciiTheme="minorHAnsi" w:eastAsia="Times New Roman" w:hAnsiTheme="minorHAnsi"/>
        </w:rPr>
      </w:pPr>
      <w:r w:rsidRPr="00F32972">
        <w:rPr>
          <w:rFonts w:asciiTheme="minorHAnsi" w:eastAsia="Times New Roman" w:hAnsiTheme="minorHAnsi"/>
        </w:rPr>
        <w:t xml:space="preserve">Avoid smoking near flammable objects and </w:t>
      </w:r>
      <w:proofErr w:type="gramStart"/>
      <w:r w:rsidRPr="00F32972">
        <w:rPr>
          <w:rFonts w:asciiTheme="minorHAnsi" w:eastAsia="Times New Roman" w:hAnsiTheme="minorHAnsi"/>
        </w:rPr>
        <w:t>areas</w:t>
      </w:r>
      <w:proofErr w:type="gramEnd"/>
    </w:p>
    <w:p w14:paraId="5EE62C5A" w14:textId="65567585" w:rsidR="002E057D" w:rsidRPr="00F32972" w:rsidRDefault="002E057D" w:rsidP="002C25DA">
      <w:pPr>
        <w:pStyle w:val="21-Modelsubtitlebit"/>
        <w:spacing w:before="0" w:after="0"/>
        <w:jc w:val="both"/>
        <w:rPr>
          <w:rFonts w:asciiTheme="minorHAnsi" w:hAnsiTheme="minorHAnsi" w:cstheme="minorHAnsi"/>
          <w:b w:val="0"/>
          <w:bCs w:val="0"/>
          <w:i w:val="0"/>
          <w:iCs w:val="0"/>
          <w:sz w:val="22"/>
          <w:szCs w:val="22"/>
          <w:lang w:val="en-US"/>
        </w:rPr>
      </w:pPr>
      <w:r w:rsidRPr="00F32972">
        <w:rPr>
          <w:rFonts w:asciiTheme="minorHAnsi" w:hAnsiTheme="minorHAnsi" w:cstheme="minorHAnsi"/>
          <w:b w:val="0"/>
          <w:bCs w:val="0"/>
          <w:i w:val="0"/>
          <w:iCs w:val="0"/>
          <w:sz w:val="22"/>
          <w:szCs w:val="22"/>
          <w:lang w:val="en-US"/>
        </w:rPr>
        <w:t xml:space="preserve">At Head Office, an area has been designated where staff may smoke </w:t>
      </w:r>
      <w:r w:rsidR="00F32972" w:rsidRPr="00F32972">
        <w:rPr>
          <w:rFonts w:asciiTheme="minorHAnsi" w:hAnsiTheme="minorHAnsi" w:cstheme="minorHAnsi"/>
          <w:b w:val="0"/>
          <w:bCs w:val="0"/>
          <w:i w:val="0"/>
          <w:iCs w:val="0"/>
          <w:sz w:val="22"/>
          <w:szCs w:val="22"/>
          <w:lang w:val="en-US"/>
        </w:rPr>
        <w:t>outside,</w:t>
      </w:r>
      <w:r w:rsidRPr="00F32972">
        <w:rPr>
          <w:rFonts w:asciiTheme="minorHAnsi" w:hAnsiTheme="minorHAnsi" w:cstheme="minorHAnsi"/>
          <w:b w:val="0"/>
          <w:bCs w:val="0"/>
          <w:i w:val="0"/>
          <w:iCs w:val="0"/>
          <w:sz w:val="22"/>
          <w:szCs w:val="22"/>
          <w:lang w:val="en-US"/>
        </w:rPr>
        <w:t xml:space="preserve"> and a receptacle has been provided for smoking materials. All litter including cigarette butts must be placed in the container provided. Smoking in other areas of the Company’s grounds or buildings is </w:t>
      </w:r>
      <w:r w:rsidR="00F32972" w:rsidRPr="00F32972">
        <w:rPr>
          <w:rFonts w:asciiTheme="minorHAnsi" w:hAnsiTheme="minorHAnsi" w:cstheme="minorHAnsi"/>
          <w:b w:val="0"/>
          <w:bCs w:val="0"/>
          <w:i w:val="0"/>
          <w:iCs w:val="0"/>
          <w:sz w:val="22"/>
          <w:szCs w:val="22"/>
          <w:lang w:val="en-US"/>
        </w:rPr>
        <w:t>prohibited</w:t>
      </w:r>
      <w:r w:rsidRPr="00F32972">
        <w:rPr>
          <w:rFonts w:asciiTheme="minorHAnsi" w:hAnsiTheme="minorHAnsi" w:cstheme="minorHAnsi"/>
          <w:b w:val="0"/>
          <w:bCs w:val="0"/>
          <w:i w:val="0"/>
          <w:iCs w:val="0"/>
          <w:sz w:val="22"/>
          <w:szCs w:val="22"/>
          <w:lang w:val="en-US"/>
        </w:rPr>
        <w:t>.</w:t>
      </w:r>
    </w:p>
    <w:p w14:paraId="1A62138F" w14:textId="77777777" w:rsidR="00453C4E" w:rsidRPr="00F32972" w:rsidRDefault="00453C4E" w:rsidP="002C25DA">
      <w:pPr>
        <w:pStyle w:val="21-Modelsubtitlebit"/>
        <w:spacing w:before="0" w:after="0"/>
        <w:jc w:val="both"/>
        <w:rPr>
          <w:rFonts w:asciiTheme="minorHAnsi" w:hAnsiTheme="minorHAnsi" w:cstheme="minorHAnsi"/>
          <w:b w:val="0"/>
          <w:bCs w:val="0"/>
          <w:i w:val="0"/>
          <w:iCs w:val="0"/>
          <w:sz w:val="22"/>
          <w:szCs w:val="22"/>
          <w:lang w:val="en-US"/>
        </w:rPr>
      </w:pPr>
    </w:p>
    <w:p w14:paraId="3FC08186" w14:textId="77777777" w:rsidR="002C25DA" w:rsidRPr="00F32972" w:rsidRDefault="002C25DA" w:rsidP="002C25DA">
      <w:pPr>
        <w:pStyle w:val="21-Modelsubtitlebit"/>
        <w:spacing w:before="0" w:after="0"/>
        <w:jc w:val="both"/>
        <w:rPr>
          <w:rFonts w:asciiTheme="minorHAnsi" w:hAnsiTheme="minorHAnsi" w:cstheme="minorHAnsi"/>
          <w:sz w:val="22"/>
          <w:szCs w:val="22"/>
        </w:rPr>
      </w:pPr>
    </w:p>
    <w:p w14:paraId="4E181810" w14:textId="77777777" w:rsidR="00453C4E" w:rsidRPr="00F32972" w:rsidRDefault="002E057D" w:rsidP="00453C4E">
      <w:pPr>
        <w:pStyle w:val="21-Modelsubtitlebit"/>
        <w:spacing w:before="0" w:after="0"/>
        <w:jc w:val="both"/>
        <w:rPr>
          <w:rFonts w:asciiTheme="minorHAnsi" w:hAnsiTheme="minorHAnsi" w:cstheme="minorHAnsi"/>
          <w:sz w:val="22"/>
          <w:szCs w:val="22"/>
        </w:rPr>
      </w:pPr>
      <w:r w:rsidRPr="00F32972">
        <w:rPr>
          <w:rFonts w:asciiTheme="minorHAnsi" w:hAnsiTheme="minorHAnsi" w:cstheme="minorHAnsi"/>
          <w:sz w:val="22"/>
          <w:szCs w:val="22"/>
        </w:rPr>
        <w:t>Non-compliance</w:t>
      </w:r>
    </w:p>
    <w:p w14:paraId="3F952473" w14:textId="77777777" w:rsidR="00453C4E" w:rsidRPr="00F32972" w:rsidRDefault="00453C4E" w:rsidP="00453C4E">
      <w:pPr>
        <w:pStyle w:val="21-Modelsubtitlebit"/>
        <w:spacing w:before="0" w:after="0"/>
        <w:jc w:val="both"/>
        <w:rPr>
          <w:rFonts w:asciiTheme="minorHAnsi" w:hAnsiTheme="minorHAnsi" w:cstheme="minorHAnsi"/>
          <w:sz w:val="22"/>
          <w:szCs w:val="22"/>
        </w:rPr>
      </w:pPr>
    </w:p>
    <w:p w14:paraId="53491E16" w14:textId="565BCA05" w:rsidR="00187604" w:rsidRPr="00F32972" w:rsidRDefault="00453C4E" w:rsidP="00453C4E">
      <w:pPr>
        <w:pStyle w:val="21-Modelsubtitlebit"/>
        <w:spacing w:before="0" w:after="0"/>
        <w:jc w:val="both"/>
        <w:rPr>
          <w:rFonts w:asciiTheme="minorHAnsi" w:hAnsiTheme="minorHAnsi" w:cstheme="minorHAnsi"/>
          <w:sz w:val="22"/>
          <w:szCs w:val="22"/>
        </w:rPr>
      </w:pPr>
      <w:r w:rsidRPr="00F32972">
        <w:rPr>
          <w:rFonts w:ascii="Calibri" w:hAnsi="Calibri"/>
          <w:sz w:val="22"/>
          <w:szCs w:val="22"/>
        </w:rPr>
        <w:t xml:space="preserve">We will communicate this policy to employees and residents.  </w:t>
      </w:r>
      <w:r w:rsidR="00187604" w:rsidRPr="00F32972">
        <w:rPr>
          <w:rFonts w:asciiTheme="minorHAnsi" w:hAnsiTheme="minorHAnsi" w:cstheme="minorHAnsi"/>
          <w:sz w:val="22"/>
          <w:szCs w:val="22"/>
          <w:lang w:val="en-US"/>
        </w:rPr>
        <w:t xml:space="preserve">Failure to comply with the above rules is a disciplinary offence and will be dealt with in accordance with the Company’s disciplinary procedure. Where the smoking creates a clear health and safety hazard, then such </w:t>
      </w:r>
      <w:r w:rsidR="00CD4848" w:rsidRPr="00F32972">
        <w:rPr>
          <w:rFonts w:asciiTheme="minorHAnsi" w:hAnsiTheme="minorHAnsi" w:cstheme="minorHAnsi"/>
          <w:sz w:val="22"/>
          <w:szCs w:val="22"/>
          <w:lang w:val="en-US"/>
        </w:rPr>
        <w:t>behaviours</w:t>
      </w:r>
      <w:r w:rsidR="00AC40A5" w:rsidRPr="00F32972">
        <w:rPr>
          <w:rFonts w:asciiTheme="minorHAnsi" w:hAnsiTheme="minorHAnsi" w:cstheme="minorHAnsi"/>
          <w:sz w:val="22"/>
          <w:szCs w:val="22"/>
          <w:lang w:val="en-US"/>
        </w:rPr>
        <w:t xml:space="preserve"> constitute</w:t>
      </w:r>
      <w:r w:rsidR="00187604" w:rsidRPr="00F32972">
        <w:rPr>
          <w:rFonts w:asciiTheme="minorHAnsi" w:hAnsiTheme="minorHAnsi" w:cstheme="minorHAnsi"/>
          <w:sz w:val="22"/>
          <w:szCs w:val="22"/>
          <w:lang w:val="en-US"/>
        </w:rPr>
        <w:t xml:space="preserve"> gross misconduct and could render the employee liable to summary dismissal. </w:t>
      </w:r>
    </w:p>
    <w:p w14:paraId="37140577" w14:textId="77777777" w:rsidR="00187604" w:rsidRPr="00F32972" w:rsidRDefault="00187604" w:rsidP="002C25DA">
      <w:pPr>
        <w:jc w:val="both"/>
        <w:rPr>
          <w:rFonts w:asciiTheme="minorHAnsi" w:hAnsiTheme="minorHAnsi" w:cstheme="minorHAnsi"/>
          <w:sz w:val="22"/>
          <w:szCs w:val="22"/>
          <w:lang w:val="en-US"/>
        </w:rPr>
      </w:pPr>
      <w:r w:rsidRPr="00F32972">
        <w:rPr>
          <w:rFonts w:asciiTheme="minorHAnsi" w:hAnsiTheme="minorHAnsi" w:cstheme="minorHAnsi"/>
          <w:sz w:val="22"/>
          <w:szCs w:val="22"/>
          <w:lang w:val="en-US"/>
        </w:rPr>
        <w:t>If a consultant, contractor, client, customer, member of the public or visitor does not comply with this policy, they will be warned that they are committing an offence, requested to immediately refrain from smoking and, if they refuse, they will be asked to leave (or will be ejected from) the premises.</w:t>
      </w:r>
    </w:p>
    <w:p w14:paraId="75FD167B" w14:textId="77777777" w:rsidR="002676B8" w:rsidRPr="00F32972" w:rsidRDefault="002676B8" w:rsidP="006F076D">
      <w:pPr>
        <w:jc w:val="both"/>
        <w:rPr>
          <w:rFonts w:asciiTheme="minorHAnsi" w:hAnsiTheme="minorHAnsi" w:cstheme="minorHAnsi"/>
          <w:sz w:val="22"/>
          <w:szCs w:val="22"/>
          <w:lang w:val="en-US"/>
        </w:rPr>
      </w:pPr>
      <w:bookmarkStart w:id="933" w:name="_ra3rtuxgk396"/>
      <w:bookmarkStart w:id="934" w:name="_iyfel9vp82t"/>
      <w:bookmarkStart w:id="935" w:name="_xv1yxtf7yrpm"/>
      <w:bookmarkStart w:id="936" w:name="_3ybfbqxdsoo6"/>
      <w:bookmarkEnd w:id="933"/>
      <w:bookmarkEnd w:id="934"/>
      <w:bookmarkEnd w:id="935"/>
      <w:bookmarkEnd w:id="936"/>
    </w:p>
    <w:p w14:paraId="25AA8EEC" w14:textId="43EF3D59" w:rsidR="00606C99" w:rsidRPr="00F32972" w:rsidRDefault="00187604" w:rsidP="006F076D">
      <w:pPr>
        <w:pStyle w:val="Heading3"/>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 xml:space="preserve"> </w:t>
      </w:r>
      <w:bookmarkStart w:id="937" w:name="_Toc12269"/>
      <w:r w:rsidR="00606C99" w:rsidRPr="00F32972">
        <w:rPr>
          <w:rFonts w:asciiTheme="minorHAnsi" w:hAnsiTheme="minorHAnsi" w:cstheme="minorHAnsi"/>
          <w:color w:val="auto"/>
          <w:sz w:val="22"/>
          <w:szCs w:val="22"/>
        </w:rPr>
        <w:t>New &amp; Expectant Mothers</w:t>
      </w:r>
      <w:bookmarkEnd w:id="937"/>
    </w:p>
    <w:p w14:paraId="4C115B1E" w14:textId="77777777" w:rsidR="002E057D" w:rsidRPr="00F32972" w:rsidRDefault="002E057D" w:rsidP="006F076D">
      <w:pPr>
        <w:jc w:val="both"/>
        <w:rPr>
          <w:rFonts w:asciiTheme="minorHAnsi" w:hAnsiTheme="minorHAnsi" w:cstheme="minorHAnsi"/>
          <w:sz w:val="22"/>
          <w:szCs w:val="22"/>
        </w:rPr>
      </w:pPr>
    </w:p>
    <w:p w14:paraId="1F75F8C7" w14:textId="056DC1C4" w:rsidR="00CD4848" w:rsidRPr="00F32972" w:rsidRDefault="00CD4848" w:rsidP="006F076D">
      <w:pPr>
        <w:jc w:val="both"/>
        <w:rPr>
          <w:rFonts w:asciiTheme="minorHAnsi" w:hAnsiTheme="minorHAnsi" w:cstheme="minorHAnsi"/>
          <w:sz w:val="22"/>
          <w:szCs w:val="22"/>
          <w:lang w:eastAsia="ja-JP" w:bidi="ar-SA"/>
        </w:rPr>
      </w:pPr>
      <w:r w:rsidRPr="00F32972">
        <w:rPr>
          <w:rFonts w:asciiTheme="minorHAnsi" w:hAnsiTheme="minorHAnsi" w:cstheme="minorHAnsi"/>
          <w:sz w:val="22"/>
          <w:szCs w:val="22"/>
          <w:lang w:eastAsia="ja-JP" w:bidi="ar-SA"/>
        </w:rPr>
        <w:t>It is our policy to ensure that the workplace is a safe environment for new and expectant mothers at work</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Through risk assessment we ensure that all adaptations are applied as necessary for the protection of the employee and her baby.</w:t>
      </w:r>
    </w:p>
    <w:p w14:paraId="0DDF42A2" w14:textId="77777777" w:rsidR="00CD4848" w:rsidRPr="00F32972" w:rsidRDefault="00CD4848" w:rsidP="006F076D">
      <w:pPr>
        <w:jc w:val="both"/>
        <w:rPr>
          <w:rFonts w:asciiTheme="minorHAnsi" w:hAnsiTheme="minorHAnsi" w:cstheme="minorHAnsi"/>
          <w:sz w:val="22"/>
          <w:szCs w:val="22"/>
          <w:lang w:eastAsia="ja-JP" w:bidi="ar-SA"/>
        </w:rPr>
      </w:pPr>
    </w:p>
    <w:p w14:paraId="0BD5ACD5" w14:textId="735CFF91" w:rsidR="00CD4848" w:rsidRPr="00F32972" w:rsidRDefault="00CD4848" w:rsidP="006F076D">
      <w:pPr>
        <w:jc w:val="both"/>
        <w:rPr>
          <w:rFonts w:asciiTheme="minorHAnsi" w:hAnsiTheme="minorHAnsi" w:cstheme="minorHAnsi"/>
          <w:b/>
          <w:bCs/>
          <w:i/>
          <w:iCs/>
          <w:sz w:val="22"/>
          <w:szCs w:val="22"/>
          <w:lang w:eastAsia="ja-JP" w:bidi="ar-SA"/>
        </w:rPr>
      </w:pPr>
      <w:r w:rsidRPr="00F32972">
        <w:rPr>
          <w:rFonts w:asciiTheme="minorHAnsi" w:hAnsiTheme="minorHAnsi" w:cstheme="minorHAnsi"/>
          <w:b/>
          <w:bCs/>
          <w:i/>
          <w:iCs/>
          <w:sz w:val="22"/>
          <w:szCs w:val="22"/>
          <w:lang w:eastAsia="ja-JP" w:bidi="ar-SA"/>
        </w:rPr>
        <w:t>Legal position</w:t>
      </w:r>
    </w:p>
    <w:p w14:paraId="51C55230" w14:textId="77777777" w:rsidR="007636E7" w:rsidRPr="00F32972" w:rsidRDefault="007636E7" w:rsidP="006F076D">
      <w:pPr>
        <w:jc w:val="both"/>
        <w:rPr>
          <w:rFonts w:asciiTheme="minorHAnsi" w:hAnsiTheme="minorHAnsi" w:cstheme="minorHAnsi"/>
          <w:b/>
          <w:bCs/>
          <w:i/>
          <w:iCs/>
          <w:sz w:val="22"/>
          <w:szCs w:val="22"/>
          <w:lang w:eastAsia="ja-JP" w:bidi="ar-SA"/>
        </w:rPr>
      </w:pPr>
    </w:p>
    <w:p w14:paraId="1F54263F" w14:textId="00B9A3EA" w:rsidR="00CD4848" w:rsidRPr="00F32972" w:rsidRDefault="00CD4848" w:rsidP="006F076D">
      <w:pPr>
        <w:jc w:val="both"/>
        <w:rPr>
          <w:rFonts w:asciiTheme="minorHAnsi" w:hAnsiTheme="minorHAnsi" w:cstheme="minorHAnsi"/>
          <w:sz w:val="22"/>
          <w:szCs w:val="22"/>
          <w:lang w:eastAsia="ja-JP" w:bidi="ar-SA"/>
        </w:rPr>
      </w:pPr>
      <w:r w:rsidRPr="00F32972">
        <w:rPr>
          <w:rFonts w:asciiTheme="minorHAnsi" w:hAnsiTheme="minorHAnsi" w:cstheme="minorHAnsi"/>
          <w:sz w:val="22"/>
          <w:szCs w:val="22"/>
          <w:lang w:eastAsia="ja-JP" w:bidi="ar-SA"/>
        </w:rPr>
        <w:t>We are required to undertake risk assessments for the work of new and expectant mothers under the</w:t>
      </w:r>
      <w:r w:rsidRPr="00F32972">
        <w:rPr>
          <w:rFonts w:asciiTheme="minorHAnsi" w:hAnsiTheme="minorHAnsi" w:cstheme="minorHAnsi"/>
          <w:b/>
          <w:bCs/>
          <w:sz w:val="22"/>
          <w:szCs w:val="22"/>
          <w:lang w:eastAsia="ja-JP" w:bidi="ar-SA"/>
        </w:rPr>
        <w:t xml:space="preserve"> </w:t>
      </w:r>
      <w:r w:rsidRPr="00F32972">
        <w:rPr>
          <w:rFonts w:asciiTheme="minorHAnsi" w:hAnsiTheme="minorHAnsi" w:cstheme="minorHAnsi"/>
          <w:bCs/>
          <w:sz w:val="22"/>
          <w:szCs w:val="22"/>
          <w:lang w:eastAsia="ja-JP" w:bidi="ar-SA"/>
        </w:rPr>
        <w:t>Management of Health and Safety at Work Regulations 1999</w:t>
      </w:r>
      <w:r w:rsidRPr="00F32972">
        <w:rPr>
          <w:rFonts w:asciiTheme="minorHAnsi" w:hAnsiTheme="minorHAnsi" w:cstheme="minorHAnsi"/>
          <w:sz w:val="22"/>
          <w:szCs w:val="22"/>
          <w:lang w:eastAsia="ja-JP" w:bidi="ar-SA"/>
        </w:rPr>
        <w:t xml:space="preserve"> </w:t>
      </w:r>
      <w:r w:rsidRPr="00F32972">
        <w:rPr>
          <w:rFonts w:asciiTheme="minorHAnsi" w:hAnsiTheme="minorHAnsi" w:cstheme="minorHAnsi"/>
          <w:bCs/>
          <w:sz w:val="22"/>
          <w:szCs w:val="22"/>
          <w:lang w:eastAsia="ja-JP" w:bidi="ar-SA"/>
        </w:rPr>
        <w:t>(as amended)</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 xml:space="preserve">We are also required by the </w:t>
      </w:r>
      <w:r w:rsidRPr="00F32972">
        <w:rPr>
          <w:rFonts w:asciiTheme="minorHAnsi" w:hAnsiTheme="minorHAnsi" w:cstheme="minorHAnsi"/>
          <w:bCs/>
          <w:sz w:val="22"/>
          <w:szCs w:val="22"/>
          <w:lang w:eastAsia="ja-JP" w:bidi="ar-SA"/>
        </w:rPr>
        <w:t xml:space="preserve">Workplace (Health, Safety and Welfare) Regulations 1992 </w:t>
      </w:r>
      <w:r w:rsidRPr="00F32972">
        <w:rPr>
          <w:rFonts w:asciiTheme="minorHAnsi" w:hAnsiTheme="minorHAnsi" w:cstheme="minorHAnsi"/>
          <w:sz w:val="22"/>
          <w:szCs w:val="22"/>
          <w:lang w:eastAsia="ja-JP" w:bidi="ar-SA"/>
        </w:rPr>
        <w:t>to provide rest facilities for employees who are pregnant or are nursing mothers.</w:t>
      </w:r>
    </w:p>
    <w:p w14:paraId="0AEE4F18" w14:textId="77777777" w:rsidR="007636E7" w:rsidRPr="00F32972" w:rsidRDefault="007636E7" w:rsidP="006F076D">
      <w:pPr>
        <w:jc w:val="both"/>
        <w:rPr>
          <w:rFonts w:asciiTheme="minorHAnsi" w:hAnsiTheme="minorHAnsi" w:cstheme="minorHAnsi"/>
          <w:sz w:val="22"/>
          <w:szCs w:val="22"/>
          <w:lang w:eastAsia="ja-JP" w:bidi="ar-SA"/>
        </w:rPr>
      </w:pPr>
    </w:p>
    <w:p w14:paraId="7A4C0192" w14:textId="2AEAC0AC" w:rsidR="00CD4848" w:rsidRPr="00F32972" w:rsidRDefault="00CD4848" w:rsidP="006F076D">
      <w:pPr>
        <w:jc w:val="both"/>
        <w:rPr>
          <w:rFonts w:asciiTheme="minorHAnsi" w:hAnsiTheme="minorHAnsi" w:cstheme="minorHAnsi"/>
          <w:b/>
          <w:bCs/>
          <w:i/>
          <w:iCs/>
          <w:sz w:val="22"/>
          <w:szCs w:val="22"/>
          <w:lang w:eastAsia="ja-JP" w:bidi="ar-SA"/>
        </w:rPr>
      </w:pPr>
      <w:r w:rsidRPr="00F32972">
        <w:rPr>
          <w:rFonts w:asciiTheme="minorHAnsi" w:hAnsiTheme="minorHAnsi" w:cstheme="minorHAnsi"/>
          <w:b/>
          <w:bCs/>
          <w:i/>
          <w:iCs/>
          <w:sz w:val="22"/>
          <w:szCs w:val="22"/>
          <w:lang w:eastAsia="ja-JP" w:bidi="ar-SA"/>
        </w:rPr>
        <w:t xml:space="preserve">General risk assessment </w:t>
      </w:r>
    </w:p>
    <w:p w14:paraId="1D6D8E9B" w14:textId="77777777" w:rsidR="00B23A98" w:rsidRPr="00F32972" w:rsidRDefault="00B23A98" w:rsidP="006F076D">
      <w:pPr>
        <w:jc w:val="both"/>
        <w:rPr>
          <w:rFonts w:asciiTheme="minorHAnsi" w:hAnsiTheme="minorHAnsi" w:cstheme="minorHAnsi"/>
          <w:sz w:val="22"/>
          <w:szCs w:val="22"/>
          <w:lang w:eastAsia="ja-JP" w:bidi="ar-SA"/>
        </w:rPr>
      </w:pPr>
    </w:p>
    <w:p w14:paraId="50E53134" w14:textId="0763AD60" w:rsidR="00CD4848" w:rsidRPr="00F32972" w:rsidRDefault="00CD4848" w:rsidP="006F076D">
      <w:pPr>
        <w:jc w:val="both"/>
        <w:rPr>
          <w:rFonts w:asciiTheme="minorHAnsi" w:hAnsiTheme="minorHAnsi" w:cstheme="minorHAnsi"/>
          <w:i/>
          <w:iCs/>
          <w:sz w:val="22"/>
          <w:szCs w:val="22"/>
          <w:lang w:eastAsia="ja-JP" w:bidi="ar-SA"/>
        </w:rPr>
      </w:pPr>
      <w:r w:rsidRPr="00F32972">
        <w:rPr>
          <w:rFonts w:asciiTheme="minorHAnsi" w:hAnsiTheme="minorHAnsi" w:cstheme="minorHAnsi"/>
          <w:sz w:val="22"/>
          <w:szCs w:val="22"/>
          <w:lang w:eastAsia="ja-JP" w:bidi="ar-SA"/>
        </w:rPr>
        <w:t xml:space="preserve">When we undertake general risk assessments of our work activities we </w:t>
      </w:r>
      <w:r w:rsidR="002E057D" w:rsidRPr="00F32972">
        <w:rPr>
          <w:rFonts w:asciiTheme="minorHAnsi" w:hAnsiTheme="minorHAnsi" w:cstheme="minorHAnsi"/>
          <w:sz w:val="22"/>
          <w:szCs w:val="22"/>
          <w:lang w:eastAsia="ja-JP" w:bidi="ar-SA"/>
        </w:rPr>
        <w:t>consider</w:t>
      </w:r>
      <w:r w:rsidRPr="00F32972">
        <w:rPr>
          <w:rFonts w:asciiTheme="minorHAnsi" w:hAnsiTheme="minorHAnsi" w:cstheme="minorHAnsi"/>
          <w:sz w:val="22"/>
          <w:szCs w:val="22"/>
          <w:lang w:eastAsia="ja-JP" w:bidi="ar-SA"/>
        </w:rPr>
        <w:t xml:space="preserve"> the risks to </w:t>
      </w:r>
      <w:proofErr w:type="gramStart"/>
      <w:r w:rsidRPr="00F32972">
        <w:rPr>
          <w:rFonts w:asciiTheme="minorHAnsi" w:hAnsiTheme="minorHAnsi" w:cstheme="minorHAnsi"/>
          <w:sz w:val="22"/>
          <w:szCs w:val="22"/>
          <w:lang w:eastAsia="ja-JP" w:bidi="ar-SA"/>
        </w:rPr>
        <w:t>particular individuals</w:t>
      </w:r>
      <w:proofErr w:type="gramEnd"/>
      <w:r w:rsidRPr="00F32972">
        <w:rPr>
          <w:rFonts w:asciiTheme="minorHAnsi" w:hAnsiTheme="minorHAnsi" w:cstheme="minorHAnsi"/>
          <w:sz w:val="22"/>
          <w:szCs w:val="22"/>
          <w:lang w:eastAsia="ja-JP" w:bidi="ar-SA"/>
        </w:rPr>
        <w:t>, including employees who are women of childbearing age, new mothers and those who are pregnant</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 xml:space="preserve">As a result of these general risk </w:t>
      </w:r>
      <w:r w:rsidR="00F32972" w:rsidRPr="00F32972">
        <w:rPr>
          <w:rFonts w:asciiTheme="minorHAnsi" w:hAnsiTheme="minorHAnsi" w:cstheme="minorHAnsi"/>
          <w:sz w:val="22"/>
          <w:szCs w:val="22"/>
          <w:lang w:eastAsia="ja-JP" w:bidi="ar-SA"/>
        </w:rPr>
        <w:t>assessments,</w:t>
      </w:r>
      <w:r w:rsidRPr="00F32972">
        <w:rPr>
          <w:rFonts w:asciiTheme="minorHAnsi" w:hAnsiTheme="minorHAnsi" w:cstheme="minorHAnsi"/>
          <w:sz w:val="22"/>
          <w:szCs w:val="22"/>
          <w:lang w:eastAsia="ja-JP" w:bidi="ar-SA"/>
        </w:rPr>
        <w:t xml:space="preserve"> we have identified that some activities involve </w:t>
      </w:r>
      <w:proofErr w:type="gramStart"/>
      <w:r w:rsidRPr="00F32972">
        <w:rPr>
          <w:rFonts w:asciiTheme="minorHAnsi" w:hAnsiTheme="minorHAnsi" w:cstheme="minorHAnsi"/>
          <w:sz w:val="22"/>
          <w:szCs w:val="22"/>
          <w:lang w:eastAsia="ja-JP" w:bidi="ar-SA"/>
        </w:rPr>
        <w:t>particular risks</w:t>
      </w:r>
      <w:proofErr w:type="gramEnd"/>
      <w:r w:rsidRPr="00F32972">
        <w:rPr>
          <w:rFonts w:asciiTheme="minorHAnsi" w:hAnsiTheme="minorHAnsi" w:cstheme="minorHAnsi"/>
          <w:sz w:val="22"/>
          <w:szCs w:val="22"/>
          <w:lang w:eastAsia="ja-JP" w:bidi="ar-SA"/>
        </w:rPr>
        <w:t xml:space="preserve"> to persons in these groups as follows: violence and aggression and manual handling</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We have implemented risk control measures as a result.</w:t>
      </w:r>
      <w:r w:rsidRPr="00F32972">
        <w:rPr>
          <w:rFonts w:asciiTheme="minorHAnsi" w:hAnsiTheme="minorHAnsi" w:cstheme="minorHAnsi"/>
          <w:i/>
          <w:iCs/>
          <w:sz w:val="22"/>
          <w:szCs w:val="22"/>
          <w:lang w:eastAsia="ja-JP" w:bidi="ar-SA"/>
        </w:rPr>
        <w:t xml:space="preserve"> </w:t>
      </w:r>
    </w:p>
    <w:p w14:paraId="68C9C96B" w14:textId="77777777" w:rsidR="00CD4848" w:rsidRPr="00F32972" w:rsidRDefault="00CD4848" w:rsidP="006F076D">
      <w:pPr>
        <w:jc w:val="both"/>
        <w:rPr>
          <w:rFonts w:asciiTheme="minorHAnsi" w:hAnsiTheme="minorHAnsi" w:cstheme="minorHAnsi"/>
          <w:i/>
          <w:iCs/>
          <w:sz w:val="22"/>
          <w:szCs w:val="22"/>
          <w:lang w:eastAsia="ja-JP" w:bidi="ar-SA"/>
        </w:rPr>
      </w:pPr>
    </w:p>
    <w:p w14:paraId="2040FF51" w14:textId="22B96ACB" w:rsidR="00CD4848" w:rsidRPr="00F32972" w:rsidRDefault="00CD4848" w:rsidP="006F076D">
      <w:pPr>
        <w:jc w:val="both"/>
        <w:rPr>
          <w:rFonts w:asciiTheme="minorHAnsi" w:hAnsiTheme="minorHAnsi" w:cstheme="minorHAnsi"/>
          <w:b/>
          <w:bCs/>
          <w:i/>
          <w:iCs/>
          <w:sz w:val="22"/>
          <w:szCs w:val="22"/>
          <w:lang w:eastAsia="ja-JP" w:bidi="ar-SA"/>
        </w:rPr>
      </w:pPr>
      <w:r w:rsidRPr="00F32972">
        <w:rPr>
          <w:rFonts w:asciiTheme="minorHAnsi" w:hAnsiTheme="minorHAnsi" w:cstheme="minorHAnsi"/>
          <w:b/>
          <w:bCs/>
          <w:i/>
          <w:iCs/>
          <w:sz w:val="22"/>
          <w:szCs w:val="22"/>
          <w:lang w:eastAsia="ja-JP" w:bidi="ar-SA"/>
        </w:rPr>
        <w:t xml:space="preserve">Specific risk assessment </w:t>
      </w:r>
    </w:p>
    <w:p w14:paraId="788F7A0C" w14:textId="77777777" w:rsidR="00CD4848" w:rsidRPr="00F32972" w:rsidRDefault="00CD4848" w:rsidP="006F076D">
      <w:pPr>
        <w:jc w:val="both"/>
        <w:rPr>
          <w:rFonts w:asciiTheme="minorHAnsi" w:hAnsiTheme="minorHAnsi" w:cstheme="minorHAnsi"/>
          <w:i/>
          <w:iCs/>
          <w:sz w:val="22"/>
          <w:szCs w:val="22"/>
          <w:lang w:eastAsia="ja-JP" w:bidi="ar-SA"/>
        </w:rPr>
      </w:pPr>
    </w:p>
    <w:p w14:paraId="334A2455" w14:textId="6FA167D5" w:rsidR="00CD4848" w:rsidRPr="00F32972" w:rsidRDefault="00CD4848" w:rsidP="006F076D">
      <w:pPr>
        <w:jc w:val="both"/>
        <w:rPr>
          <w:rFonts w:asciiTheme="minorHAnsi" w:hAnsiTheme="minorHAnsi" w:cstheme="minorHAnsi"/>
          <w:sz w:val="22"/>
          <w:szCs w:val="22"/>
          <w:lang w:eastAsia="ja-JP" w:bidi="ar-SA"/>
        </w:rPr>
      </w:pPr>
      <w:r w:rsidRPr="00F32972">
        <w:rPr>
          <w:rFonts w:asciiTheme="minorHAnsi" w:hAnsiTheme="minorHAnsi" w:cstheme="minorHAnsi"/>
          <w:sz w:val="22"/>
          <w:szCs w:val="22"/>
          <w:lang w:eastAsia="ja-JP" w:bidi="ar-SA"/>
        </w:rPr>
        <w:t>We undertake a specific risk assessment for each individual employee who is pregnant, has returned to work following birth, or is a nursing mother</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 xml:space="preserve">These assessments </w:t>
      </w:r>
      <w:r w:rsidR="002E057D" w:rsidRPr="00F32972">
        <w:rPr>
          <w:rFonts w:asciiTheme="minorHAnsi" w:hAnsiTheme="minorHAnsi" w:cstheme="minorHAnsi"/>
          <w:sz w:val="22"/>
          <w:szCs w:val="22"/>
          <w:lang w:eastAsia="ja-JP" w:bidi="ar-SA"/>
        </w:rPr>
        <w:t>consider</w:t>
      </w:r>
      <w:r w:rsidRPr="00F32972">
        <w:rPr>
          <w:rFonts w:asciiTheme="minorHAnsi" w:hAnsiTheme="minorHAnsi" w:cstheme="minorHAnsi"/>
          <w:sz w:val="22"/>
          <w:szCs w:val="22"/>
          <w:lang w:eastAsia="ja-JP" w:bidi="ar-SA"/>
        </w:rPr>
        <w:t xml:space="preserve"> HSE </w:t>
      </w:r>
      <w:r w:rsidR="00F32972" w:rsidRPr="00F32972">
        <w:rPr>
          <w:rFonts w:asciiTheme="minorHAnsi" w:hAnsiTheme="minorHAnsi" w:cstheme="minorHAnsi"/>
          <w:sz w:val="22"/>
          <w:szCs w:val="22"/>
          <w:lang w:eastAsia="ja-JP" w:bidi="ar-SA"/>
        </w:rPr>
        <w:t>guidance,</w:t>
      </w:r>
      <w:r w:rsidRPr="00F32972">
        <w:rPr>
          <w:rFonts w:asciiTheme="minorHAnsi" w:hAnsiTheme="minorHAnsi" w:cstheme="minorHAnsi"/>
          <w:sz w:val="22"/>
          <w:szCs w:val="22"/>
          <w:lang w:eastAsia="ja-JP" w:bidi="ar-SA"/>
        </w:rPr>
        <w:t xml:space="preserve"> and any </w:t>
      </w:r>
      <w:proofErr w:type="gramStart"/>
      <w:r w:rsidRPr="00F32972">
        <w:rPr>
          <w:rFonts w:asciiTheme="minorHAnsi" w:hAnsiTheme="minorHAnsi" w:cstheme="minorHAnsi"/>
          <w:sz w:val="22"/>
          <w:szCs w:val="22"/>
          <w:lang w:eastAsia="ja-JP" w:bidi="ar-SA"/>
        </w:rPr>
        <w:t>particular concerns</w:t>
      </w:r>
      <w:proofErr w:type="gramEnd"/>
      <w:r w:rsidRPr="00F32972">
        <w:rPr>
          <w:rFonts w:asciiTheme="minorHAnsi" w:hAnsiTheme="minorHAnsi" w:cstheme="minorHAnsi"/>
          <w:sz w:val="22"/>
          <w:szCs w:val="22"/>
          <w:lang w:eastAsia="ja-JP" w:bidi="ar-SA"/>
        </w:rPr>
        <w:t xml:space="preserve"> raised by the individual employee</w:t>
      </w:r>
      <w:r w:rsidR="00F32972" w:rsidRPr="00F32972">
        <w:rPr>
          <w:rFonts w:asciiTheme="minorHAnsi" w:hAnsiTheme="minorHAnsi" w:cstheme="minorHAnsi"/>
          <w:sz w:val="22"/>
          <w:szCs w:val="22"/>
          <w:lang w:eastAsia="ja-JP" w:bidi="ar-SA"/>
        </w:rPr>
        <w:t xml:space="preserve">. </w:t>
      </w:r>
    </w:p>
    <w:p w14:paraId="3E60A207" w14:textId="77777777" w:rsidR="00CD4848" w:rsidRPr="00F32972" w:rsidRDefault="00CD4848" w:rsidP="006F076D">
      <w:pPr>
        <w:jc w:val="both"/>
        <w:rPr>
          <w:rFonts w:asciiTheme="minorHAnsi" w:hAnsiTheme="minorHAnsi" w:cstheme="minorHAnsi"/>
          <w:sz w:val="22"/>
          <w:szCs w:val="22"/>
          <w:lang w:eastAsia="ja-JP" w:bidi="ar-SA"/>
        </w:rPr>
      </w:pPr>
    </w:p>
    <w:p w14:paraId="7A21B869" w14:textId="3CD3F7A6" w:rsidR="00B23A98" w:rsidRPr="00F32972" w:rsidRDefault="00CD4848" w:rsidP="006F076D">
      <w:pPr>
        <w:jc w:val="both"/>
        <w:rPr>
          <w:rFonts w:asciiTheme="minorHAnsi" w:hAnsiTheme="minorHAnsi" w:cstheme="minorHAnsi"/>
          <w:sz w:val="22"/>
          <w:szCs w:val="22"/>
          <w:lang w:eastAsia="ja-JP" w:bidi="ar-SA"/>
        </w:rPr>
      </w:pPr>
      <w:r w:rsidRPr="00F32972">
        <w:rPr>
          <w:rFonts w:asciiTheme="minorHAnsi" w:hAnsiTheme="minorHAnsi" w:cstheme="minorHAnsi"/>
          <w:sz w:val="22"/>
          <w:szCs w:val="22"/>
          <w:lang w:eastAsia="ja-JP" w:bidi="ar-SA"/>
        </w:rPr>
        <w:t xml:space="preserve">These risk assessments are undertaken by </w:t>
      </w:r>
      <w:r w:rsidR="00DE7D26" w:rsidRPr="00F32972">
        <w:rPr>
          <w:rFonts w:asciiTheme="minorHAnsi" w:hAnsiTheme="minorHAnsi" w:cstheme="minorHAnsi"/>
          <w:i/>
          <w:sz w:val="22"/>
          <w:szCs w:val="22"/>
          <w:lang w:eastAsia="ja-JP" w:bidi="ar-SA"/>
        </w:rPr>
        <w:t>L</w:t>
      </w:r>
      <w:r w:rsidRPr="00F32972">
        <w:rPr>
          <w:rFonts w:asciiTheme="minorHAnsi" w:hAnsiTheme="minorHAnsi" w:cstheme="minorHAnsi"/>
          <w:i/>
          <w:iCs/>
          <w:sz w:val="22"/>
          <w:szCs w:val="22"/>
          <w:lang w:eastAsia="ja-JP" w:bidi="ar-SA"/>
        </w:rPr>
        <w:t>ine manager, HR manager</w:t>
      </w:r>
      <w:r w:rsidR="00DE7D26" w:rsidRPr="00F32972">
        <w:rPr>
          <w:rFonts w:asciiTheme="minorHAnsi" w:hAnsiTheme="minorHAnsi" w:cstheme="minorHAnsi"/>
          <w:i/>
          <w:iCs/>
          <w:sz w:val="22"/>
          <w:szCs w:val="22"/>
          <w:lang w:eastAsia="ja-JP" w:bidi="ar-SA"/>
        </w:rPr>
        <w:t xml:space="preserve"> </w:t>
      </w:r>
      <w:r w:rsidR="002B2247" w:rsidRPr="00F32972">
        <w:rPr>
          <w:rFonts w:asciiTheme="minorHAnsi" w:hAnsiTheme="minorHAnsi" w:cstheme="minorHAnsi"/>
          <w:i/>
          <w:iCs/>
          <w:sz w:val="22"/>
          <w:szCs w:val="22"/>
          <w:lang w:eastAsia="ja-JP" w:bidi="ar-SA"/>
        </w:rPr>
        <w:t>(</w:t>
      </w:r>
      <w:r w:rsidR="00DE7D26" w:rsidRPr="00F32972">
        <w:rPr>
          <w:rFonts w:asciiTheme="minorHAnsi" w:hAnsiTheme="minorHAnsi" w:cstheme="minorHAnsi"/>
          <w:i/>
          <w:iCs/>
          <w:sz w:val="22"/>
          <w:szCs w:val="22"/>
          <w:lang w:eastAsia="ja-JP" w:bidi="ar-SA"/>
        </w:rPr>
        <w:t>assisted by the Health and Safety Advisor</w:t>
      </w:r>
      <w:r w:rsidRPr="00F32972">
        <w:rPr>
          <w:rFonts w:asciiTheme="minorHAnsi" w:hAnsiTheme="minorHAnsi" w:cstheme="minorHAnsi"/>
          <w:i/>
          <w:iCs/>
          <w:sz w:val="22"/>
          <w:szCs w:val="22"/>
          <w:lang w:eastAsia="ja-JP" w:bidi="ar-SA"/>
        </w:rPr>
        <w:t>)</w:t>
      </w:r>
      <w:r w:rsidR="00DE7D26" w:rsidRPr="00F32972">
        <w:rPr>
          <w:rFonts w:asciiTheme="minorHAnsi" w:hAnsiTheme="minorHAnsi" w:cstheme="minorHAnsi"/>
          <w:i/>
          <w:iCs/>
          <w:sz w:val="22"/>
          <w:szCs w:val="22"/>
          <w:lang w:eastAsia="ja-JP" w:bidi="ar-SA"/>
        </w:rPr>
        <w:t xml:space="preserve"> </w:t>
      </w:r>
      <w:r w:rsidRPr="00F32972">
        <w:rPr>
          <w:rFonts w:asciiTheme="minorHAnsi" w:hAnsiTheme="minorHAnsi" w:cstheme="minorHAnsi"/>
          <w:sz w:val="22"/>
          <w:szCs w:val="22"/>
          <w:lang w:eastAsia="ja-JP" w:bidi="ar-SA"/>
        </w:rPr>
        <w:t>with input from the individual employee</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Occupational medical advice will always be obtained if there are particular medical issues or risks which are not obvious and easy to control</w:t>
      </w:r>
      <w:r w:rsidR="00F32972" w:rsidRPr="00F32972">
        <w:rPr>
          <w:rFonts w:asciiTheme="minorHAnsi" w:hAnsiTheme="minorHAnsi" w:cstheme="minorHAnsi"/>
          <w:sz w:val="22"/>
          <w:szCs w:val="22"/>
          <w:lang w:eastAsia="ja-JP" w:bidi="ar-SA"/>
        </w:rPr>
        <w:t>.</w:t>
      </w:r>
      <w:r w:rsidR="00F32972" w:rsidRPr="00F32972">
        <w:rPr>
          <w:rFonts w:asciiTheme="minorHAnsi" w:hAnsiTheme="minorHAnsi" w:cstheme="minorHAnsi"/>
          <w:i/>
          <w:iCs/>
          <w:sz w:val="22"/>
          <w:szCs w:val="22"/>
          <w:lang w:eastAsia="ja-JP" w:bidi="ar-SA"/>
        </w:rPr>
        <w:t xml:space="preserve"> </w:t>
      </w:r>
      <w:r w:rsidRPr="00F32972">
        <w:rPr>
          <w:rFonts w:asciiTheme="minorHAnsi" w:hAnsiTheme="minorHAnsi" w:cstheme="minorHAnsi"/>
          <w:sz w:val="22"/>
          <w:szCs w:val="22"/>
          <w:lang w:eastAsia="ja-JP" w:bidi="ar-SA"/>
        </w:rPr>
        <w:t>Recommendations arising from the assessment are implemented promptly.</w:t>
      </w:r>
      <w:r w:rsidR="002E057D"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In addition, where a pregnant worker uses computers for a significant part of her work, we will review her workstation assessment.</w:t>
      </w:r>
    </w:p>
    <w:p w14:paraId="47BE835B" w14:textId="77777777" w:rsidR="00B23A98" w:rsidRPr="00F32972" w:rsidRDefault="00B23A98" w:rsidP="006F076D">
      <w:pPr>
        <w:jc w:val="both"/>
        <w:rPr>
          <w:rFonts w:asciiTheme="minorHAnsi" w:hAnsiTheme="minorHAnsi" w:cstheme="minorHAnsi"/>
          <w:b/>
          <w:bCs/>
          <w:i/>
          <w:iCs/>
          <w:sz w:val="22"/>
          <w:szCs w:val="22"/>
          <w:lang w:eastAsia="ja-JP" w:bidi="ar-SA"/>
        </w:rPr>
      </w:pPr>
    </w:p>
    <w:p w14:paraId="6A83F9AC" w14:textId="78986340" w:rsidR="00CD4848" w:rsidRPr="00F32972" w:rsidRDefault="00CD4848" w:rsidP="006F076D">
      <w:pPr>
        <w:jc w:val="both"/>
        <w:rPr>
          <w:rFonts w:asciiTheme="minorHAnsi" w:hAnsiTheme="minorHAnsi" w:cstheme="minorHAnsi"/>
          <w:b/>
          <w:bCs/>
          <w:i/>
          <w:iCs/>
          <w:sz w:val="22"/>
          <w:szCs w:val="22"/>
          <w:lang w:eastAsia="ja-JP" w:bidi="ar-SA"/>
        </w:rPr>
      </w:pPr>
      <w:r w:rsidRPr="00F32972">
        <w:rPr>
          <w:rFonts w:asciiTheme="minorHAnsi" w:hAnsiTheme="minorHAnsi" w:cstheme="minorHAnsi"/>
          <w:b/>
          <w:bCs/>
          <w:i/>
          <w:iCs/>
          <w:sz w:val="22"/>
          <w:szCs w:val="22"/>
          <w:lang w:eastAsia="ja-JP" w:bidi="ar-SA"/>
        </w:rPr>
        <w:t xml:space="preserve">Night workers </w:t>
      </w:r>
    </w:p>
    <w:p w14:paraId="09248D1B" w14:textId="77777777" w:rsidR="007636E7" w:rsidRPr="00F32972" w:rsidRDefault="007636E7" w:rsidP="006F076D">
      <w:pPr>
        <w:jc w:val="both"/>
        <w:rPr>
          <w:rFonts w:asciiTheme="minorHAnsi" w:hAnsiTheme="minorHAnsi" w:cstheme="minorHAnsi"/>
          <w:b/>
          <w:bCs/>
          <w:i/>
          <w:iCs/>
          <w:sz w:val="22"/>
          <w:szCs w:val="22"/>
          <w:lang w:eastAsia="ja-JP" w:bidi="ar-SA"/>
        </w:rPr>
      </w:pPr>
    </w:p>
    <w:p w14:paraId="640E201C" w14:textId="78B36D0E" w:rsidR="00CD4848" w:rsidRPr="00F32972" w:rsidRDefault="00CD4848" w:rsidP="006F076D">
      <w:pPr>
        <w:jc w:val="both"/>
        <w:rPr>
          <w:rFonts w:asciiTheme="minorHAnsi" w:hAnsiTheme="minorHAnsi" w:cstheme="minorHAnsi"/>
          <w:sz w:val="22"/>
          <w:szCs w:val="22"/>
          <w:lang w:eastAsia="ja-JP" w:bidi="ar-SA"/>
        </w:rPr>
      </w:pPr>
      <w:r w:rsidRPr="00F32972">
        <w:rPr>
          <w:rFonts w:asciiTheme="minorHAnsi" w:hAnsiTheme="minorHAnsi" w:cstheme="minorHAnsi"/>
          <w:sz w:val="22"/>
          <w:szCs w:val="22"/>
          <w:lang w:eastAsia="ja-JP" w:bidi="ar-SA"/>
        </w:rPr>
        <w:t xml:space="preserve">If an employee who is a new or expectant mother has a medical certificate stating that night work could adversely affect her health, we will offer alternative daytime work, or if such work is not available, we will </w:t>
      </w:r>
      <w:r w:rsidR="008B4DB1" w:rsidRPr="00F32972">
        <w:rPr>
          <w:rFonts w:asciiTheme="minorHAnsi" w:hAnsiTheme="minorHAnsi" w:cstheme="minorHAnsi"/>
          <w:sz w:val="22"/>
          <w:szCs w:val="22"/>
          <w:lang w:eastAsia="ja-JP" w:bidi="ar-SA"/>
        </w:rPr>
        <w:t xml:space="preserve">medically </w:t>
      </w:r>
      <w:r w:rsidRPr="00F32972">
        <w:rPr>
          <w:rFonts w:asciiTheme="minorHAnsi" w:hAnsiTheme="minorHAnsi" w:cstheme="minorHAnsi"/>
          <w:sz w:val="22"/>
          <w:szCs w:val="22"/>
          <w:lang w:eastAsia="ja-JP" w:bidi="ar-SA"/>
        </w:rPr>
        <w:t>suspend her from work on paid leave.</w:t>
      </w:r>
    </w:p>
    <w:p w14:paraId="50C14198" w14:textId="77777777" w:rsidR="00CD4848" w:rsidRPr="00F32972" w:rsidRDefault="00CD4848" w:rsidP="006F076D">
      <w:pPr>
        <w:jc w:val="both"/>
        <w:rPr>
          <w:rFonts w:asciiTheme="minorHAnsi" w:hAnsiTheme="minorHAnsi" w:cstheme="minorHAnsi"/>
          <w:sz w:val="22"/>
          <w:szCs w:val="22"/>
          <w:lang w:eastAsia="ja-JP" w:bidi="ar-SA"/>
        </w:rPr>
      </w:pPr>
    </w:p>
    <w:p w14:paraId="20FE4960" w14:textId="5A460C37" w:rsidR="00CD4848" w:rsidRPr="00F32972" w:rsidRDefault="00CD4848" w:rsidP="006F076D">
      <w:pPr>
        <w:jc w:val="both"/>
        <w:rPr>
          <w:rFonts w:asciiTheme="minorHAnsi" w:hAnsiTheme="minorHAnsi" w:cstheme="minorHAnsi"/>
          <w:b/>
          <w:bCs/>
          <w:i/>
          <w:iCs/>
          <w:sz w:val="22"/>
          <w:szCs w:val="22"/>
          <w:lang w:eastAsia="ja-JP" w:bidi="ar-SA"/>
        </w:rPr>
      </w:pPr>
      <w:r w:rsidRPr="00F32972">
        <w:rPr>
          <w:rFonts w:asciiTheme="minorHAnsi" w:hAnsiTheme="minorHAnsi" w:cstheme="minorHAnsi"/>
          <w:b/>
          <w:bCs/>
          <w:i/>
          <w:iCs/>
          <w:sz w:val="22"/>
          <w:szCs w:val="22"/>
          <w:lang w:eastAsia="ja-JP" w:bidi="ar-SA"/>
        </w:rPr>
        <w:t>Review</w:t>
      </w:r>
    </w:p>
    <w:p w14:paraId="4C4F77CA" w14:textId="77777777" w:rsidR="007636E7" w:rsidRPr="00F32972" w:rsidRDefault="007636E7" w:rsidP="006F076D">
      <w:pPr>
        <w:jc w:val="both"/>
        <w:rPr>
          <w:rFonts w:asciiTheme="minorHAnsi" w:hAnsiTheme="minorHAnsi" w:cstheme="minorHAnsi"/>
          <w:b/>
          <w:bCs/>
          <w:i/>
          <w:iCs/>
          <w:sz w:val="22"/>
          <w:szCs w:val="22"/>
          <w:lang w:eastAsia="ja-JP" w:bidi="ar-SA"/>
        </w:rPr>
      </w:pPr>
    </w:p>
    <w:p w14:paraId="4FD1E3C3" w14:textId="4EAAE919" w:rsidR="00CD4848" w:rsidRPr="00F32972" w:rsidRDefault="00CD4848" w:rsidP="006F076D">
      <w:pPr>
        <w:jc w:val="both"/>
        <w:rPr>
          <w:rFonts w:asciiTheme="minorHAnsi" w:hAnsiTheme="minorHAnsi" w:cstheme="minorHAnsi"/>
          <w:sz w:val="22"/>
          <w:szCs w:val="22"/>
          <w:lang w:eastAsia="ja-JP" w:bidi="ar-SA"/>
        </w:rPr>
      </w:pPr>
      <w:r w:rsidRPr="00F32972">
        <w:rPr>
          <w:rFonts w:asciiTheme="minorHAnsi" w:hAnsiTheme="minorHAnsi" w:cstheme="minorHAnsi"/>
          <w:sz w:val="22"/>
          <w:szCs w:val="22"/>
          <w:lang w:eastAsia="ja-JP" w:bidi="ar-SA"/>
        </w:rPr>
        <w:t>Risk assessments are reviewed at least every three months whilst the employee is pregnant and working, and then on her return to work</w:t>
      </w:r>
      <w:r w:rsidR="00F32972" w:rsidRPr="00F32972">
        <w:rPr>
          <w:rFonts w:asciiTheme="minorHAnsi" w:hAnsiTheme="minorHAnsi" w:cstheme="minorHAnsi"/>
          <w:sz w:val="22"/>
          <w:szCs w:val="22"/>
          <w:lang w:eastAsia="ja-JP" w:bidi="ar-SA"/>
        </w:rPr>
        <w:t xml:space="preserve">. </w:t>
      </w:r>
      <w:r w:rsidRPr="00F32972">
        <w:rPr>
          <w:rFonts w:asciiTheme="minorHAnsi" w:hAnsiTheme="minorHAnsi" w:cstheme="minorHAnsi"/>
          <w:sz w:val="22"/>
          <w:szCs w:val="22"/>
          <w:lang w:eastAsia="ja-JP" w:bidi="ar-SA"/>
        </w:rPr>
        <w:t>They are also reviewed if there have been changes in the matters to which they relate, or incidents which indicate the assessments might not be valid</w:t>
      </w:r>
      <w:r w:rsidR="00F32972" w:rsidRPr="00F32972">
        <w:rPr>
          <w:rFonts w:asciiTheme="minorHAnsi" w:hAnsiTheme="minorHAnsi" w:cstheme="minorHAnsi"/>
          <w:sz w:val="22"/>
          <w:szCs w:val="22"/>
          <w:lang w:eastAsia="ja-JP" w:bidi="ar-SA"/>
        </w:rPr>
        <w:t xml:space="preserve">. </w:t>
      </w:r>
    </w:p>
    <w:p w14:paraId="3BDBEF3E" w14:textId="1FB36A1C" w:rsidR="00CD4848" w:rsidRPr="00F32972" w:rsidRDefault="00CD4848" w:rsidP="006F076D">
      <w:pPr>
        <w:jc w:val="both"/>
        <w:rPr>
          <w:rFonts w:asciiTheme="minorHAnsi" w:hAnsiTheme="minorHAnsi" w:cstheme="minorHAnsi"/>
          <w:sz w:val="22"/>
          <w:szCs w:val="22"/>
          <w:lang w:val="en-US" w:eastAsia="ja-JP" w:bidi="ar-SA"/>
        </w:rPr>
      </w:pPr>
    </w:p>
    <w:p w14:paraId="40FA72F6" w14:textId="63192972" w:rsidR="007636E7" w:rsidRPr="00F32972" w:rsidRDefault="007636E7" w:rsidP="006F076D">
      <w:pPr>
        <w:jc w:val="both"/>
        <w:rPr>
          <w:rFonts w:asciiTheme="minorHAnsi" w:hAnsiTheme="minorHAnsi" w:cstheme="minorHAnsi"/>
          <w:sz w:val="22"/>
          <w:szCs w:val="22"/>
          <w:lang w:val="en-US" w:eastAsia="ja-JP" w:bidi="ar-SA"/>
        </w:rPr>
      </w:pPr>
    </w:p>
    <w:p w14:paraId="5757F1B3" w14:textId="77777777" w:rsidR="007636E7" w:rsidRPr="00F32972" w:rsidRDefault="007636E7" w:rsidP="006F076D">
      <w:pPr>
        <w:jc w:val="both"/>
        <w:rPr>
          <w:rFonts w:asciiTheme="minorHAnsi" w:hAnsiTheme="minorHAnsi" w:cstheme="minorHAnsi"/>
          <w:sz w:val="22"/>
          <w:szCs w:val="22"/>
          <w:lang w:val="en-US" w:eastAsia="ja-JP" w:bidi="ar-SA"/>
        </w:rPr>
      </w:pPr>
    </w:p>
    <w:p w14:paraId="0AB9BFC6" w14:textId="39612869" w:rsidR="00B74F1D" w:rsidRPr="00F32972" w:rsidRDefault="00B74F1D" w:rsidP="006F076D">
      <w:pPr>
        <w:pStyle w:val="Heading3"/>
        <w:jc w:val="both"/>
        <w:rPr>
          <w:rFonts w:asciiTheme="minorHAnsi" w:hAnsiTheme="minorHAnsi" w:cstheme="minorHAnsi"/>
          <w:color w:val="auto"/>
          <w:sz w:val="22"/>
          <w:szCs w:val="22"/>
        </w:rPr>
      </w:pPr>
      <w:bookmarkStart w:id="938" w:name="_Toc12270"/>
      <w:r w:rsidRPr="00F32972">
        <w:rPr>
          <w:rFonts w:asciiTheme="minorHAnsi" w:hAnsiTheme="minorHAnsi" w:cstheme="minorHAnsi"/>
          <w:color w:val="auto"/>
          <w:sz w:val="22"/>
          <w:szCs w:val="22"/>
        </w:rPr>
        <w:t>First aid</w:t>
      </w:r>
      <w:bookmarkEnd w:id="938"/>
    </w:p>
    <w:p w14:paraId="38697746" w14:textId="77777777" w:rsidR="0022637E" w:rsidRPr="00F32972" w:rsidRDefault="0022637E" w:rsidP="006F076D">
      <w:pPr>
        <w:jc w:val="both"/>
        <w:rPr>
          <w:rFonts w:asciiTheme="minorHAnsi" w:hAnsiTheme="minorHAnsi" w:cstheme="minorHAnsi"/>
          <w:sz w:val="22"/>
          <w:szCs w:val="22"/>
        </w:rPr>
      </w:pPr>
    </w:p>
    <w:p w14:paraId="1994EEF6" w14:textId="4EBA96E7"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It is our policy to ensure that appropriate first aid arrangements are in place for our </w:t>
      </w:r>
      <w:r w:rsidR="00FA44A2" w:rsidRPr="00F32972">
        <w:rPr>
          <w:rFonts w:asciiTheme="minorHAnsi" w:hAnsiTheme="minorHAnsi" w:cstheme="minorHAnsi"/>
          <w:sz w:val="22"/>
          <w:szCs w:val="22"/>
        </w:rPr>
        <w:t xml:space="preserve">residents, </w:t>
      </w:r>
      <w:r w:rsidR="00F32972" w:rsidRPr="00F32972">
        <w:rPr>
          <w:rFonts w:asciiTheme="minorHAnsi" w:hAnsiTheme="minorHAnsi" w:cstheme="minorHAnsi"/>
          <w:sz w:val="22"/>
          <w:szCs w:val="22"/>
        </w:rPr>
        <w:t>staff,</w:t>
      </w:r>
      <w:r w:rsidRPr="00F32972">
        <w:rPr>
          <w:rFonts w:asciiTheme="minorHAnsi" w:hAnsiTheme="minorHAnsi" w:cstheme="minorHAnsi"/>
          <w:sz w:val="22"/>
          <w:szCs w:val="22"/>
        </w:rPr>
        <w:t xml:space="preserve"> and any visitors to our premises. Our first aid personnel may also assist others in the vicinity of our workplace in an emergency.</w:t>
      </w:r>
    </w:p>
    <w:p w14:paraId="5795D039" w14:textId="77777777" w:rsidR="0022637E" w:rsidRPr="00F32972" w:rsidRDefault="0022637E" w:rsidP="006F076D">
      <w:pPr>
        <w:jc w:val="both"/>
        <w:rPr>
          <w:rFonts w:asciiTheme="minorHAnsi" w:hAnsiTheme="minorHAnsi" w:cstheme="minorHAnsi"/>
          <w:sz w:val="22"/>
          <w:szCs w:val="22"/>
        </w:rPr>
      </w:pPr>
    </w:p>
    <w:p w14:paraId="01A01921" w14:textId="296206FB"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Our first aid arrangements include sufficient trained employees for our business needs and maintaining an adequate supply of first aid equipment. We provide enough information to staff to enable first aid assistance to be sought during normal working hours and where work is regularly undertaken outside these hours, adequate first aid cover will be provided.</w:t>
      </w:r>
    </w:p>
    <w:p w14:paraId="28C03DC5" w14:textId="77777777" w:rsidR="0022637E" w:rsidRPr="00F32972" w:rsidRDefault="0022637E" w:rsidP="006F076D">
      <w:pPr>
        <w:jc w:val="both"/>
        <w:rPr>
          <w:rFonts w:asciiTheme="minorHAnsi" w:hAnsiTheme="minorHAnsi" w:cstheme="minorHAnsi"/>
          <w:sz w:val="22"/>
          <w:szCs w:val="22"/>
        </w:rPr>
      </w:pPr>
    </w:p>
    <w:p w14:paraId="75F0BE95" w14:textId="515C051E" w:rsidR="0022637E" w:rsidRPr="00F32972" w:rsidRDefault="0022637E"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The legal position</w:t>
      </w:r>
    </w:p>
    <w:p w14:paraId="523D2551" w14:textId="77777777" w:rsidR="00912EF8" w:rsidRPr="00F32972" w:rsidRDefault="00912EF8" w:rsidP="006F076D">
      <w:pPr>
        <w:jc w:val="both"/>
        <w:rPr>
          <w:rFonts w:asciiTheme="minorHAnsi" w:hAnsiTheme="minorHAnsi" w:cstheme="minorHAnsi"/>
          <w:b/>
          <w:bCs/>
          <w:i/>
          <w:iCs/>
          <w:sz w:val="22"/>
          <w:szCs w:val="22"/>
        </w:rPr>
      </w:pPr>
    </w:p>
    <w:p w14:paraId="3B9C838E" w14:textId="0152F089" w:rsidR="00B23A98"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Our duty to provide first aid at work is governed by the Health and Safety (First Aid) Regulations 1981. These require us to </w:t>
      </w:r>
      <w:proofErr w:type="gramStart"/>
      <w:r w:rsidR="00F32972" w:rsidRPr="00F32972">
        <w:rPr>
          <w:rFonts w:asciiTheme="minorHAnsi" w:hAnsiTheme="minorHAnsi" w:cstheme="minorHAnsi"/>
          <w:sz w:val="22"/>
          <w:szCs w:val="22"/>
        </w:rPr>
        <w:t>conduct</w:t>
      </w:r>
      <w:r w:rsidRPr="00F32972">
        <w:rPr>
          <w:rFonts w:asciiTheme="minorHAnsi" w:hAnsiTheme="minorHAnsi" w:cstheme="minorHAnsi"/>
          <w:sz w:val="22"/>
          <w:szCs w:val="22"/>
        </w:rPr>
        <w:t xml:space="preserve"> an assessment of</w:t>
      </w:r>
      <w:proofErr w:type="gramEnd"/>
      <w:r w:rsidRPr="00F32972">
        <w:rPr>
          <w:rFonts w:asciiTheme="minorHAnsi" w:hAnsiTheme="minorHAnsi" w:cstheme="minorHAnsi"/>
          <w:sz w:val="22"/>
          <w:szCs w:val="22"/>
        </w:rPr>
        <w:t xml:space="preserve"> first aid needs in order to determine what first aid facilities and personnel are necessary to meet the needs of our business. We are also required to review this assessment periodically to ensure that current provision is adequate. </w:t>
      </w:r>
    </w:p>
    <w:p w14:paraId="716FA16E" w14:textId="77777777" w:rsidR="00B23A98" w:rsidRPr="00F32972" w:rsidRDefault="00B23A98" w:rsidP="006F076D">
      <w:pPr>
        <w:jc w:val="both"/>
        <w:rPr>
          <w:rFonts w:asciiTheme="minorHAnsi" w:hAnsiTheme="minorHAnsi" w:cstheme="minorHAnsi"/>
          <w:sz w:val="22"/>
          <w:szCs w:val="22"/>
        </w:rPr>
      </w:pPr>
    </w:p>
    <w:p w14:paraId="2FCC51CB" w14:textId="545C3BD1" w:rsidR="0022637E" w:rsidRPr="00F32972" w:rsidRDefault="0022637E" w:rsidP="006F076D">
      <w:pPr>
        <w:jc w:val="both"/>
        <w:rPr>
          <w:rFonts w:asciiTheme="minorHAnsi" w:hAnsiTheme="minorHAnsi" w:cstheme="minorHAnsi"/>
          <w:sz w:val="22"/>
          <w:szCs w:val="22"/>
        </w:rPr>
      </w:pPr>
      <w:proofErr w:type="gramStart"/>
      <w:r w:rsidRPr="00F32972">
        <w:rPr>
          <w:rFonts w:asciiTheme="minorHAnsi" w:hAnsiTheme="minorHAnsi" w:cstheme="minorHAnsi"/>
          <w:sz w:val="22"/>
          <w:szCs w:val="22"/>
        </w:rPr>
        <w:t>In order to</w:t>
      </w:r>
      <w:proofErr w:type="gramEnd"/>
      <w:r w:rsidRPr="00F32972">
        <w:rPr>
          <w:rFonts w:asciiTheme="minorHAnsi" w:hAnsiTheme="minorHAnsi" w:cstheme="minorHAnsi"/>
          <w:sz w:val="22"/>
          <w:szCs w:val="22"/>
        </w:rPr>
        <w:t xml:space="preserve"> comply with these Regulations, our assessment has considered a number of factors, including the following:</w:t>
      </w:r>
    </w:p>
    <w:p w14:paraId="0EA80CAC" w14:textId="77777777" w:rsidR="00B67AB2" w:rsidRPr="00F32972" w:rsidRDefault="00B67AB2" w:rsidP="006F076D">
      <w:pPr>
        <w:jc w:val="both"/>
        <w:rPr>
          <w:rFonts w:asciiTheme="minorHAnsi" w:hAnsiTheme="minorHAnsi" w:cstheme="minorHAnsi"/>
          <w:sz w:val="22"/>
          <w:szCs w:val="22"/>
        </w:rPr>
      </w:pPr>
    </w:p>
    <w:p w14:paraId="4C6A9AE8"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r w:rsidRPr="00F32972">
        <w:rPr>
          <w:rFonts w:asciiTheme="minorHAnsi" w:hAnsiTheme="minorHAnsi" w:cstheme="minorHAnsi"/>
          <w:sz w:val="22"/>
          <w:szCs w:val="22"/>
        </w:rPr>
        <w:t>size of the business</w:t>
      </w:r>
    </w:p>
    <w:p w14:paraId="30C59F08"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r w:rsidRPr="00F32972">
        <w:rPr>
          <w:rFonts w:asciiTheme="minorHAnsi" w:hAnsiTheme="minorHAnsi" w:cstheme="minorHAnsi"/>
          <w:sz w:val="22"/>
          <w:szCs w:val="22"/>
        </w:rPr>
        <w:t>type of business</w:t>
      </w:r>
    </w:p>
    <w:p w14:paraId="2872CD33"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r w:rsidRPr="00F32972">
        <w:rPr>
          <w:rFonts w:asciiTheme="minorHAnsi" w:hAnsiTheme="minorHAnsi" w:cstheme="minorHAnsi"/>
          <w:sz w:val="22"/>
          <w:szCs w:val="22"/>
        </w:rPr>
        <w:t>building layout</w:t>
      </w:r>
    </w:p>
    <w:p w14:paraId="5736E874"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proofErr w:type="gramStart"/>
      <w:r w:rsidRPr="00F32972">
        <w:rPr>
          <w:rFonts w:asciiTheme="minorHAnsi" w:hAnsiTheme="minorHAnsi" w:cstheme="minorHAnsi"/>
          <w:sz w:val="22"/>
          <w:szCs w:val="22"/>
        </w:rPr>
        <w:t>past history</w:t>
      </w:r>
      <w:proofErr w:type="gramEnd"/>
      <w:r w:rsidRPr="00F32972">
        <w:rPr>
          <w:rFonts w:asciiTheme="minorHAnsi" w:hAnsiTheme="minorHAnsi" w:cstheme="minorHAnsi"/>
          <w:sz w:val="22"/>
          <w:szCs w:val="22"/>
        </w:rPr>
        <w:t xml:space="preserve"> of accidents</w:t>
      </w:r>
    </w:p>
    <w:p w14:paraId="70809C8E"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r w:rsidRPr="00F32972">
        <w:rPr>
          <w:rFonts w:asciiTheme="minorHAnsi" w:hAnsiTheme="minorHAnsi" w:cstheme="minorHAnsi"/>
          <w:sz w:val="22"/>
          <w:szCs w:val="22"/>
        </w:rPr>
        <w:t>proximity of business location to emergency medical services</w:t>
      </w:r>
    </w:p>
    <w:p w14:paraId="1102DB71"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r w:rsidRPr="00F32972">
        <w:rPr>
          <w:rFonts w:asciiTheme="minorHAnsi" w:hAnsiTheme="minorHAnsi" w:cstheme="minorHAnsi"/>
          <w:sz w:val="22"/>
          <w:szCs w:val="22"/>
        </w:rPr>
        <w:t>needs of travelling and/or lone workers</w:t>
      </w:r>
    </w:p>
    <w:p w14:paraId="35A9283D" w14:textId="77777777" w:rsidR="0022637E" w:rsidRPr="00F32972" w:rsidRDefault="0022637E" w:rsidP="00DB30FA">
      <w:pPr>
        <w:pStyle w:val="ListParagraph"/>
        <w:numPr>
          <w:ilvl w:val="0"/>
          <w:numId w:val="51"/>
        </w:numPr>
        <w:jc w:val="both"/>
        <w:rPr>
          <w:rFonts w:asciiTheme="minorHAnsi" w:hAnsiTheme="minorHAnsi" w:cstheme="minorHAnsi"/>
          <w:sz w:val="22"/>
          <w:szCs w:val="22"/>
        </w:rPr>
      </w:pPr>
      <w:r w:rsidRPr="00F32972">
        <w:rPr>
          <w:rFonts w:asciiTheme="minorHAnsi" w:hAnsiTheme="minorHAnsi" w:cstheme="minorHAnsi"/>
          <w:sz w:val="22"/>
          <w:szCs w:val="22"/>
        </w:rPr>
        <w:t>first aid cover in times of sickness or annual leave.</w:t>
      </w:r>
    </w:p>
    <w:p w14:paraId="6B6D05A9" w14:textId="3E9AEDB5" w:rsidR="0022637E" w:rsidRPr="00F32972" w:rsidRDefault="0022637E" w:rsidP="006F076D">
      <w:pPr>
        <w:jc w:val="both"/>
        <w:rPr>
          <w:rFonts w:asciiTheme="minorHAnsi" w:hAnsiTheme="minorHAnsi" w:cstheme="minorHAnsi"/>
          <w:i/>
          <w:iCs/>
          <w:sz w:val="22"/>
          <w:szCs w:val="22"/>
        </w:rPr>
      </w:pPr>
    </w:p>
    <w:p w14:paraId="1E7AD219" w14:textId="0ECD70F7" w:rsidR="0022637E" w:rsidRPr="00F32972" w:rsidRDefault="0022637E"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Responsibilities of first aid personnel</w:t>
      </w:r>
    </w:p>
    <w:p w14:paraId="7A7373B7" w14:textId="77777777" w:rsidR="00912EF8" w:rsidRPr="00F32972" w:rsidRDefault="00912EF8" w:rsidP="006F076D">
      <w:pPr>
        <w:jc w:val="both"/>
        <w:rPr>
          <w:rFonts w:asciiTheme="minorHAnsi" w:hAnsiTheme="minorHAnsi" w:cstheme="minorHAnsi"/>
          <w:b/>
          <w:bCs/>
          <w:i/>
          <w:iCs/>
          <w:sz w:val="22"/>
          <w:szCs w:val="22"/>
        </w:rPr>
      </w:pPr>
    </w:p>
    <w:p w14:paraId="68DABD28" w14:textId="3703068C"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In order to </w:t>
      </w:r>
      <w:r w:rsidR="00F32972" w:rsidRPr="00F32972">
        <w:rPr>
          <w:rFonts w:asciiTheme="minorHAnsi" w:hAnsiTheme="minorHAnsi" w:cstheme="minorHAnsi"/>
          <w:sz w:val="22"/>
          <w:szCs w:val="22"/>
        </w:rPr>
        <w:t>perform</w:t>
      </w:r>
      <w:r w:rsidRPr="00F32972">
        <w:rPr>
          <w:rFonts w:asciiTheme="minorHAnsi" w:hAnsiTheme="minorHAnsi" w:cstheme="minorHAnsi"/>
          <w:sz w:val="22"/>
          <w:szCs w:val="22"/>
        </w:rPr>
        <w:t xml:space="preserve"> their duties effectively, first aid personnel have the following duties and responsibilities.</w:t>
      </w:r>
    </w:p>
    <w:p w14:paraId="38E8308A" w14:textId="77777777" w:rsidR="0022637E" w:rsidRPr="00F32972" w:rsidRDefault="0022637E" w:rsidP="006F076D">
      <w:pPr>
        <w:jc w:val="both"/>
        <w:rPr>
          <w:rFonts w:asciiTheme="minorHAnsi" w:hAnsiTheme="minorHAnsi" w:cstheme="minorHAnsi"/>
          <w:sz w:val="22"/>
          <w:szCs w:val="22"/>
        </w:rPr>
      </w:pPr>
    </w:p>
    <w:p w14:paraId="2A978A97" w14:textId="4C834AB9"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First aiders are responsible for:</w:t>
      </w:r>
    </w:p>
    <w:p w14:paraId="63D67E69" w14:textId="77777777" w:rsidR="0022637E" w:rsidRPr="00F32972" w:rsidRDefault="0022637E" w:rsidP="006F076D">
      <w:pPr>
        <w:jc w:val="both"/>
        <w:rPr>
          <w:rFonts w:asciiTheme="minorHAnsi" w:hAnsiTheme="minorHAnsi" w:cstheme="minorHAnsi"/>
          <w:sz w:val="22"/>
          <w:szCs w:val="22"/>
        </w:rPr>
      </w:pPr>
    </w:p>
    <w:p w14:paraId="12AC7B48"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responding promptly to all requests for assistance</w:t>
      </w:r>
    </w:p>
    <w:p w14:paraId="7E022403"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summoning further help if necessary</w:t>
      </w:r>
    </w:p>
    <w:p w14:paraId="332C8366"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providing treatment within the limitations of their competence</w:t>
      </w:r>
    </w:p>
    <w:p w14:paraId="4DB9A0B8"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 xml:space="preserve">looking after the casualty until recovery has taken place or further medical assistance has </w:t>
      </w:r>
      <w:proofErr w:type="gramStart"/>
      <w:r w:rsidRPr="00F32972">
        <w:rPr>
          <w:rFonts w:asciiTheme="minorHAnsi" w:hAnsiTheme="minorHAnsi" w:cstheme="minorHAnsi"/>
          <w:sz w:val="22"/>
          <w:szCs w:val="22"/>
        </w:rPr>
        <w:t>arrived</w:t>
      </w:r>
      <w:proofErr w:type="gramEnd"/>
    </w:p>
    <w:p w14:paraId="65578351"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reporting details of any treatment provided</w:t>
      </w:r>
    </w:p>
    <w:p w14:paraId="69559769" w14:textId="753D3903"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 xml:space="preserve">undertaking a </w:t>
      </w:r>
      <w:r w:rsidR="00FA44A2" w:rsidRPr="00F32972">
        <w:rPr>
          <w:rFonts w:asciiTheme="minorHAnsi" w:hAnsiTheme="minorHAnsi" w:cstheme="minorHAnsi"/>
          <w:sz w:val="22"/>
          <w:szCs w:val="22"/>
        </w:rPr>
        <w:t xml:space="preserve">weekly or </w:t>
      </w:r>
      <w:r w:rsidRPr="00F32972">
        <w:rPr>
          <w:rFonts w:asciiTheme="minorHAnsi" w:hAnsiTheme="minorHAnsi" w:cstheme="minorHAnsi"/>
          <w:sz w:val="22"/>
          <w:szCs w:val="22"/>
        </w:rPr>
        <w:t>monthly check</w:t>
      </w:r>
      <w:r w:rsidR="00FA44A2" w:rsidRPr="00F32972">
        <w:rPr>
          <w:rFonts w:asciiTheme="minorHAnsi" w:hAnsiTheme="minorHAnsi" w:cstheme="minorHAnsi"/>
          <w:sz w:val="22"/>
          <w:szCs w:val="22"/>
        </w:rPr>
        <w:t xml:space="preserve"> (as a minimum)</w:t>
      </w:r>
      <w:r w:rsidRPr="00F32972">
        <w:rPr>
          <w:rFonts w:asciiTheme="minorHAnsi" w:hAnsiTheme="minorHAnsi" w:cstheme="minorHAnsi"/>
          <w:sz w:val="22"/>
          <w:szCs w:val="22"/>
        </w:rPr>
        <w:t xml:space="preserve"> of first aid kits and replenishing them as necessary</w:t>
      </w:r>
    </w:p>
    <w:p w14:paraId="139E80F2"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using the techniques shown to them during their training</w:t>
      </w:r>
    </w:p>
    <w:p w14:paraId="42C589AC" w14:textId="62C5BE0D"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 xml:space="preserve">keeping </w:t>
      </w:r>
      <w:r w:rsidR="00F32972" w:rsidRPr="00F32972">
        <w:rPr>
          <w:rFonts w:asciiTheme="minorHAnsi" w:hAnsiTheme="minorHAnsi" w:cstheme="minorHAnsi"/>
          <w:sz w:val="22"/>
          <w:szCs w:val="22"/>
        </w:rPr>
        <w:t>up to date</w:t>
      </w:r>
      <w:r w:rsidRPr="00F32972">
        <w:rPr>
          <w:rFonts w:asciiTheme="minorHAnsi" w:hAnsiTheme="minorHAnsi" w:cstheme="minorHAnsi"/>
          <w:sz w:val="22"/>
          <w:szCs w:val="22"/>
        </w:rPr>
        <w:t xml:space="preserve"> with the latest techniques and developments in first aid </w:t>
      </w:r>
    </w:p>
    <w:p w14:paraId="2F3F6972"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accurately recording the details of the accident/incident in the company accident book</w:t>
      </w:r>
    </w:p>
    <w:p w14:paraId="2EBD0BB6"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ensuring that the accident reporting procedure is followed.</w:t>
      </w:r>
    </w:p>
    <w:p w14:paraId="522C954A" w14:textId="77777777" w:rsidR="00CA12E0" w:rsidRPr="00F32972" w:rsidRDefault="00CA12E0" w:rsidP="00CA12E0">
      <w:pPr>
        <w:ind w:left="720"/>
        <w:jc w:val="both"/>
        <w:rPr>
          <w:rFonts w:asciiTheme="minorHAnsi" w:hAnsiTheme="minorHAnsi" w:cstheme="minorHAnsi"/>
          <w:sz w:val="22"/>
          <w:szCs w:val="22"/>
        </w:rPr>
      </w:pPr>
    </w:p>
    <w:p w14:paraId="6661495F" w14:textId="77777777" w:rsidR="0022637E" w:rsidRPr="00F32972" w:rsidRDefault="0022637E" w:rsidP="00CA12E0">
      <w:pPr>
        <w:jc w:val="both"/>
        <w:rPr>
          <w:rFonts w:asciiTheme="minorHAnsi" w:hAnsiTheme="minorHAnsi" w:cstheme="minorHAnsi"/>
          <w:sz w:val="22"/>
          <w:szCs w:val="22"/>
        </w:rPr>
      </w:pPr>
      <w:r w:rsidRPr="00F32972">
        <w:rPr>
          <w:rFonts w:asciiTheme="minorHAnsi" w:hAnsiTheme="minorHAnsi" w:cstheme="minorHAnsi"/>
          <w:sz w:val="22"/>
          <w:szCs w:val="22"/>
        </w:rPr>
        <w:t>Appointed persons are responsible for:</w:t>
      </w:r>
    </w:p>
    <w:p w14:paraId="48621EB5" w14:textId="77777777" w:rsidR="00CA12E0" w:rsidRPr="00F32972" w:rsidRDefault="00CA12E0" w:rsidP="00CA12E0">
      <w:pPr>
        <w:jc w:val="both"/>
        <w:rPr>
          <w:rFonts w:asciiTheme="minorHAnsi" w:hAnsiTheme="minorHAnsi" w:cstheme="minorHAnsi"/>
          <w:sz w:val="22"/>
          <w:szCs w:val="22"/>
        </w:rPr>
      </w:pPr>
    </w:p>
    <w:p w14:paraId="3D48B1C1"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undertaking a monthly check of first aid kits and replenishing them as necessary</w:t>
      </w:r>
    </w:p>
    <w:p w14:paraId="28D816B3" w14:textId="77777777"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 xml:space="preserve">in the absence of a first aider, taking charge when a person has been injured or falls </w:t>
      </w:r>
      <w:proofErr w:type="gramStart"/>
      <w:r w:rsidRPr="00F32972">
        <w:rPr>
          <w:rFonts w:asciiTheme="minorHAnsi" w:hAnsiTheme="minorHAnsi" w:cstheme="minorHAnsi"/>
          <w:sz w:val="22"/>
          <w:szCs w:val="22"/>
        </w:rPr>
        <w:t>ill</w:t>
      </w:r>
      <w:proofErr w:type="gramEnd"/>
    </w:p>
    <w:p w14:paraId="04EBA5DA" w14:textId="36BC6EDE" w:rsidR="0022637E" w:rsidRPr="00F32972" w:rsidRDefault="0022637E" w:rsidP="00DB30FA">
      <w:pPr>
        <w:numPr>
          <w:ilvl w:val="0"/>
          <w:numId w:val="52"/>
        </w:numPr>
        <w:jc w:val="both"/>
        <w:rPr>
          <w:rFonts w:asciiTheme="minorHAnsi" w:hAnsiTheme="minorHAnsi" w:cstheme="minorHAnsi"/>
          <w:sz w:val="22"/>
          <w:szCs w:val="22"/>
        </w:rPr>
      </w:pPr>
      <w:r w:rsidRPr="00F32972">
        <w:rPr>
          <w:rFonts w:asciiTheme="minorHAnsi" w:hAnsiTheme="minorHAnsi" w:cstheme="minorHAnsi"/>
          <w:sz w:val="22"/>
          <w:szCs w:val="22"/>
        </w:rPr>
        <w:t>calling an ambulance where necessary.</w:t>
      </w:r>
    </w:p>
    <w:p w14:paraId="147B8F4C" w14:textId="77777777" w:rsidR="007636E7" w:rsidRPr="00F32972" w:rsidRDefault="007636E7" w:rsidP="009A5750">
      <w:pPr>
        <w:jc w:val="both"/>
        <w:rPr>
          <w:rFonts w:asciiTheme="minorHAnsi" w:hAnsiTheme="minorHAnsi" w:cstheme="minorHAnsi"/>
          <w:sz w:val="22"/>
          <w:szCs w:val="22"/>
        </w:rPr>
      </w:pPr>
    </w:p>
    <w:p w14:paraId="2537E482" w14:textId="63351C84" w:rsidR="0022637E" w:rsidRPr="00F32972" w:rsidRDefault="0022637E"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Procedures</w:t>
      </w:r>
    </w:p>
    <w:p w14:paraId="0793DFDB" w14:textId="77777777" w:rsidR="007636E7" w:rsidRPr="00F32972" w:rsidRDefault="007636E7" w:rsidP="006F076D">
      <w:pPr>
        <w:jc w:val="both"/>
        <w:rPr>
          <w:rFonts w:asciiTheme="minorHAnsi" w:hAnsiTheme="minorHAnsi" w:cstheme="minorHAnsi"/>
          <w:b/>
          <w:bCs/>
          <w:i/>
          <w:iCs/>
          <w:sz w:val="22"/>
          <w:szCs w:val="22"/>
        </w:rPr>
      </w:pPr>
    </w:p>
    <w:p w14:paraId="6C460459" w14:textId="77777777"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The following are general first aid-related procedures to be followed by all staff:</w:t>
      </w:r>
    </w:p>
    <w:p w14:paraId="7740E9B5" w14:textId="77777777" w:rsidR="00CA12E0" w:rsidRPr="00F32972" w:rsidRDefault="00CA12E0" w:rsidP="006F076D">
      <w:pPr>
        <w:jc w:val="both"/>
        <w:rPr>
          <w:rFonts w:asciiTheme="minorHAnsi" w:hAnsiTheme="minorHAnsi" w:cstheme="minorHAnsi"/>
          <w:sz w:val="22"/>
          <w:szCs w:val="22"/>
        </w:rPr>
      </w:pPr>
    </w:p>
    <w:p w14:paraId="5521C237" w14:textId="754E4C53" w:rsidR="0022637E" w:rsidRPr="00F32972" w:rsidRDefault="00B67AB2" w:rsidP="00DB30FA">
      <w:pPr>
        <w:numPr>
          <w:ilvl w:val="0"/>
          <w:numId w:val="53"/>
        </w:numPr>
        <w:jc w:val="both"/>
        <w:rPr>
          <w:rFonts w:asciiTheme="minorHAnsi" w:hAnsiTheme="minorHAnsi" w:cstheme="minorHAnsi"/>
          <w:sz w:val="22"/>
          <w:szCs w:val="22"/>
        </w:rPr>
      </w:pPr>
      <w:r w:rsidRPr="00F32972">
        <w:rPr>
          <w:rFonts w:asciiTheme="minorHAnsi" w:hAnsiTheme="minorHAnsi" w:cstheme="minorHAnsi"/>
          <w:sz w:val="22"/>
          <w:szCs w:val="22"/>
        </w:rPr>
        <w:t>I</w:t>
      </w:r>
      <w:r w:rsidR="0022637E" w:rsidRPr="00F32972">
        <w:rPr>
          <w:rFonts w:asciiTheme="minorHAnsi" w:hAnsiTheme="minorHAnsi" w:cstheme="minorHAnsi"/>
          <w:sz w:val="22"/>
          <w:szCs w:val="22"/>
        </w:rPr>
        <w:t xml:space="preserve">f you are aware that an employee has been taken ill, or has had an </w:t>
      </w:r>
      <w:r w:rsidR="009A5750" w:rsidRPr="00F32972">
        <w:rPr>
          <w:rFonts w:asciiTheme="minorHAnsi" w:hAnsiTheme="minorHAnsi" w:cstheme="minorHAnsi"/>
          <w:sz w:val="22"/>
          <w:szCs w:val="22"/>
        </w:rPr>
        <w:t>accident, call for assistance. Unless first aid trained you</w:t>
      </w:r>
      <w:r w:rsidR="0022637E" w:rsidRPr="00F32972">
        <w:rPr>
          <w:rFonts w:asciiTheme="minorHAnsi" w:hAnsiTheme="minorHAnsi" w:cstheme="minorHAnsi"/>
          <w:sz w:val="22"/>
          <w:szCs w:val="22"/>
        </w:rPr>
        <w:t xml:space="preserve"> should not attempt to g</w:t>
      </w:r>
      <w:r w:rsidR="009A5750" w:rsidRPr="00F32972">
        <w:rPr>
          <w:rFonts w:asciiTheme="minorHAnsi" w:hAnsiTheme="minorHAnsi" w:cstheme="minorHAnsi"/>
          <w:sz w:val="22"/>
          <w:szCs w:val="22"/>
        </w:rPr>
        <w:t>ive first aid treatment yourself.</w:t>
      </w:r>
    </w:p>
    <w:p w14:paraId="0B24A9CD" w14:textId="2FF31970" w:rsidR="0022637E" w:rsidRPr="00F32972" w:rsidRDefault="00B67AB2" w:rsidP="00DB30FA">
      <w:pPr>
        <w:numPr>
          <w:ilvl w:val="0"/>
          <w:numId w:val="53"/>
        </w:numPr>
        <w:jc w:val="both"/>
        <w:rPr>
          <w:rFonts w:asciiTheme="minorHAnsi" w:hAnsiTheme="minorHAnsi" w:cstheme="minorHAnsi"/>
          <w:sz w:val="22"/>
          <w:szCs w:val="22"/>
        </w:rPr>
      </w:pPr>
      <w:r w:rsidRPr="00F32972">
        <w:rPr>
          <w:rFonts w:asciiTheme="minorHAnsi" w:hAnsiTheme="minorHAnsi" w:cstheme="minorHAnsi"/>
          <w:sz w:val="22"/>
          <w:szCs w:val="22"/>
        </w:rPr>
        <w:t>A</w:t>
      </w:r>
      <w:r w:rsidR="0022637E" w:rsidRPr="00F32972">
        <w:rPr>
          <w:rFonts w:asciiTheme="minorHAnsi" w:hAnsiTheme="minorHAnsi" w:cstheme="minorHAnsi"/>
          <w:sz w:val="22"/>
          <w:szCs w:val="22"/>
        </w:rPr>
        <w:t>ny vehicle can be used to transport an individual with a minor injury. A first aider (where available) should accompany the injured party. The first aider should not be the driver. Anyone who has suffered a serious injury should be taken to hospital in an ambulance</w:t>
      </w:r>
      <w:r w:rsidRPr="00F32972">
        <w:rPr>
          <w:rFonts w:asciiTheme="minorHAnsi" w:hAnsiTheme="minorHAnsi" w:cstheme="minorHAnsi"/>
          <w:sz w:val="22"/>
          <w:szCs w:val="22"/>
        </w:rPr>
        <w:t>.</w:t>
      </w:r>
    </w:p>
    <w:p w14:paraId="1892CD94" w14:textId="1C23A53F" w:rsidR="0022637E" w:rsidRPr="00F32972" w:rsidRDefault="00B67AB2" w:rsidP="00DB30FA">
      <w:pPr>
        <w:numPr>
          <w:ilvl w:val="0"/>
          <w:numId w:val="53"/>
        </w:numPr>
        <w:jc w:val="both"/>
        <w:rPr>
          <w:rFonts w:asciiTheme="minorHAnsi" w:hAnsiTheme="minorHAnsi" w:cstheme="minorHAnsi"/>
          <w:sz w:val="22"/>
          <w:szCs w:val="22"/>
        </w:rPr>
      </w:pPr>
      <w:r w:rsidRPr="00F32972">
        <w:rPr>
          <w:rFonts w:asciiTheme="minorHAnsi" w:hAnsiTheme="minorHAnsi" w:cstheme="minorHAnsi"/>
          <w:sz w:val="22"/>
          <w:szCs w:val="22"/>
        </w:rPr>
        <w:t>I</w:t>
      </w:r>
      <w:r w:rsidR="0022637E" w:rsidRPr="00F32972">
        <w:rPr>
          <w:rFonts w:asciiTheme="minorHAnsi" w:hAnsiTheme="minorHAnsi" w:cstheme="minorHAnsi"/>
          <w:sz w:val="22"/>
          <w:szCs w:val="22"/>
        </w:rPr>
        <w:t>f you need to access a first aid kit for personal use, seek assistance from a first aider</w:t>
      </w:r>
      <w:r w:rsidRPr="00F32972">
        <w:rPr>
          <w:rFonts w:asciiTheme="minorHAnsi" w:hAnsiTheme="minorHAnsi" w:cstheme="minorHAnsi"/>
          <w:sz w:val="22"/>
          <w:szCs w:val="22"/>
        </w:rPr>
        <w:t>.</w:t>
      </w:r>
    </w:p>
    <w:p w14:paraId="52E571C5" w14:textId="1E872746" w:rsidR="0022637E" w:rsidRPr="00F32972" w:rsidRDefault="00B67AB2" w:rsidP="00DB30FA">
      <w:pPr>
        <w:numPr>
          <w:ilvl w:val="0"/>
          <w:numId w:val="53"/>
        </w:numPr>
        <w:jc w:val="both"/>
        <w:rPr>
          <w:rFonts w:asciiTheme="minorHAnsi" w:hAnsiTheme="minorHAnsi" w:cstheme="minorHAnsi"/>
          <w:sz w:val="22"/>
          <w:szCs w:val="22"/>
        </w:rPr>
      </w:pPr>
      <w:r w:rsidRPr="00F32972">
        <w:rPr>
          <w:rFonts w:asciiTheme="minorHAnsi" w:hAnsiTheme="minorHAnsi" w:cstheme="minorHAnsi"/>
          <w:sz w:val="22"/>
          <w:szCs w:val="22"/>
        </w:rPr>
        <w:t>D</w:t>
      </w:r>
      <w:r w:rsidR="0022637E" w:rsidRPr="00F32972">
        <w:rPr>
          <w:rFonts w:asciiTheme="minorHAnsi" w:hAnsiTheme="minorHAnsi" w:cstheme="minorHAnsi"/>
          <w:sz w:val="22"/>
          <w:szCs w:val="22"/>
        </w:rPr>
        <w:t>o not remove first aid equipment from its designated place</w:t>
      </w:r>
      <w:r w:rsidRPr="00F32972">
        <w:rPr>
          <w:rFonts w:asciiTheme="minorHAnsi" w:hAnsiTheme="minorHAnsi" w:cstheme="minorHAnsi"/>
          <w:sz w:val="22"/>
          <w:szCs w:val="22"/>
        </w:rPr>
        <w:t>.</w:t>
      </w:r>
    </w:p>
    <w:p w14:paraId="474A6596" w14:textId="70EAB21B" w:rsidR="0022637E" w:rsidRPr="00F32972" w:rsidRDefault="00B67AB2" w:rsidP="00DB30FA">
      <w:pPr>
        <w:numPr>
          <w:ilvl w:val="0"/>
          <w:numId w:val="53"/>
        </w:numPr>
        <w:jc w:val="both"/>
        <w:rPr>
          <w:rFonts w:asciiTheme="minorHAnsi" w:hAnsiTheme="minorHAnsi" w:cstheme="minorHAnsi"/>
          <w:i/>
          <w:iCs/>
          <w:sz w:val="22"/>
          <w:szCs w:val="22"/>
        </w:rPr>
      </w:pPr>
      <w:r w:rsidRPr="00F32972">
        <w:rPr>
          <w:rFonts w:asciiTheme="minorHAnsi" w:hAnsiTheme="minorHAnsi" w:cstheme="minorHAnsi"/>
          <w:sz w:val="22"/>
          <w:szCs w:val="22"/>
        </w:rPr>
        <w:t>A</w:t>
      </w:r>
      <w:r w:rsidR="0022637E" w:rsidRPr="00F32972">
        <w:rPr>
          <w:rFonts w:asciiTheme="minorHAnsi" w:hAnsiTheme="minorHAnsi" w:cstheme="minorHAnsi"/>
          <w:sz w:val="22"/>
          <w:szCs w:val="22"/>
        </w:rPr>
        <w:t xml:space="preserve">ny loss or damage to first aid equipment must be reported to </w:t>
      </w:r>
      <w:r w:rsidRPr="00F32972">
        <w:rPr>
          <w:rFonts w:asciiTheme="minorHAnsi" w:hAnsiTheme="minorHAnsi" w:cstheme="minorHAnsi"/>
          <w:sz w:val="22"/>
          <w:szCs w:val="22"/>
        </w:rPr>
        <w:t xml:space="preserve">your </w:t>
      </w:r>
      <w:r w:rsidR="00F32972" w:rsidRPr="00F32972">
        <w:rPr>
          <w:rFonts w:asciiTheme="minorHAnsi" w:hAnsiTheme="minorHAnsi" w:cstheme="minorHAnsi"/>
          <w:sz w:val="22"/>
          <w:szCs w:val="22"/>
        </w:rPr>
        <w:t>manager</w:t>
      </w:r>
      <w:r w:rsidR="00CA12E0" w:rsidRPr="00F32972">
        <w:rPr>
          <w:rFonts w:asciiTheme="minorHAnsi" w:hAnsiTheme="minorHAnsi" w:cstheme="minorHAnsi"/>
          <w:sz w:val="22"/>
          <w:szCs w:val="22"/>
        </w:rPr>
        <w:t>.</w:t>
      </w:r>
    </w:p>
    <w:p w14:paraId="0C280F3A" w14:textId="34B63741" w:rsidR="0022637E" w:rsidRPr="00F32972" w:rsidRDefault="00CA12E0" w:rsidP="00DB30FA">
      <w:pPr>
        <w:numPr>
          <w:ilvl w:val="0"/>
          <w:numId w:val="53"/>
        </w:numPr>
        <w:jc w:val="both"/>
        <w:rPr>
          <w:rFonts w:asciiTheme="minorHAnsi" w:hAnsiTheme="minorHAnsi" w:cstheme="minorHAnsi"/>
          <w:i/>
          <w:iCs/>
          <w:sz w:val="22"/>
          <w:szCs w:val="22"/>
        </w:rPr>
      </w:pPr>
      <w:r w:rsidRPr="00F32972">
        <w:rPr>
          <w:rFonts w:asciiTheme="minorHAnsi" w:hAnsiTheme="minorHAnsi" w:cstheme="minorHAnsi"/>
          <w:sz w:val="22"/>
          <w:szCs w:val="22"/>
        </w:rPr>
        <w:t>I</w:t>
      </w:r>
      <w:r w:rsidR="0022637E" w:rsidRPr="00F32972">
        <w:rPr>
          <w:rFonts w:asciiTheme="minorHAnsi" w:hAnsiTheme="minorHAnsi" w:cstheme="minorHAnsi"/>
          <w:sz w:val="22"/>
          <w:szCs w:val="22"/>
        </w:rPr>
        <w:t xml:space="preserve">f a first aid kit is poorly stocked, this should be reported to </w:t>
      </w:r>
      <w:r w:rsidR="00B67AB2" w:rsidRPr="00F32972">
        <w:rPr>
          <w:rFonts w:asciiTheme="minorHAnsi" w:hAnsiTheme="minorHAnsi" w:cstheme="minorHAnsi"/>
          <w:sz w:val="22"/>
          <w:szCs w:val="22"/>
        </w:rPr>
        <w:t xml:space="preserve">your </w:t>
      </w:r>
      <w:r w:rsidR="00F32972" w:rsidRPr="00F32972">
        <w:rPr>
          <w:rFonts w:asciiTheme="minorHAnsi" w:hAnsiTheme="minorHAnsi" w:cstheme="minorHAnsi"/>
          <w:sz w:val="22"/>
          <w:szCs w:val="22"/>
        </w:rPr>
        <w:t>manager</w:t>
      </w:r>
      <w:r w:rsidRPr="00F32972">
        <w:rPr>
          <w:rFonts w:asciiTheme="minorHAnsi" w:hAnsiTheme="minorHAnsi" w:cstheme="minorHAnsi"/>
          <w:sz w:val="22"/>
          <w:szCs w:val="22"/>
        </w:rPr>
        <w:t>.</w:t>
      </w:r>
    </w:p>
    <w:p w14:paraId="4B678C2B" w14:textId="77777777" w:rsidR="00B67AB2" w:rsidRPr="00F32972" w:rsidRDefault="00B67AB2" w:rsidP="006F076D">
      <w:pPr>
        <w:ind w:left="720"/>
        <w:jc w:val="both"/>
        <w:rPr>
          <w:rFonts w:asciiTheme="minorHAnsi" w:hAnsiTheme="minorHAnsi" w:cstheme="minorHAnsi"/>
          <w:i/>
          <w:iCs/>
          <w:sz w:val="22"/>
          <w:szCs w:val="22"/>
        </w:rPr>
      </w:pPr>
    </w:p>
    <w:p w14:paraId="6B881919" w14:textId="4EFF7740" w:rsidR="0022637E" w:rsidRPr="00F32972" w:rsidRDefault="0022637E"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Dealing with visitors</w:t>
      </w:r>
    </w:p>
    <w:p w14:paraId="398EAFE9" w14:textId="77777777" w:rsidR="007636E7" w:rsidRPr="00F32972" w:rsidRDefault="007636E7" w:rsidP="006F076D">
      <w:pPr>
        <w:jc w:val="both"/>
        <w:rPr>
          <w:rFonts w:asciiTheme="minorHAnsi" w:hAnsiTheme="minorHAnsi" w:cstheme="minorHAnsi"/>
          <w:b/>
          <w:bCs/>
          <w:i/>
          <w:iCs/>
          <w:sz w:val="22"/>
          <w:szCs w:val="22"/>
        </w:rPr>
      </w:pPr>
    </w:p>
    <w:p w14:paraId="5F37C8BE" w14:textId="276F07F3" w:rsidR="0022637E" w:rsidRPr="00F32972" w:rsidRDefault="0022637E" w:rsidP="006F076D">
      <w:pPr>
        <w:jc w:val="both"/>
        <w:rPr>
          <w:rFonts w:asciiTheme="minorHAnsi" w:hAnsiTheme="minorHAnsi" w:cstheme="minorHAnsi"/>
          <w:i/>
          <w:iCs/>
          <w:sz w:val="22"/>
          <w:szCs w:val="22"/>
        </w:rPr>
      </w:pPr>
      <w:r w:rsidRPr="00F32972">
        <w:rPr>
          <w:rFonts w:asciiTheme="minorHAnsi" w:hAnsiTheme="minorHAnsi" w:cstheme="minorHAnsi"/>
          <w:sz w:val="22"/>
          <w:szCs w:val="22"/>
        </w:rPr>
        <w:t xml:space="preserve">If the need arises our first aiders are authorised to provide first aid assistance to visitors and those in the vicinity of our premises. </w:t>
      </w:r>
      <w:r w:rsidRPr="00F32972">
        <w:rPr>
          <w:rFonts w:asciiTheme="minorHAnsi" w:hAnsiTheme="minorHAnsi" w:cstheme="minorHAnsi"/>
          <w:i/>
          <w:iCs/>
          <w:sz w:val="22"/>
          <w:szCs w:val="22"/>
        </w:rPr>
        <w:t>(Note that including this in your policy makes first aid for visitors and passers-by, part of your “undertaking” and thereby should bring the work within the scope of your insurance policies).</w:t>
      </w:r>
    </w:p>
    <w:p w14:paraId="7A67CE97" w14:textId="77777777" w:rsidR="00B23A98" w:rsidRPr="00F32972" w:rsidRDefault="00B23A98" w:rsidP="006F076D">
      <w:pPr>
        <w:jc w:val="both"/>
        <w:rPr>
          <w:rFonts w:asciiTheme="minorHAnsi" w:hAnsiTheme="minorHAnsi" w:cstheme="minorHAnsi"/>
          <w:i/>
          <w:iCs/>
          <w:sz w:val="22"/>
          <w:szCs w:val="22"/>
        </w:rPr>
      </w:pPr>
    </w:p>
    <w:p w14:paraId="7A1D1A2E" w14:textId="1A80919A"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Should a visitor feel unwell or have an accident, then the employee supervising their visit should call for a first aider/appointed person. If the visitor has had an accident</w:t>
      </w:r>
      <w:r w:rsidR="00B67AB2" w:rsidRPr="00F32972">
        <w:rPr>
          <w:rFonts w:asciiTheme="minorHAnsi" w:hAnsiTheme="minorHAnsi" w:cstheme="minorHAnsi"/>
          <w:sz w:val="22"/>
          <w:szCs w:val="22"/>
        </w:rPr>
        <w:t xml:space="preserve"> the visitor host </w:t>
      </w:r>
      <w:r w:rsidRPr="00F32972">
        <w:rPr>
          <w:rFonts w:asciiTheme="minorHAnsi" w:hAnsiTheme="minorHAnsi" w:cstheme="minorHAnsi"/>
          <w:sz w:val="22"/>
          <w:szCs w:val="22"/>
        </w:rPr>
        <w:t>is responsible for ensuring that an entry is made in the accident book/form.</w:t>
      </w:r>
    </w:p>
    <w:p w14:paraId="515E8C79" w14:textId="333FDB65" w:rsidR="00B67AB2" w:rsidRPr="00F32972" w:rsidRDefault="00B67AB2" w:rsidP="006F076D">
      <w:pPr>
        <w:jc w:val="both"/>
        <w:rPr>
          <w:rFonts w:asciiTheme="minorHAnsi" w:hAnsiTheme="minorHAnsi" w:cstheme="minorHAnsi"/>
          <w:sz w:val="22"/>
          <w:szCs w:val="22"/>
        </w:rPr>
      </w:pPr>
    </w:p>
    <w:p w14:paraId="49824BE6" w14:textId="31FF596F" w:rsidR="0022637E" w:rsidRPr="00F32972" w:rsidRDefault="0022637E"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Staff training</w:t>
      </w:r>
    </w:p>
    <w:p w14:paraId="2C16BE5C" w14:textId="77777777" w:rsidR="007636E7" w:rsidRPr="00F32972" w:rsidRDefault="007636E7" w:rsidP="006F076D">
      <w:pPr>
        <w:jc w:val="both"/>
        <w:rPr>
          <w:rFonts w:asciiTheme="minorHAnsi" w:hAnsiTheme="minorHAnsi" w:cstheme="minorHAnsi"/>
          <w:b/>
          <w:bCs/>
          <w:i/>
          <w:iCs/>
          <w:sz w:val="22"/>
          <w:szCs w:val="22"/>
        </w:rPr>
      </w:pPr>
    </w:p>
    <w:p w14:paraId="26A693B1" w14:textId="66B54172"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All first aiders will have a current certificate in first aid.</w:t>
      </w:r>
    </w:p>
    <w:p w14:paraId="529CB204" w14:textId="77777777" w:rsidR="00B67AB2" w:rsidRPr="00F32972" w:rsidRDefault="00B67AB2" w:rsidP="006F076D">
      <w:pPr>
        <w:jc w:val="both"/>
        <w:rPr>
          <w:rFonts w:asciiTheme="minorHAnsi" w:hAnsiTheme="minorHAnsi" w:cstheme="minorHAnsi"/>
          <w:sz w:val="22"/>
          <w:szCs w:val="22"/>
        </w:rPr>
      </w:pPr>
    </w:p>
    <w:p w14:paraId="4FABB05D" w14:textId="6130417E" w:rsidR="0022637E" w:rsidRPr="00F32972" w:rsidRDefault="0022637E" w:rsidP="006F076D">
      <w:pPr>
        <w:jc w:val="both"/>
        <w:rPr>
          <w:rFonts w:asciiTheme="minorHAnsi" w:hAnsiTheme="minorHAnsi" w:cstheme="minorHAnsi"/>
          <w:i/>
          <w:iCs/>
          <w:sz w:val="22"/>
          <w:szCs w:val="22"/>
        </w:rPr>
      </w:pPr>
      <w:r w:rsidRPr="00F32972">
        <w:rPr>
          <w:rFonts w:asciiTheme="minorHAnsi" w:hAnsiTheme="minorHAnsi" w:cstheme="minorHAnsi"/>
          <w:sz w:val="22"/>
          <w:szCs w:val="22"/>
        </w:rPr>
        <w:t xml:space="preserve">Our first aid needs assessment has determined that </w:t>
      </w:r>
      <w:r w:rsidR="00B67AB2" w:rsidRPr="00F32972">
        <w:rPr>
          <w:rFonts w:asciiTheme="minorHAnsi" w:hAnsiTheme="minorHAnsi" w:cstheme="minorHAnsi"/>
          <w:sz w:val="22"/>
          <w:szCs w:val="22"/>
        </w:rPr>
        <w:t>all staff should have a basic understanding and training in first aid.</w:t>
      </w:r>
    </w:p>
    <w:p w14:paraId="0D2DD865" w14:textId="134D7BE8" w:rsidR="0022637E" w:rsidRPr="00F32972" w:rsidRDefault="0022637E" w:rsidP="006F076D">
      <w:pPr>
        <w:jc w:val="both"/>
        <w:rPr>
          <w:rFonts w:asciiTheme="minorHAnsi" w:hAnsiTheme="minorHAnsi" w:cstheme="minorHAnsi"/>
          <w:sz w:val="22"/>
          <w:szCs w:val="22"/>
        </w:rPr>
      </w:pPr>
    </w:p>
    <w:p w14:paraId="32D34E65" w14:textId="3C27D2F6"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Training is organised by</w:t>
      </w:r>
      <w:r w:rsidR="009A5750" w:rsidRPr="00F32972">
        <w:rPr>
          <w:rFonts w:asciiTheme="minorHAnsi" w:hAnsiTheme="minorHAnsi" w:cstheme="minorHAnsi"/>
          <w:i/>
          <w:iCs/>
          <w:sz w:val="22"/>
          <w:szCs w:val="22"/>
        </w:rPr>
        <w:t xml:space="preserve"> </w:t>
      </w:r>
      <w:r w:rsidR="009D0E09" w:rsidRPr="00F32972">
        <w:rPr>
          <w:rFonts w:asciiTheme="minorHAnsi" w:hAnsiTheme="minorHAnsi" w:cstheme="minorHAnsi"/>
          <w:i/>
          <w:iCs/>
          <w:sz w:val="22"/>
          <w:szCs w:val="22"/>
        </w:rPr>
        <w:t>Human Resources.</w:t>
      </w:r>
    </w:p>
    <w:p w14:paraId="02AAD7DE" w14:textId="77777777" w:rsidR="00B67AB2" w:rsidRPr="00F32972" w:rsidRDefault="00B67AB2" w:rsidP="006F076D">
      <w:pPr>
        <w:jc w:val="both"/>
        <w:rPr>
          <w:rFonts w:asciiTheme="minorHAnsi" w:hAnsiTheme="minorHAnsi" w:cstheme="minorHAnsi"/>
          <w:sz w:val="22"/>
          <w:szCs w:val="22"/>
        </w:rPr>
      </w:pPr>
    </w:p>
    <w:p w14:paraId="1A0CF2EA" w14:textId="65CA46CB"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In addition to </w:t>
      </w:r>
      <w:r w:rsidR="009D0E09" w:rsidRPr="00F32972">
        <w:rPr>
          <w:rFonts w:asciiTheme="minorHAnsi" w:hAnsiTheme="minorHAnsi" w:cstheme="minorHAnsi"/>
          <w:sz w:val="22"/>
          <w:szCs w:val="22"/>
        </w:rPr>
        <w:t xml:space="preserve">completing </w:t>
      </w:r>
      <w:r w:rsidRPr="00F32972">
        <w:rPr>
          <w:rFonts w:asciiTheme="minorHAnsi" w:hAnsiTheme="minorHAnsi" w:cstheme="minorHAnsi"/>
          <w:sz w:val="22"/>
          <w:szCs w:val="22"/>
        </w:rPr>
        <w:t xml:space="preserve">formal training, first aiders should regularly re-read their notes and check for updates to the latest guidance on their trainer’s website (where applicable) and at </w:t>
      </w:r>
      <w:hyperlink r:id="rId70" w:history="1">
        <w:r w:rsidR="00505C0E" w:rsidRPr="00F32972">
          <w:rPr>
            <w:rStyle w:val="Hyperlink"/>
            <w:rFonts w:asciiTheme="minorHAnsi" w:hAnsiTheme="minorHAnsi" w:cstheme="minorHAnsi"/>
            <w:color w:val="auto"/>
            <w:sz w:val="22"/>
            <w:szCs w:val="22"/>
          </w:rPr>
          <w:t>https://www.hse.gov.uk/firstaid/</w:t>
        </w:r>
      </w:hyperlink>
      <w:r w:rsidRPr="00F32972">
        <w:rPr>
          <w:rFonts w:asciiTheme="minorHAnsi" w:hAnsiTheme="minorHAnsi" w:cstheme="minorHAnsi"/>
          <w:sz w:val="22"/>
          <w:szCs w:val="22"/>
        </w:rPr>
        <w:t>.</w:t>
      </w:r>
    </w:p>
    <w:p w14:paraId="711BF128" w14:textId="77777777" w:rsidR="00B67AB2" w:rsidRPr="00F32972" w:rsidRDefault="00B67AB2" w:rsidP="006F076D">
      <w:pPr>
        <w:jc w:val="both"/>
        <w:rPr>
          <w:rFonts w:asciiTheme="minorHAnsi" w:hAnsiTheme="minorHAnsi" w:cstheme="minorHAnsi"/>
          <w:sz w:val="22"/>
          <w:szCs w:val="22"/>
        </w:rPr>
      </w:pPr>
    </w:p>
    <w:p w14:paraId="59ECE6DC" w14:textId="7AB7404A" w:rsidR="0022637E"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It is Company policy that appointed persons will atten</w:t>
      </w:r>
      <w:r w:rsidR="0075484D" w:rsidRPr="00F32972">
        <w:rPr>
          <w:rFonts w:asciiTheme="minorHAnsi" w:hAnsiTheme="minorHAnsi" w:cstheme="minorHAnsi"/>
          <w:sz w:val="22"/>
          <w:szCs w:val="22"/>
        </w:rPr>
        <w:t>d a</w:t>
      </w:r>
      <w:r w:rsidRPr="00F32972">
        <w:rPr>
          <w:rFonts w:asciiTheme="minorHAnsi" w:hAnsiTheme="minorHAnsi" w:cstheme="minorHAnsi"/>
          <w:sz w:val="22"/>
          <w:szCs w:val="22"/>
        </w:rPr>
        <w:t xml:space="preserve"> course. They will also receive instruction in how to manage a medical emergency. Appointed persons receive instruction in how to manage a medical emergency, but not in first aid delivery.</w:t>
      </w:r>
    </w:p>
    <w:p w14:paraId="4A0C2510" w14:textId="77777777" w:rsidR="00B67AB2" w:rsidRPr="00F32972" w:rsidRDefault="00B67AB2" w:rsidP="006F076D">
      <w:pPr>
        <w:jc w:val="both"/>
        <w:rPr>
          <w:rFonts w:asciiTheme="minorHAnsi" w:hAnsiTheme="minorHAnsi" w:cstheme="minorHAnsi"/>
          <w:sz w:val="22"/>
          <w:szCs w:val="22"/>
        </w:rPr>
      </w:pPr>
    </w:p>
    <w:p w14:paraId="0011CF10" w14:textId="0894FAA6" w:rsidR="007636E7"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Where necessary, all line managers will be expected to organise shifts and rosters to enable staff to attend first aid training. We will do our best to ensure that sufficient notice of both initial training courses and any re-qualifications or refreshers are given to manager</w:t>
      </w:r>
      <w:r w:rsidR="00E51AFB" w:rsidRPr="00F32972">
        <w:rPr>
          <w:rFonts w:asciiTheme="minorHAnsi" w:hAnsiTheme="minorHAnsi" w:cstheme="minorHAnsi"/>
          <w:sz w:val="22"/>
          <w:szCs w:val="22"/>
        </w:rPr>
        <w:t>s to assist with this planning.</w:t>
      </w:r>
    </w:p>
    <w:p w14:paraId="5277604A" w14:textId="77777777" w:rsidR="007636E7" w:rsidRPr="00F32972" w:rsidRDefault="007636E7" w:rsidP="006F076D">
      <w:pPr>
        <w:jc w:val="both"/>
        <w:rPr>
          <w:rFonts w:asciiTheme="minorHAnsi" w:hAnsiTheme="minorHAnsi" w:cstheme="minorHAnsi"/>
          <w:sz w:val="22"/>
          <w:szCs w:val="22"/>
        </w:rPr>
      </w:pPr>
    </w:p>
    <w:p w14:paraId="64A3367D" w14:textId="7F918A63" w:rsidR="0022637E" w:rsidRPr="00F32972" w:rsidRDefault="0022637E" w:rsidP="006F076D">
      <w:pPr>
        <w:jc w:val="both"/>
        <w:rPr>
          <w:rFonts w:asciiTheme="minorHAnsi" w:hAnsiTheme="minorHAnsi" w:cstheme="minorHAnsi"/>
          <w:b/>
          <w:bCs/>
          <w:i/>
          <w:iCs/>
          <w:sz w:val="22"/>
          <w:szCs w:val="22"/>
        </w:rPr>
      </w:pPr>
      <w:r w:rsidRPr="00F32972">
        <w:rPr>
          <w:rFonts w:asciiTheme="minorHAnsi" w:hAnsiTheme="minorHAnsi" w:cstheme="minorHAnsi"/>
          <w:b/>
          <w:bCs/>
          <w:i/>
          <w:iCs/>
          <w:sz w:val="22"/>
          <w:szCs w:val="22"/>
        </w:rPr>
        <w:t>Information for employees</w:t>
      </w:r>
    </w:p>
    <w:p w14:paraId="0D76F64C" w14:textId="77777777" w:rsidR="007636E7" w:rsidRPr="00F32972" w:rsidRDefault="007636E7" w:rsidP="006F076D">
      <w:pPr>
        <w:jc w:val="both"/>
        <w:rPr>
          <w:rFonts w:asciiTheme="minorHAnsi" w:hAnsiTheme="minorHAnsi" w:cstheme="minorHAnsi"/>
          <w:b/>
          <w:bCs/>
          <w:i/>
          <w:iCs/>
          <w:sz w:val="22"/>
          <w:szCs w:val="22"/>
        </w:rPr>
      </w:pPr>
    </w:p>
    <w:p w14:paraId="364CCA26" w14:textId="1C0AD6F4" w:rsidR="008973D7" w:rsidRPr="00F32972" w:rsidRDefault="0022637E"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We acknowledge that first aid arrangements will only operate efficiently where they are understood, both by employees and others who may be working on our premises. These include part-time and temporary staff. For this reason, information on how to summon first aid is provided for all new staff. </w:t>
      </w:r>
    </w:p>
    <w:p w14:paraId="36E8B30B" w14:textId="77777777" w:rsidR="008973D7" w:rsidRPr="00F32972" w:rsidRDefault="008973D7" w:rsidP="006F076D">
      <w:pPr>
        <w:jc w:val="both"/>
        <w:rPr>
          <w:rFonts w:asciiTheme="minorHAnsi" w:hAnsiTheme="minorHAnsi" w:cstheme="minorHAnsi"/>
          <w:sz w:val="22"/>
          <w:szCs w:val="22"/>
        </w:rPr>
      </w:pPr>
    </w:p>
    <w:p w14:paraId="1A44C14A" w14:textId="3C21E394" w:rsidR="008973D7" w:rsidRPr="00F32972" w:rsidRDefault="008973D7" w:rsidP="006F076D">
      <w:pPr>
        <w:jc w:val="both"/>
        <w:rPr>
          <w:rFonts w:asciiTheme="minorHAnsi" w:hAnsiTheme="minorHAnsi" w:cstheme="minorHAnsi"/>
          <w:sz w:val="22"/>
          <w:szCs w:val="22"/>
        </w:rPr>
      </w:pPr>
      <w:r w:rsidRPr="00F32972">
        <w:rPr>
          <w:rFonts w:asciiTheme="minorHAnsi" w:hAnsiTheme="minorHAnsi" w:cstheme="minorHAnsi"/>
          <w:sz w:val="22"/>
          <w:szCs w:val="22"/>
        </w:rPr>
        <w:t>Information on the current first aiders (</w:t>
      </w:r>
      <w:r w:rsidRPr="00F32972">
        <w:rPr>
          <w:rFonts w:asciiTheme="minorHAnsi" w:hAnsiTheme="minorHAnsi" w:cstheme="minorHAnsi"/>
          <w:i/>
          <w:iCs/>
          <w:sz w:val="22"/>
          <w:szCs w:val="22"/>
        </w:rPr>
        <w:t>and appointed persons</w:t>
      </w:r>
      <w:r w:rsidRPr="00F32972">
        <w:rPr>
          <w:rFonts w:asciiTheme="minorHAnsi" w:hAnsiTheme="minorHAnsi" w:cstheme="minorHAnsi"/>
          <w:sz w:val="22"/>
          <w:szCs w:val="22"/>
        </w:rPr>
        <w:t>) along with their contact details, is displayed on standard green and white signs within our premises</w:t>
      </w:r>
      <w:r w:rsidR="00F32972" w:rsidRPr="00F32972">
        <w:rPr>
          <w:rFonts w:asciiTheme="minorHAnsi" w:hAnsiTheme="minorHAnsi" w:cstheme="minorHAnsi"/>
          <w:sz w:val="22"/>
          <w:szCs w:val="22"/>
        </w:rPr>
        <w:t xml:space="preserve">. </w:t>
      </w:r>
    </w:p>
    <w:p w14:paraId="31D96F36" w14:textId="77777777" w:rsidR="008973D7" w:rsidRPr="00F32972" w:rsidRDefault="008973D7" w:rsidP="006F076D">
      <w:pPr>
        <w:jc w:val="both"/>
        <w:rPr>
          <w:rFonts w:asciiTheme="minorHAnsi" w:hAnsiTheme="minorHAnsi" w:cstheme="minorHAnsi"/>
          <w:sz w:val="22"/>
          <w:szCs w:val="22"/>
        </w:rPr>
      </w:pPr>
    </w:p>
    <w:p w14:paraId="182CF18D" w14:textId="4383C997" w:rsidR="008973D7" w:rsidRPr="00F32972" w:rsidRDefault="008973D7" w:rsidP="006F076D">
      <w:pPr>
        <w:jc w:val="both"/>
        <w:rPr>
          <w:rFonts w:asciiTheme="minorHAnsi" w:hAnsiTheme="minorHAnsi" w:cstheme="minorHAnsi"/>
          <w:sz w:val="22"/>
          <w:szCs w:val="22"/>
        </w:rPr>
      </w:pPr>
      <w:r w:rsidRPr="00F32972">
        <w:rPr>
          <w:rFonts w:asciiTheme="minorHAnsi" w:hAnsiTheme="minorHAnsi" w:cstheme="minorHAnsi"/>
          <w:b/>
          <w:bCs/>
          <w:i/>
          <w:iCs/>
          <w:sz w:val="22"/>
          <w:szCs w:val="22"/>
        </w:rPr>
        <w:t>First aid equipment and facilities</w:t>
      </w:r>
    </w:p>
    <w:p w14:paraId="6F57D171" w14:textId="77777777" w:rsidR="008973D7" w:rsidRPr="00F32972" w:rsidRDefault="008973D7" w:rsidP="006F076D">
      <w:pPr>
        <w:jc w:val="both"/>
        <w:rPr>
          <w:rFonts w:asciiTheme="minorHAnsi" w:hAnsiTheme="minorHAnsi" w:cstheme="minorHAnsi"/>
          <w:sz w:val="22"/>
          <w:szCs w:val="22"/>
        </w:rPr>
      </w:pPr>
    </w:p>
    <w:p w14:paraId="14073A17" w14:textId="75163BCC" w:rsidR="008973D7" w:rsidRPr="00F32972" w:rsidRDefault="008973D7"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First aid facilities can be found in all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rPr>
        <w:t>premises and in vehicles</w:t>
      </w:r>
      <w:r w:rsidR="00FA78D9" w:rsidRPr="00F32972">
        <w:rPr>
          <w:rFonts w:asciiTheme="minorHAnsi" w:hAnsiTheme="minorHAnsi" w:cstheme="minorHAnsi"/>
          <w:sz w:val="22"/>
          <w:szCs w:val="22"/>
        </w:rPr>
        <w:t>.</w:t>
      </w:r>
    </w:p>
    <w:p w14:paraId="77AD3680" w14:textId="5CE5F5E6" w:rsidR="0022637E" w:rsidRPr="00F32972" w:rsidRDefault="008973D7" w:rsidP="006F076D">
      <w:pPr>
        <w:jc w:val="both"/>
        <w:rPr>
          <w:rFonts w:asciiTheme="minorHAnsi" w:hAnsiTheme="minorHAnsi" w:cstheme="minorHAnsi"/>
          <w:sz w:val="22"/>
          <w:szCs w:val="22"/>
        </w:rPr>
        <w:sectPr w:rsidR="0022637E" w:rsidRPr="00F32972" w:rsidSect="00763556">
          <w:footerReference w:type="default" r:id="rId71"/>
          <w:headerReference w:type="first" r:id="rId72"/>
          <w:footerReference w:type="first" r:id="rId73"/>
          <w:footnotePr>
            <w:pos w:val="beneathText"/>
          </w:footnotePr>
          <w:pgSz w:w="11905" w:h="16837"/>
          <w:pgMar w:top="1418" w:right="1247" w:bottom="1247" w:left="1247" w:header="1134" w:footer="397" w:gutter="0"/>
          <w:cols w:space="720"/>
        </w:sectPr>
      </w:pPr>
      <w:r w:rsidRPr="00F32972">
        <w:rPr>
          <w:rFonts w:asciiTheme="minorHAnsi" w:hAnsiTheme="minorHAnsi" w:cstheme="minorHAnsi"/>
          <w:sz w:val="22"/>
          <w:szCs w:val="22"/>
        </w:rPr>
        <w:tab/>
      </w:r>
    </w:p>
    <w:p w14:paraId="45D48C69" w14:textId="77777777" w:rsidR="00BD184B" w:rsidRPr="00F32972" w:rsidRDefault="00BD184B" w:rsidP="006F076D">
      <w:pPr>
        <w:jc w:val="both"/>
        <w:rPr>
          <w:rFonts w:asciiTheme="minorHAnsi" w:hAnsiTheme="minorHAnsi" w:cstheme="minorHAnsi"/>
          <w:sz w:val="22"/>
          <w:szCs w:val="22"/>
        </w:rPr>
      </w:pPr>
    </w:p>
    <w:p w14:paraId="2CE14579" w14:textId="5932FBB6" w:rsidR="00FA0FA4" w:rsidRPr="00F32972" w:rsidRDefault="00FA0FA4" w:rsidP="006F076D">
      <w:pPr>
        <w:jc w:val="both"/>
        <w:rPr>
          <w:rFonts w:asciiTheme="minorHAnsi" w:hAnsiTheme="minorHAnsi" w:cstheme="minorHAnsi"/>
          <w:sz w:val="22"/>
          <w:szCs w:val="22"/>
        </w:rPr>
      </w:pPr>
    </w:p>
    <w:p w14:paraId="13EF5D45" w14:textId="0F9E451D" w:rsidR="00FA0FA4" w:rsidRPr="00F32972" w:rsidRDefault="00755B57" w:rsidP="006F076D">
      <w:pPr>
        <w:pStyle w:val="Heading1"/>
        <w:rPr>
          <w:rFonts w:cstheme="minorHAnsi"/>
          <w:color w:val="auto"/>
          <w:sz w:val="22"/>
        </w:rPr>
      </w:pPr>
      <w:bookmarkStart w:id="939" w:name="_Toc12271"/>
      <w:r w:rsidRPr="00F32972">
        <w:rPr>
          <w:rFonts w:cstheme="minorHAnsi"/>
          <w:color w:val="auto"/>
          <w:sz w:val="22"/>
        </w:rPr>
        <w:t>Property Services</w:t>
      </w:r>
      <w:bookmarkEnd w:id="939"/>
    </w:p>
    <w:p w14:paraId="45CE1225" w14:textId="77777777" w:rsidR="00F32972" w:rsidRPr="00F32972" w:rsidRDefault="00F32972" w:rsidP="00F32972"/>
    <w:p w14:paraId="299CE993" w14:textId="3E653CA9" w:rsidR="00DC152A"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912EF8" w:rsidRPr="00F32972">
        <w:rPr>
          <w:rFonts w:asciiTheme="minorHAnsi" w:hAnsiTheme="minorHAnsi" w:cstheme="minorHAnsi"/>
          <w:sz w:val="22"/>
          <w:szCs w:val="22"/>
        </w:rPr>
        <w:t>as</w:t>
      </w:r>
      <w:r w:rsidR="00DC152A" w:rsidRPr="00F32972">
        <w:rPr>
          <w:rFonts w:asciiTheme="minorHAnsi" w:hAnsiTheme="minorHAnsi" w:cstheme="minorHAnsi"/>
          <w:sz w:val="22"/>
          <w:szCs w:val="22"/>
        </w:rPr>
        <w:t xml:space="preserve"> a building owner, user or managing agent and hav</w:t>
      </w:r>
      <w:r w:rsidR="00912EF8" w:rsidRPr="00F32972">
        <w:rPr>
          <w:rFonts w:asciiTheme="minorHAnsi" w:hAnsiTheme="minorHAnsi" w:cstheme="minorHAnsi"/>
          <w:sz w:val="22"/>
          <w:szCs w:val="22"/>
        </w:rPr>
        <w:t>e</w:t>
      </w:r>
      <w:r w:rsidR="00DC152A" w:rsidRPr="00F32972">
        <w:rPr>
          <w:rFonts w:asciiTheme="minorHAnsi" w:hAnsiTheme="minorHAnsi" w:cstheme="minorHAnsi"/>
          <w:sz w:val="22"/>
          <w:szCs w:val="22"/>
        </w:rPr>
        <w:t xml:space="preserve"> maintenance, small-scale building work or other minor works </w:t>
      </w:r>
      <w:r w:rsidRPr="00F32972">
        <w:rPr>
          <w:rFonts w:asciiTheme="minorHAnsi" w:hAnsiTheme="minorHAnsi" w:cstheme="minorHAnsi"/>
          <w:sz w:val="22"/>
          <w:szCs w:val="22"/>
        </w:rPr>
        <w:t>conducted</w:t>
      </w:r>
      <w:r w:rsidR="00DC152A" w:rsidRPr="00F32972">
        <w:rPr>
          <w:rFonts w:asciiTheme="minorHAnsi" w:hAnsiTheme="minorHAnsi" w:cstheme="minorHAnsi"/>
          <w:sz w:val="22"/>
          <w:szCs w:val="22"/>
        </w:rPr>
        <w:t xml:space="preserve"> in connection with a business –</w:t>
      </w:r>
      <w:r w:rsidR="007C60A0" w:rsidRPr="00F32972">
        <w:rPr>
          <w:rFonts w:asciiTheme="minorHAnsi" w:hAnsiTheme="minorHAnsi" w:cstheme="minorHAnsi"/>
          <w:sz w:val="22"/>
          <w:szCs w:val="22"/>
        </w:rPr>
        <w:t xml:space="preserve"> </w:t>
      </w:r>
      <w:r w:rsidR="00DC152A" w:rsidRPr="00F32972">
        <w:rPr>
          <w:rFonts w:asciiTheme="minorHAnsi" w:hAnsiTheme="minorHAnsi" w:cstheme="minorHAnsi"/>
          <w:sz w:val="22"/>
          <w:szCs w:val="22"/>
        </w:rPr>
        <w:t xml:space="preserve">you will be a client with legal duties under the Construction (Design and Management) Regulations 2015 (CDM 2015). </w:t>
      </w:r>
    </w:p>
    <w:p w14:paraId="43AB8036" w14:textId="77777777" w:rsidR="00FA78D9" w:rsidRPr="00F32972" w:rsidRDefault="00FA78D9" w:rsidP="006F076D">
      <w:pPr>
        <w:jc w:val="both"/>
        <w:rPr>
          <w:rFonts w:asciiTheme="minorHAnsi" w:hAnsiTheme="minorHAnsi" w:cstheme="minorHAnsi"/>
          <w:sz w:val="22"/>
          <w:szCs w:val="22"/>
        </w:rPr>
      </w:pPr>
    </w:p>
    <w:p w14:paraId="16CE3BEB" w14:textId="63194CE3" w:rsidR="00DC152A" w:rsidRPr="00F32972" w:rsidRDefault="00DC152A"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Complying with CDM 2015 will help ensure that no-one is harmed during the work, and that your building is safe to use and maintain while giving you good value. Effective planning will also help ensure that your work is well managed with fewer unexpected costs and problems. </w:t>
      </w:r>
    </w:p>
    <w:p w14:paraId="5CA77E59" w14:textId="77777777" w:rsidR="00FA78D9" w:rsidRPr="00F32972" w:rsidRDefault="00FA78D9" w:rsidP="006F076D">
      <w:pPr>
        <w:jc w:val="both"/>
        <w:rPr>
          <w:rFonts w:asciiTheme="minorHAnsi" w:hAnsiTheme="minorHAnsi" w:cstheme="minorHAnsi"/>
          <w:sz w:val="22"/>
          <w:szCs w:val="22"/>
        </w:rPr>
      </w:pPr>
    </w:p>
    <w:p w14:paraId="0E2283F5" w14:textId="3FA6BF60" w:rsidR="007C60A0" w:rsidRPr="00F32972" w:rsidRDefault="007C60A0"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Many clients, particularly those who only occasionally have construction work done, are not experts in construction work. Although you are not expected to actively manage or supervise the work yourself, you have a big influence over the way the work is </w:t>
      </w:r>
      <w:r w:rsidR="00F32972" w:rsidRPr="00F32972">
        <w:rPr>
          <w:rFonts w:asciiTheme="minorHAnsi" w:hAnsiTheme="minorHAnsi" w:cstheme="minorHAnsi"/>
          <w:sz w:val="22"/>
          <w:szCs w:val="22"/>
        </w:rPr>
        <w:t>conducted</w:t>
      </w:r>
      <w:r w:rsidRPr="00F32972">
        <w:rPr>
          <w:rFonts w:asciiTheme="minorHAnsi" w:hAnsiTheme="minorHAnsi" w:cstheme="minorHAnsi"/>
          <w:sz w:val="22"/>
          <w:szCs w:val="22"/>
        </w:rPr>
        <w:t xml:space="preserve">. Whatever the size of your project, you decide which designer and contractor will </w:t>
      </w:r>
      <w:r w:rsidR="00F32972" w:rsidRPr="00F32972">
        <w:rPr>
          <w:rFonts w:asciiTheme="minorHAnsi" w:hAnsiTheme="minorHAnsi" w:cstheme="minorHAnsi"/>
          <w:sz w:val="22"/>
          <w:szCs w:val="22"/>
        </w:rPr>
        <w:t>conduct</w:t>
      </w:r>
      <w:r w:rsidRPr="00F32972">
        <w:rPr>
          <w:rFonts w:asciiTheme="minorHAnsi" w:hAnsiTheme="minorHAnsi" w:cstheme="minorHAnsi"/>
          <w:sz w:val="22"/>
          <w:szCs w:val="22"/>
        </w:rPr>
        <w:t xml:space="preserve"> the work and how much money, time and resource is available. The decisions you make have an impact on the health, safety and welfare of workers and others affected by the work. CDM 2015 is not about creating unnecessary and unhelpful processes and paperwork. It is about choosing the right team and helping them to work together to ensure health and safety. </w:t>
      </w:r>
    </w:p>
    <w:p w14:paraId="2901543E" w14:textId="6A485D0F" w:rsidR="001B7F8D" w:rsidRPr="00F32972" w:rsidRDefault="001B7F8D" w:rsidP="006F076D">
      <w:pPr>
        <w:jc w:val="both"/>
        <w:rPr>
          <w:rFonts w:asciiTheme="minorHAnsi" w:hAnsiTheme="minorHAnsi" w:cstheme="minorHAnsi"/>
          <w:sz w:val="22"/>
          <w:szCs w:val="22"/>
        </w:rPr>
      </w:pPr>
    </w:p>
    <w:p w14:paraId="709BDEFD" w14:textId="4B872578" w:rsidR="007C60A0" w:rsidRPr="00F32972" w:rsidRDefault="008909F8" w:rsidP="006F076D">
      <w:pPr>
        <w:jc w:val="both"/>
        <w:rPr>
          <w:rFonts w:asciiTheme="minorHAnsi" w:hAnsiTheme="minorHAnsi" w:cstheme="minorHAnsi"/>
          <w:sz w:val="22"/>
          <w:szCs w:val="22"/>
        </w:rPr>
      </w:pPr>
      <w:hyperlink r:id="rId74" w:history="1">
        <w:r w:rsidR="001B7F8D" w:rsidRPr="00F32972">
          <w:rPr>
            <w:rStyle w:val="Hyperlink"/>
            <w:rFonts w:asciiTheme="minorHAnsi" w:hAnsiTheme="minorHAnsi" w:cstheme="minorHAnsi"/>
            <w:color w:val="auto"/>
            <w:sz w:val="22"/>
            <w:szCs w:val="22"/>
          </w:rPr>
          <w:t>http://www.hse.gov.uk/construction/areyou/commercial-client.htm</w:t>
        </w:r>
      </w:hyperlink>
      <w:r w:rsidR="001B7F8D" w:rsidRPr="00F32972">
        <w:rPr>
          <w:rFonts w:asciiTheme="minorHAnsi" w:hAnsiTheme="minorHAnsi" w:cstheme="minorHAnsi"/>
          <w:sz w:val="22"/>
          <w:szCs w:val="22"/>
        </w:rPr>
        <w:t xml:space="preserve"> </w:t>
      </w:r>
    </w:p>
    <w:p w14:paraId="7551EDB6" w14:textId="7526E8A7" w:rsidR="00FA78D9" w:rsidRPr="00F32972" w:rsidRDefault="008909F8" w:rsidP="006F076D">
      <w:pPr>
        <w:jc w:val="both"/>
        <w:rPr>
          <w:rFonts w:asciiTheme="minorHAnsi" w:hAnsiTheme="minorHAnsi" w:cstheme="minorHAnsi"/>
          <w:sz w:val="22"/>
          <w:szCs w:val="22"/>
        </w:rPr>
      </w:pPr>
      <w:r>
        <w:rPr>
          <w:rFonts w:asciiTheme="minorHAnsi" w:hAnsiTheme="minorHAnsi" w:cstheme="minorHAnsi"/>
          <w:noProof/>
          <w:sz w:val="22"/>
          <w:szCs w:val="22"/>
        </w:rPr>
        <w:object w:dxaOrig="1440" w:dyaOrig="1440" w14:anchorId="503DE6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1" type="#_x0000_t75" style="position:absolute;left:0;text-align:left;margin-left:374.6pt;margin-top:6.65pt;width:77pt;height:50pt;z-index:251675648;mso-position-horizontal-relative:text;mso-position-vertical-relative:text;mso-width-relative:page;mso-height-relative:page">
            <v:imagedata r:id="rId75" o:title=""/>
            <w10:wrap type="square"/>
          </v:shape>
          <o:OLEObject Type="Embed" ProgID="Acrobat.Document.DC" ShapeID="_x0000_s2061" DrawAspect="Icon" ObjectID="_1743997945" r:id="rId76"/>
        </w:object>
      </w:r>
    </w:p>
    <w:p w14:paraId="00ED0834" w14:textId="77777777" w:rsidR="007636E7" w:rsidRPr="00F32972" w:rsidRDefault="007C60A0"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As a client, you need to do the following: </w:t>
      </w:r>
      <w:r w:rsidRPr="00F32972">
        <w:rPr>
          <w:rFonts w:asciiTheme="minorHAnsi" w:hAnsiTheme="minorHAnsi" w:cstheme="minorHAnsi"/>
          <w:sz w:val="22"/>
          <w:szCs w:val="22"/>
        </w:rPr>
        <w:tab/>
      </w:r>
    </w:p>
    <w:p w14:paraId="00A5613B" w14:textId="48B5C901" w:rsidR="007C60A0" w:rsidRPr="00F32972" w:rsidRDefault="007C60A0" w:rsidP="006F076D">
      <w:pPr>
        <w:jc w:val="both"/>
        <w:rPr>
          <w:rFonts w:asciiTheme="minorHAnsi" w:hAnsiTheme="minorHAnsi" w:cstheme="minorHAnsi"/>
          <w:sz w:val="22"/>
          <w:szCs w:val="22"/>
        </w:rPr>
      </w:pPr>
      <w:r w:rsidRPr="00F32972">
        <w:rPr>
          <w:rFonts w:asciiTheme="minorHAnsi" w:hAnsiTheme="minorHAnsi" w:cstheme="minorHAnsi"/>
          <w:sz w:val="22"/>
          <w:szCs w:val="22"/>
        </w:rPr>
        <w:tab/>
      </w:r>
      <w:r w:rsidRPr="00F32972">
        <w:rPr>
          <w:rFonts w:asciiTheme="minorHAnsi" w:hAnsiTheme="minorHAnsi" w:cstheme="minorHAnsi"/>
          <w:sz w:val="22"/>
          <w:szCs w:val="22"/>
        </w:rPr>
        <w:tab/>
      </w:r>
      <w:r w:rsidRPr="00F32972">
        <w:rPr>
          <w:rFonts w:asciiTheme="minorHAnsi" w:hAnsiTheme="minorHAnsi" w:cstheme="minorHAnsi"/>
          <w:sz w:val="22"/>
          <w:szCs w:val="22"/>
        </w:rPr>
        <w:tab/>
      </w:r>
      <w:r w:rsidRPr="00F32972">
        <w:rPr>
          <w:rFonts w:asciiTheme="minorHAnsi" w:hAnsiTheme="minorHAnsi" w:cstheme="minorHAnsi"/>
          <w:sz w:val="22"/>
          <w:szCs w:val="22"/>
        </w:rPr>
        <w:tab/>
      </w:r>
    </w:p>
    <w:p w14:paraId="638FC330" w14:textId="75FC82BA"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1</w:t>
      </w:r>
      <w:r w:rsidRPr="00F32972">
        <w:rPr>
          <w:rFonts w:asciiTheme="minorHAnsi" w:hAnsiTheme="minorHAnsi" w:cstheme="minorHAnsi"/>
          <w:sz w:val="22"/>
          <w:szCs w:val="22"/>
        </w:rPr>
        <w:tab/>
        <w:t xml:space="preserve">Appoint the right people at the right </w:t>
      </w:r>
      <w:proofErr w:type="gramStart"/>
      <w:r w:rsidRPr="00F32972">
        <w:rPr>
          <w:rFonts w:asciiTheme="minorHAnsi" w:hAnsiTheme="minorHAnsi" w:cstheme="minorHAnsi"/>
          <w:sz w:val="22"/>
          <w:szCs w:val="22"/>
        </w:rPr>
        <w:t>time</w:t>
      </w:r>
      <w:proofErr w:type="gramEnd"/>
    </w:p>
    <w:p w14:paraId="0DDA5522" w14:textId="74658717"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2 </w:t>
      </w:r>
      <w:r w:rsidRPr="00F32972">
        <w:rPr>
          <w:rFonts w:asciiTheme="minorHAnsi" w:hAnsiTheme="minorHAnsi" w:cstheme="minorHAnsi"/>
          <w:sz w:val="22"/>
          <w:szCs w:val="22"/>
        </w:rPr>
        <w:tab/>
        <w:t xml:space="preserve">Ensure there are arrangements in place for managing and organising the </w:t>
      </w:r>
      <w:proofErr w:type="gramStart"/>
      <w:r w:rsidRPr="00F32972">
        <w:rPr>
          <w:rFonts w:asciiTheme="minorHAnsi" w:hAnsiTheme="minorHAnsi" w:cstheme="minorHAnsi"/>
          <w:sz w:val="22"/>
          <w:szCs w:val="22"/>
        </w:rPr>
        <w:t>project</w:t>
      </w:r>
      <w:proofErr w:type="gramEnd"/>
    </w:p>
    <w:p w14:paraId="566577D7" w14:textId="732FFFB2"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3 </w:t>
      </w:r>
      <w:r w:rsidRPr="00F32972">
        <w:rPr>
          <w:rFonts w:asciiTheme="minorHAnsi" w:hAnsiTheme="minorHAnsi" w:cstheme="minorHAnsi"/>
          <w:sz w:val="22"/>
          <w:szCs w:val="22"/>
        </w:rPr>
        <w:tab/>
        <w:t xml:space="preserve">Allow adequate </w:t>
      </w:r>
      <w:proofErr w:type="gramStart"/>
      <w:r w:rsidRPr="00F32972">
        <w:rPr>
          <w:rFonts w:asciiTheme="minorHAnsi" w:hAnsiTheme="minorHAnsi" w:cstheme="minorHAnsi"/>
          <w:sz w:val="22"/>
          <w:szCs w:val="22"/>
        </w:rPr>
        <w:t>time</w:t>
      </w:r>
      <w:proofErr w:type="gramEnd"/>
    </w:p>
    <w:p w14:paraId="0AE21BFA" w14:textId="13713FAF"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4 </w:t>
      </w:r>
      <w:r w:rsidRPr="00F32972">
        <w:rPr>
          <w:rFonts w:asciiTheme="minorHAnsi" w:hAnsiTheme="minorHAnsi" w:cstheme="minorHAnsi"/>
          <w:sz w:val="22"/>
          <w:szCs w:val="22"/>
        </w:rPr>
        <w:tab/>
        <w:t xml:space="preserve">Provide information to your designer and </w:t>
      </w:r>
      <w:proofErr w:type="gramStart"/>
      <w:r w:rsidRPr="00F32972">
        <w:rPr>
          <w:rFonts w:asciiTheme="minorHAnsi" w:hAnsiTheme="minorHAnsi" w:cstheme="minorHAnsi"/>
          <w:sz w:val="22"/>
          <w:szCs w:val="22"/>
        </w:rPr>
        <w:t>contractor</w:t>
      </w:r>
      <w:proofErr w:type="gramEnd"/>
    </w:p>
    <w:p w14:paraId="349B21BA" w14:textId="7AA4E554"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5 </w:t>
      </w:r>
      <w:r w:rsidRPr="00F32972">
        <w:rPr>
          <w:rFonts w:asciiTheme="minorHAnsi" w:hAnsiTheme="minorHAnsi" w:cstheme="minorHAnsi"/>
          <w:sz w:val="22"/>
          <w:szCs w:val="22"/>
        </w:rPr>
        <w:tab/>
        <w:t xml:space="preserve">Communicate with your designer and building </w:t>
      </w:r>
      <w:proofErr w:type="gramStart"/>
      <w:r w:rsidRPr="00F32972">
        <w:rPr>
          <w:rFonts w:asciiTheme="minorHAnsi" w:hAnsiTheme="minorHAnsi" w:cstheme="minorHAnsi"/>
          <w:sz w:val="22"/>
          <w:szCs w:val="22"/>
        </w:rPr>
        <w:t>contractor</w:t>
      </w:r>
      <w:proofErr w:type="gramEnd"/>
    </w:p>
    <w:p w14:paraId="0E0411BC" w14:textId="22FEAFAB"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6 </w:t>
      </w:r>
      <w:r w:rsidRPr="00F32972">
        <w:rPr>
          <w:rFonts w:asciiTheme="minorHAnsi" w:hAnsiTheme="minorHAnsi" w:cstheme="minorHAnsi"/>
          <w:sz w:val="22"/>
          <w:szCs w:val="22"/>
        </w:rPr>
        <w:tab/>
        <w:t xml:space="preserve">Ensure adequate welfare facilities on </w:t>
      </w:r>
      <w:proofErr w:type="gramStart"/>
      <w:r w:rsidRPr="00F32972">
        <w:rPr>
          <w:rFonts w:asciiTheme="minorHAnsi" w:hAnsiTheme="minorHAnsi" w:cstheme="minorHAnsi"/>
          <w:sz w:val="22"/>
          <w:szCs w:val="22"/>
        </w:rPr>
        <w:t>site</w:t>
      </w:r>
      <w:proofErr w:type="gramEnd"/>
    </w:p>
    <w:p w14:paraId="1877E4B5" w14:textId="1FA5F92E"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7 </w:t>
      </w:r>
      <w:r w:rsidRPr="00F32972">
        <w:rPr>
          <w:rFonts w:asciiTheme="minorHAnsi" w:hAnsiTheme="minorHAnsi" w:cstheme="minorHAnsi"/>
          <w:sz w:val="22"/>
          <w:szCs w:val="22"/>
        </w:rPr>
        <w:tab/>
        <w:t xml:space="preserve">Ensure a construction phase plan is in </w:t>
      </w:r>
      <w:proofErr w:type="gramStart"/>
      <w:r w:rsidRPr="00F32972">
        <w:rPr>
          <w:rFonts w:asciiTheme="minorHAnsi" w:hAnsiTheme="minorHAnsi" w:cstheme="minorHAnsi"/>
          <w:sz w:val="22"/>
          <w:szCs w:val="22"/>
        </w:rPr>
        <w:t>place</w:t>
      </w:r>
      <w:proofErr w:type="gramEnd"/>
    </w:p>
    <w:p w14:paraId="596DD775" w14:textId="3D552D2E"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8 </w:t>
      </w:r>
      <w:r w:rsidRPr="00F32972">
        <w:rPr>
          <w:rFonts w:asciiTheme="minorHAnsi" w:hAnsiTheme="minorHAnsi" w:cstheme="minorHAnsi"/>
          <w:sz w:val="22"/>
          <w:szCs w:val="22"/>
        </w:rPr>
        <w:tab/>
        <w:t xml:space="preserve">Keep the health and safety </w:t>
      </w:r>
      <w:proofErr w:type="gramStart"/>
      <w:r w:rsidRPr="00F32972">
        <w:rPr>
          <w:rFonts w:asciiTheme="minorHAnsi" w:hAnsiTheme="minorHAnsi" w:cstheme="minorHAnsi"/>
          <w:sz w:val="22"/>
          <w:szCs w:val="22"/>
        </w:rPr>
        <w:t>file</w:t>
      </w:r>
      <w:proofErr w:type="gramEnd"/>
    </w:p>
    <w:p w14:paraId="4E8C705C" w14:textId="07B324E4" w:rsidR="007C60A0"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9 </w:t>
      </w:r>
      <w:r w:rsidRPr="00F32972">
        <w:rPr>
          <w:rFonts w:asciiTheme="minorHAnsi" w:hAnsiTheme="minorHAnsi" w:cstheme="minorHAnsi"/>
          <w:sz w:val="22"/>
          <w:szCs w:val="22"/>
        </w:rPr>
        <w:tab/>
        <w:t xml:space="preserve">Protecting members of the public, including your </w:t>
      </w:r>
      <w:proofErr w:type="gramStart"/>
      <w:r w:rsidRPr="00F32972">
        <w:rPr>
          <w:rFonts w:asciiTheme="minorHAnsi" w:hAnsiTheme="minorHAnsi" w:cstheme="minorHAnsi"/>
          <w:sz w:val="22"/>
          <w:szCs w:val="22"/>
        </w:rPr>
        <w:t>employees</w:t>
      </w:r>
      <w:proofErr w:type="gramEnd"/>
    </w:p>
    <w:p w14:paraId="0FF8FCBD" w14:textId="77EACBB3" w:rsidR="00DC152A" w:rsidRPr="00F32972" w:rsidRDefault="007C60A0" w:rsidP="006F076D">
      <w:pPr>
        <w:ind w:left="851" w:hanging="284"/>
        <w:jc w:val="both"/>
        <w:rPr>
          <w:rFonts w:asciiTheme="minorHAnsi" w:hAnsiTheme="minorHAnsi" w:cstheme="minorHAnsi"/>
          <w:sz w:val="22"/>
          <w:szCs w:val="22"/>
        </w:rPr>
      </w:pPr>
      <w:r w:rsidRPr="00F32972">
        <w:rPr>
          <w:rFonts w:asciiTheme="minorHAnsi" w:hAnsiTheme="minorHAnsi" w:cstheme="minorHAnsi"/>
          <w:sz w:val="22"/>
          <w:szCs w:val="22"/>
        </w:rPr>
        <w:t xml:space="preserve">10 Ensure workplaces are designed </w:t>
      </w:r>
      <w:proofErr w:type="gramStart"/>
      <w:r w:rsidRPr="00F32972">
        <w:rPr>
          <w:rFonts w:asciiTheme="minorHAnsi" w:hAnsiTheme="minorHAnsi" w:cstheme="minorHAnsi"/>
          <w:sz w:val="22"/>
          <w:szCs w:val="22"/>
        </w:rPr>
        <w:t>correctly</w:t>
      </w:r>
      <w:proofErr w:type="gramEnd"/>
    </w:p>
    <w:p w14:paraId="727AE275" w14:textId="6F2139D0" w:rsidR="00DC152A" w:rsidRPr="00F32972" w:rsidRDefault="00DC152A" w:rsidP="006F076D">
      <w:pPr>
        <w:jc w:val="both"/>
        <w:rPr>
          <w:rFonts w:asciiTheme="minorHAnsi" w:hAnsiTheme="minorHAnsi" w:cstheme="minorHAnsi"/>
          <w:sz w:val="22"/>
          <w:szCs w:val="22"/>
        </w:rPr>
      </w:pPr>
    </w:p>
    <w:p w14:paraId="68B3DE37" w14:textId="5760D559" w:rsidR="005B345A" w:rsidRPr="00F32972" w:rsidRDefault="005B345A" w:rsidP="006F076D">
      <w:pPr>
        <w:jc w:val="both"/>
        <w:rPr>
          <w:rFonts w:asciiTheme="minorHAnsi" w:hAnsiTheme="minorHAnsi" w:cstheme="minorHAnsi"/>
          <w:sz w:val="22"/>
          <w:szCs w:val="22"/>
        </w:rPr>
      </w:pPr>
    </w:p>
    <w:p w14:paraId="38E58A5A" w14:textId="23F50836" w:rsidR="005B345A" w:rsidRPr="00F32972" w:rsidRDefault="005B345A" w:rsidP="006F076D">
      <w:pPr>
        <w:jc w:val="both"/>
        <w:rPr>
          <w:rFonts w:asciiTheme="minorHAnsi" w:hAnsiTheme="minorHAnsi" w:cstheme="minorHAnsi"/>
          <w:sz w:val="22"/>
          <w:szCs w:val="22"/>
        </w:rPr>
      </w:pPr>
    </w:p>
    <w:p w14:paraId="0A48CE98" w14:textId="262A61EE" w:rsidR="00FA78D9" w:rsidRPr="00F32972" w:rsidRDefault="00FA78D9" w:rsidP="006F076D">
      <w:pPr>
        <w:jc w:val="both"/>
        <w:rPr>
          <w:rFonts w:asciiTheme="minorHAnsi" w:hAnsiTheme="minorHAnsi" w:cstheme="minorHAnsi"/>
          <w:sz w:val="22"/>
          <w:szCs w:val="22"/>
        </w:rPr>
      </w:pPr>
    </w:p>
    <w:p w14:paraId="42FBB097" w14:textId="77777777" w:rsidR="00FA78D9" w:rsidRPr="00F32972" w:rsidRDefault="00FA78D9" w:rsidP="006F076D">
      <w:pPr>
        <w:jc w:val="both"/>
        <w:rPr>
          <w:rFonts w:asciiTheme="minorHAnsi" w:hAnsiTheme="minorHAnsi" w:cstheme="minorHAnsi"/>
          <w:sz w:val="22"/>
          <w:szCs w:val="22"/>
        </w:rPr>
      </w:pPr>
    </w:p>
    <w:p w14:paraId="770D605E" w14:textId="5736EF02" w:rsidR="005B345A" w:rsidRPr="00F32972" w:rsidRDefault="005B345A" w:rsidP="006F076D">
      <w:pPr>
        <w:jc w:val="both"/>
        <w:rPr>
          <w:rFonts w:asciiTheme="minorHAnsi" w:hAnsiTheme="minorHAnsi" w:cstheme="minorHAnsi"/>
          <w:sz w:val="22"/>
          <w:szCs w:val="22"/>
        </w:rPr>
      </w:pPr>
    </w:p>
    <w:p w14:paraId="717BF91D" w14:textId="3C10C220" w:rsidR="005B345A" w:rsidRPr="00F32972" w:rsidRDefault="005B345A" w:rsidP="006F076D">
      <w:pPr>
        <w:jc w:val="both"/>
        <w:rPr>
          <w:rFonts w:asciiTheme="minorHAnsi" w:hAnsiTheme="minorHAnsi" w:cstheme="minorHAnsi"/>
          <w:sz w:val="22"/>
          <w:szCs w:val="22"/>
        </w:rPr>
      </w:pPr>
    </w:p>
    <w:p w14:paraId="69F41160" w14:textId="534B8237" w:rsidR="005B345A" w:rsidRPr="00F32972" w:rsidRDefault="005B345A" w:rsidP="006F076D">
      <w:pPr>
        <w:jc w:val="both"/>
        <w:rPr>
          <w:rFonts w:asciiTheme="minorHAnsi" w:hAnsiTheme="minorHAnsi" w:cstheme="minorHAnsi"/>
          <w:sz w:val="22"/>
          <w:szCs w:val="22"/>
        </w:rPr>
      </w:pPr>
    </w:p>
    <w:p w14:paraId="12CF58DE" w14:textId="3790EACE" w:rsidR="005B345A" w:rsidRPr="00F32972" w:rsidRDefault="005B345A" w:rsidP="006F076D">
      <w:pPr>
        <w:jc w:val="both"/>
        <w:rPr>
          <w:rFonts w:asciiTheme="minorHAnsi" w:hAnsiTheme="minorHAnsi" w:cstheme="minorHAnsi"/>
          <w:sz w:val="22"/>
          <w:szCs w:val="22"/>
        </w:rPr>
      </w:pPr>
    </w:p>
    <w:p w14:paraId="4CD740EE" w14:textId="77777777" w:rsidR="00A0664F" w:rsidRPr="00F32972" w:rsidRDefault="00A0664F" w:rsidP="006F076D">
      <w:pPr>
        <w:jc w:val="both"/>
        <w:rPr>
          <w:rFonts w:asciiTheme="minorHAnsi" w:hAnsiTheme="minorHAnsi" w:cstheme="minorHAnsi"/>
          <w:sz w:val="22"/>
          <w:szCs w:val="22"/>
        </w:rPr>
      </w:pPr>
    </w:p>
    <w:p w14:paraId="28939948" w14:textId="416C1554" w:rsidR="001F4497" w:rsidRPr="00F32972" w:rsidRDefault="001F4497" w:rsidP="006F076D">
      <w:pPr>
        <w:jc w:val="both"/>
        <w:rPr>
          <w:rFonts w:asciiTheme="minorHAnsi" w:hAnsiTheme="minorHAnsi" w:cstheme="minorHAnsi"/>
          <w:sz w:val="22"/>
          <w:szCs w:val="22"/>
        </w:rPr>
      </w:pPr>
    </w:p>
    <w:p w14:paraId="1D8E9972" w14:textId="77777777" w:rsidR="001F4497" w:rsidRPr="00F32972" w:rsidRDefault="001F4497" w:rsidP="006F076D">
      <w:pPr>
        <w:jc w:val="both"/>
        <w:rPr>
          <w:rFonts w:asciiTheme="minorHAnsi" w:hAnsiTheme="minorHAnsi" w:cstheme="minorHAnsi"/>
          <w:sz w:val="22"/>
          <w:szCs w:val="22"/>
        </w:rPr>
      </w:pPr>
    </w:p>
    <w:p w14:paraId="58C7B437" w14:textId="070FE52B" w:rsidR="00FA0FA4" w:rsidRPr="00F32972" w:rsidRDefault="00755B57" w:rsidP="006F076D">
      <w:pPr>
        <w:pStyle w:val="Heading1"/>
        <w:rPr>
          <w:rFonts w:cstheme="minorHAnsi"/>
          <w:color w:val="auto"/>
          <w:sz w:val="22"/>
        </w:rPr>
      </w:pPr>
      <w:bookmarkStart w:id="940" w:name="_Toc12272"/>
      <w:r w:rsidRPr="00F32972">
        <w:rPr>
          <w:rFonts w:cstheme="minorHAnsi"/>
          <w:color w:val="auto"/>
          <w:sz w:val="22"/>
        </w:rPr>
        <w:t>Service Delivery</w:t>
      </w:r>
      <w:bookmarkEnd w:id="940"/>
    </w:p>
    <w:p w14:paraId="7858B392" w14:textId="4567C5F6" w:rsidR="00606C99" w:rsidRPr="00F32972" w:rsidRDefault="00606C99" w:rsidP="006F076D">
      <w:pPr>
        <w:jc w:val="both"/>
        <w:rPr>
          <w:rFonts w:asciiTheme="minorHAnsi" w:hAnsiTheme="minorHAnsi" w:cstheme="minorHAnsi"/>
          <w:sz w:val="22"/>
          <w:szCs w:val="22"/>
        </w:rPr>
      </w:pPr>
    </w:p>
    <w:p w14:paraId="7D9730FA" w14:textId="0E6F9116" w:rsidR="00946558" w:rsidRPr="00F32972" w:rsidRDefault="00F32972"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Educ8 and Your Chapter </w:t>
      </w:r>
      <w:r w:rsidR="00912EF8" w:rsidRPr="00F32972">
        <w:rPr>
          <w:rFonts w:asciiTheme="minorHAnsi" w:hAnsiTheme="minorHAnsi" w:cstheme="minorHAnsi"/>
          <w:sz w:val="22"/>
          <w:szCs w:val="22"/>
        </w:rPr>
        <w:t>differ</w:t>
      </w:r>
      <w:r w:rsidR="00946558" w:rsidRPr="00F32972">
        <w:rPr>
          <w:rFonts w:asciiTheme="minorHAnsi" w:hAnsiTheme="minorHAnsi" w:cstheme="minorHAnsi"/>
          <w:sz w:val="22"/>
          <w:szCs w:val="22"/>
        </w:rPr>
        <w:t xml:space="preserve"> fr</w:t>
      </w:r>
      <w:r w:rsidR="000320E0" w:rsidRPr="00F32972">
        <w:rPr>
          <w:rFonts w:asciiTheme="minorHAnsi" w:hAnsiTheme="minorHAnsi" w:cstheme="minorHAnsi"/>
          <w:sz w:val="22"/>
          <w:szCs w:val="22"/>
        </w:rPr>
        <w:t>om other workplaces because we</w:t>
      </w:r>
      <w:r w:rsidR="00946558" w:rsidRPr="00F32972">
        <w:rPr>
          <w:rFonts w:asciiTheme="minorHAnsi" w:hAnsiTheme="minorHAnsi" w:cstheme="minorHAnsi"/>
          <w:sz w:val="22"/>
          <w:szCs w:val="22"/>
        </w:rPr>
        <w:t xml:space="preserve"> are not only places of w</w:t>
      </w:r>
      <w:r w:rsidR="000320E0" w:rsidRPr="00F32972">
        <w:rPr>
          <w:rFonts w:asciiTheme="minorHAnsi" w:hAnsiTheme="minorHAnsi" w:cstheme="minorHAnsi"/>
          <w:sz w:val="22"/>
          <w:szCs w:val="22"/>
        </w:rPr>
        <w:t>ork but are also homes for our</w:t>
      </w:r>
      <w:r w:rsidR="00946558" w:rsidRPr="00F32972">
        <w:rPr>
          <w:rFonts w:asciiTheme="minorHAnsi" w:hAnsiTheme="minorHAnsi" w:cstheme="minorHAnsi"/>
          <w:sz w:val="22"/>
          <w:szCs w:val="22"/>
        </w:rPr>
        <w:t xml:space="preserve"> residents. It is therefore important that they are pleasant places where the freedom and dignity of residents is respected, and where everyone’s health and safety is sensibly and effectively managed.</w:t>
      </w:r>
    </w:p>
    <w:p w14:paraId="701601BF" w14:textId="77777777" w:rsidR="00FA78D9" w:rsidRPr="00F32972" w:rsidRDefault="00FA78D9" w:rsidP="006F076D">
      <w:pPr>
        <w:jc w:val="both"/>
        <w:rPr>
          <w:rFonts w:asciiTheme="minorHAnsi" w:hAnsiTheme="minorHAnsi" w:cstheme="minorHAnsi"/>
          <w:sz w:val="22"/>
          <w:szCs w:val="22"/>
        </w:rPr>
      </w:pPr>
    </w:p>
    <w:p w14:paraId="3D52EC42" w14:textId="17F65690" w:rsidR="00946558" w:rsidRPr="00F32972" w:rsidRDefault="00946558"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Social care is about people – a large, diverse workforce looking after a predominantly vulnerable population. Employees have the right to work in a healthy and safe workplace, while residents should receive care that is safe, and takes their needs, </w:t>
      </w:r>
      <w:r w:rsidR="00E65FA0" w:rsidRPr="00F32972">
        <w:rPr>
          <w:rFonts w:asciiTheme="minorHAnsi" w:hAnsiTheme="minorHAnsi" w:cstheme="minorHAnsi"/>
          <w:sz w:val="22"/>
          <w:szCs w:val="22"/>
        </w:rPr>
        <w:t>freedoms,</w:t>
      </w:r>
      <w:r w:rsidRPr="00F32972">
        <w:rPr>
          <w:rFonts w:asciiTheme="minorHAnsi" w:hAnsiTheme="minorHAnsi" w:cstheme="minorHAnsi"/>
          <w:sz w:val="22"/>
          <w:szCs w:val="22"/>
        </w:rPr>
        <w:t xml:space="preserve"> and dignity into account.</w:t>
      </w:r>
    </w:p>
    <w:p w14:paraId="1A506413" w14:textId="749C3633" w:rsidR="00B56CEC" w:rsidRPr="00F32972" w:rsidRDefault="00B56CEC" w:rsidP="006F076D">
      <w:pPr>
        <w:jc w:val="both"/>
        <w:rPr>
          <w:rFonts w:asciiTheme="minorHAnsi" w:hAnsiTheme="minorHAnsi" w:cstheme="minorHAnsi"/>
          <w:sz w:val="22"/>
          <w:szCs w:val="22"/>
        </w:rPr>
      </w:pPr>
      <w:r w:rsidRPr="00F32972">
        <w:rPr>
          <w:rFonts w:asciiTheme="minorHAnsi" w:hAnsiTheme="minorHAnsi" w:cstheme="minorHAnsi"/>
          <w:sz w:val="22"/>
          <w:szCs w:val="22"/>
        </w:rPr>
        <w:t>Managing these different needs will sometimes present unique and complex situations which can, when not effectively managed, result in serious har</w:t>
      </w:r>
      <w:r w:rsidR="000320E0" w:rsidRPr="00F32972">
        <w:rPr>
          <w:rFonts w:asciiTheme="minorHAnsi" w:hAnsiTheme="minorHAnsi" w:cstheme="minorHAnsi"/>
          <w:sz w:val="22"/>
          <w:szCs w:val="22"/>
        </w:rPr>
        <w:t>m to employees or residents. We</w:t>
      </w:r>
      <w:r w:rsidRPr="00F32972">
        <w:rPr>
          <w:rFonts w:asciiTheme="minorHAnsi" w:hAnsiTheme="minorHAnsi" w:cstheme="minorHAnsi"/>
          <w:sz w:val="22"/>
          <w:szCs w:val="22"/>
        </w:rPr>
        <w:t xml:space="preserve"> need to be aware of the different risks and control them effectively.</w:t>
      </w:r>
    </w:p>
    <w:p w14:paraId="2C8F06CC" w14:textId="06047BFB" w:rsidR="00A0664F" w:rsidRPr="00F32972" w:rsidRDefault="00A0664F" w:rsidP="006F076D">
      <w:pPr>
        <w:jc w:val="both"/>
        <w:rPr>
          <w:rFonts w:asciiTheme="minorHAnsi" w:hAnsiTheme="minorHAnsi" w:cstheme="minorHAnsi"/>
          <w:sz w:val="22"/>
          <w:szCs w:val="22"/>
        </w:rPr>
      </w:pPr>
    </w:p>
    <w:p w14:paraId="2B30EECD" w14:textId="4C54476A" w:rsidR="00FA0FA4" w:rsidRPr="00F32972" w:rsidRDefault="00755B57" w:rsidP="006F076D">
      <w:pPr>
        <w:pStyle w:val="Heading1"/>
        <w:rPr>
          <w:rFonts w:cstheme="minorHAnsi"/>
          <w:color w:val="auto"/>
          <w:sz w:val="22"/>
        </w:rPr>
      </w:pPr>
      <w:bookmarkStart w:id="941" w:name="_Toc12273"/>
      <w:r w:rsidRPr="00F32972">
        <w:rPr>
          <w:rFonts w:cstheme="minorHAnsi"/>
          <w:color w:val="auto"/>
          <w:sz w:val="22"/>
        </w:rPr>
        <w:t>Terms of Reference</w:t>
      </w:r>
      <w:bookmarkEnd w:id="941"/>
    </w:p>
    <w:p w14:paraId="79C5B09C" w14:textId="77777777" w:rsidR="00B56CEC" w:rsidRPr="00F32972" w:rsidRDefault="00B56CEC" w:rsidP="006F076D">
      <w:pPr>
        <w:pStyle w:val="Default"/>
        <w:jc w:val="both"/>
        <w:rPr>
          <w:rFonts w:asciiTheme="minorHAnsi" w:hAnsiTheme="minorHAnsi" w:cstheme="minorHAnsi"/>
          <w:color w:val="auto"/>
          <w:sz w:val="22"/>
          <w:szCs w:val="22"/>
        </w:rPr>
      </w:pPr>
    </w:p>
    <w:p w14:paraId="5F17B9FC" w14:textId="5844792F" w:rsidR="00B56CEC" w:rsidRPr="00F32972" w:rsidRDefault="00B56CEC" w:rsidP="006F076D">
      <w:pPr>
        <w:pStyle w:val="Default"/>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Health and Safety at Work etc</w:t>
      </w:r>
      <w:r w:rsidR="00CE0F7A" w:rsidRPr="00F32972">
        <w:rPr>
          <w:rFonts w:asciiTheme="minorHAnsi" w:hAnsiTheme="minorHAnsi" w:cstheme="minorHAnsi"/>
          <w:color w:val="auto"/>
          <w:sz w:val="22"/>
          <w:szCs w:val="22"/>
        </w:rPr>
        <w:t>.</w:t>
      </w:r>
      <w:r w:rsidRPr="00F32972">
        <w:rPr>
          <w:rFonts w:asciiTheme="minorHAnsi" w:hAnsiTheme="minorHAnsi" w:cstheme="minorHAnsi"/>
          <w:color w:val="auto"/>
          <w:sz w:val="22"/>
          <w:szCs w:val="22"/>
        </w:rPr>
        <w:t xml:space="preserve"> Act 1974 </w:t>
      </w:r>
    </w:p>
    <w:p w14:paraId="3D732B9F" w14:textId="7BF530AC" w:rsidR="00B56CEC" w:rsidRPr="00F32972" w:rsidRDefault="00B56CEC" w:rsidP="006F076D">
      <w:pPr>
        <w:pStyle w:val="Default"/>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 xml:space="preserve">Management of Health and Safety at Work Regulations 1999 </w:t>
      </w:r>
    </w:p>
    <w:p w14:paraId="0859272E" w14:textId="739FE5D6" w:rsidR="000F3355" w:rsidRPr="00F32972" w:rsidRDefault="000F3355" w:rsidP="006F076D">
      <w:pPr>
        <w:pStyle w:val="Default"/>
        <w:jc w:val="both"/>
        <w:rPr>
          <w:rFonts w:asciiTheme="minorHAnsi" w:hAnsiTheme="minorHAnsi" w:cstheme="minorHAnsi"/>
          <w:color w:val="auto"/>
          <w:sz w:val="22"/>
          <w:szCs w:val="22"/>
        </w:rPr>
      </w:pPr>
      <w:r w:rsidRPr="00F32972">
        <w:rPr>
          <w:rFonts w:asciiTheme="minorHAnsi" w:hAnsiTheme="minorHAnsi" w:cstheme="minorHAnsi"/>
          <w:color w:val="auto"/>
          <w:sz w:val="22"/>
          <w:szCs w:val="22"/>
        </w:rPr>
        <w:t>HSG 220 Health and safety in care homes</w:t>
      </w:r>
    </w:p>
    <w:p w14:paraId="08B4A509" w14:textId="152C0ED5" w:rsidR="00FA0FA4" w:rsidRPr="00F32972" w:rsidRDefault="00FA0FA4" w:rsidP="006F076D">
      <w:pPr>
        <w:jc w:val="both"/>
        <w:rPr>
          <w:rFonts w:asciiTheme="minorHAnsi" w:hAnsiTheme="minorHAnsi" w:cstheme="minorHAnsi"/>
          <w:sz w:val="22"/>
          <w:szCs w:val="22"/>
        </w:rPr>
      </w:pPr>
    </w:p>
    <w:p w14:paraId="5641BC92" w14:textId="4CF9FF91" w:rsidR="00FA0FA4" w:rsidRPr="00F32972" w:rsidRDefault="000F3355" w:rsidP="006F076D">
      <w:pPr>
        <w:jc w:val="both"/>
        <w:rPr>
          <w:rFonts w:asciiTheme="minorHAnsi" w:hAnsiTheme="minorHAnsi" w:cstheme="minorHAnsi"/>
          <w:sz w:val="22"/>
          <w:szCs w:val="22"/>
        </w:rPr>
      </w:pPr>
      <w:r w:rsidRPr="00F32972">
        <w:rPr>
          <w:rFonts w:asciiTheme="minorHAnsi" w:hAnsiTheme="minorHAnsi" w:cstheme="minorHAnsi"/>
          <w:sz w:val="22"/>
          <w:szCs w:val="22"/>
        </w:rPr>
        <w:object w:dxaOrig="1539" w:dyaOrig="997" w14:anchorId="50319B78">
          <v:shape id="_x0000_i1026" type="#_x0000_t75" style="width:77.4pt;height:50.4pt" o:ole="">
            <v:imagedata r:id="rId77" o:title=""/>
          </v:shape>
          <o:OLEObject Type="Embed" ProgID="Acrobat.Document.DC" ShapeID="_x0000_i1026" DrawAspect="Icon" ObjectID="_1743997930" r:id="rId78"/>
        </w:object>
      </w:r>
      <w:r w:rsidRPr="00F32972">
        <w:rPr>
          <w:rFonts w:asciiTheme="minorHAnsi" w:hAnsiTheme="minorHAnsi" w:cstheme="minorHAnsi"/>
          <w:sz w:val="22"/>
          <w:szCs w:val="22"/>
        </w:rPr>
        <w:object w:dxaOrig="1539" w:dyaOrig="997" w14:anchorId="6DCFDB9D">
          <v:shape id="_x0000_i1027" type="#_x0000_t75" style="width:77.4pt;height:50.4pt" o:ole="">
            <v:imagedata r:id="rId79" o:title=""/>
          </v:shape>
          <o:OLEObject Type="Embed" ProgID="Acrobat.Document.DC" ShapeID="_x0000_i1027" DrawAspect="Icon" ObjectID="_1743997931" r:id="rId80"/>
        </w:object>
      </w:r>
      <w:r w:rsidRPr="00F32972">
        <w:rPr>
          <w:rFonts w:asciiTheme="minorHAnsi" w:hAnsiTheme="minorHAnsi" w:cstheme="minorHAnsi"/>
          <w:sz w:val="22"/>
          <w:szCs w:val="22"/>
        </w:rPr>
        <w:object w:dxaOrig="1539" w:dyaOrig="997" w14:anchorId="05ABDF8E">
          <v:shape id="_x0000_i1028" type="#_x0000_t75" style="width:77.4pt;height:50.4pt" o:ole="">
            <v:imagedata r:id="rId81" o:title=""/>
          </v:shape>
          <o:OLEObject Type="Embed" ProgID="Acrobat.Document.DC" ShapeID="_x0000_i1028" DrawAspect="Icon" ObjectID="_1743997932" r:id="rId82"/>
        </w:object>
      </w:r>
      <w:r w:rsidRPr="00F32972">
        <w:rPr>
          <w:rFonts w:asciiTheme="minorHAnsi" w:hAnsiTheme="minorHAnsi" w:cstheme="minorHAnsi"/>
          <w:sz w:val="22"/>
          <w:szCs w:val="22"/>
        </w:rPr>
        <w:object w:dxaOrig="1539" w:dyaOrig="997" w14:anchorId="4A8FF775">
          <v:shape id="_x0000_i1029" type="#_x0000_t75" style="width:77.4pt;height:50.4pt" o:ole="">
            <v:imagedata r:id="rId83" o:title=""/>
          </v:shape>
          <o:OLEObject Type="Embed" ProgID="Acrobat.Document.DC" ShapeID="_x0000_i1029" DrawAspect="Icon" ObjectID="_1743997933" r:id="rId84"/>
        </w:object>
      </w:r>
      <w:r w:rsidRPr="00F32972">
        <w:rPr>
          <w:rFonts w:asciiTheme="minorHAnsi" w:hAnsiTheme="minorHAnsi" w:cstheme="minorHAnsi"/>
          <w:sz w:val="22"/>
          <w:szCs w:val="22"/>
        </w:rPr>
        <w:object w:dxaOrig="1539" w:dyaOrig="997" w14:anchorId="29E47A86">
          <v:shape id="_x0000_i1030" type="#_x0000_t75" style="width:77.4pt;height:50.4pt" o:ole="">
            <v:imagedata r:id="rId85" o:title=""/>
          </v:shape>
          <o:OLEObject Type="Embed" ProgID="Acrobat.Document.DC" ShapeID="_x0000_i1030" DrawAspect="Icon" ObjectID="_1743997934" r:id="rId86"/>
        </w:object>
      </w:r>
      <w:r w:rsidRPr="00F32972">
        <w:rPr>
          <w:rFonts w:asciiTheme="minorHAnsi" w:hAnsiTheme="minorHAnsi" w:cstheme="minorHAnsi"/>
          <w:sz w:val="22"/>
          <w:szCs w:val="22"/>
        </w:rPr>
        <w:object w:dxaOrig="1539" w:dyaOrig="997" w14:anchorId="75AE134A">
          <v:shape id="_x0000_i1031" type="#_x0000_t75" style="width:77.4pt;height:50.4pt" o:ole="">
            <v:imagedata r:id="rId87" o:title=""/>
          </v:shape>
          <o:OLEObject Type="Embed" ProgID="Acrobat.Document.DC" ShapeID="_x0000_i1031" DrawAspect="Icon" ObjectID="_1743997935" r:id="rId88"/>
        </w:object>
      </w:r>
      <w:r w:rsidRPr="00F32972">
        <w:rPr>
          <w:rFonts w:asciiTheme="minorHAnsi" w:hAnsiTheme="minorHAnsi" w:cstheme="minorHAnsi"/>
          <w:sz w:val="22"/>
          <w:szCs w:val="22"/>
        </w:rPr>
        <w:object w:dxaOrig="1539" w:dyaOrig="997" w14:anchorId="3CC7B41D">
          <v:shape id="_x0000_i1032" type="#_x0000_t75" style="width:77.4pt;height:50.4pt" o:ole="">
            <v:imagedata r:id="rId89" o:title=""/>
          </v:shape>
          <o:OLEObject Type="Embed" ProgID="Acrobat.Document.DC" ShapeID="_x0000_i1032" DrawAspect="Icon" ObjectID="_1743997936" r:id="rId90"/>
        </w:object>
      </w:r>
      <w:r w:rsidRPr="00F32972">
        <w:rPr>
          <w:rFonts w:asciiTheme="minorHAnsi" w:hAnsiTheme="minorHAnsi" w:cstheme="minorHAnsi"/>
          <w:sz w:val="22"/>
          <w:szCs w:val="22"/>
        </w:rPr>
        <w:object w:dxaOrig="1539" w:dyaOrig="997" w14:anchorId="55703007">
          <v:shape id="_x0000_i1033" type="#_x0000_t75" style="width:77.4pt;height:50.4pt" o:ole="">
            <v:imagedata r:id="rId91" o:title=""/>
          </v:shape>
          <o:OLEObject Type="Embed" ProgID="Acrobat.Document.DC" ShapeID="_x0000_i1033" DrawAspect="Icon" ObjectID="_1743997937" r:id="rId92"/>
        </w:object>
      </w:r>
      <w:r w:rsidR="00E26AA6" w:rsidRPr="00F32972">
        <w:rPr>
          <w:rFonts w:asciiTheme="minorHAnsi" w:hAnsiTheme="minorHAnsi" w:cstheme="minorHAnsi"/>
          <w:sz w:val="22"/>
          <w:szCs w:val="22"/>
        </w:rPr>
        <w:object w:dxaOrig="1539" w:dyaOrig="997" w14:anchorId="6BF6D853">
          <v:shape id="_x0000_i1034" type="#_x0000_t75" style="width:77.4pt;height:49.8pt" o:ole="">
            <v:imagedata r:id="rId93" o:title=""/>
          </v:shape>
          <o:OLEObject Type="Embed" ProgID="Acrobat.Document.DC" ShapeID="_x0000_i1034" DrawAspect="Icon" ObjectID="_1743997938" r:id="rId94"/>
        </w:object>
      </w:r>
      <w:r w:rsidR="00E26AA6" w:rsidRPr="00F32972">
        <w:rPr>
          <w:rFonts w:asciiTheme="minorHAnsi" w:hAnsiTheme="minorHAnsi" w:cstheme="minorHAnsi"/>
          <w:sz w:val="22"/>
          <w:szCs w:val="22"/>
        </w:rPr>
        <w:object w:dxaOrig="1539" w:dyaOrig="997" w14:anchorId="04C584D5">
          <v:shape id="_x0000_i1035" type="#_x0000_t75" style="width:77.4pt;height:49.8pt" o:ole="">
            <v:imagedata r:id="rId95" o:title=""/>
          </v:shape>
          <o:OLEObject Type="Embed" ProgID="Acrobat.Document.DC" ShapeID="_x0000_i1035" DrawAspect="Icon" ObjectID="_1743997939" r:id="rId96"/>
        </w:object>
      </w:r>
      <w:r w:rsidR="00E26AA6" w:rsidRPr="00F32972">
        <w:rPr>
          <w:rFonts w:asciiTheme="minorHAnsi" w:hAnsiTheme="minorHAnsi" w:cstheme="minorHAnsi"/>
          <w:sz w:val="22"/>
          <w:szCs w:val="22"/>
        </w:rPr>
        <w:object w:dxaOrig="1539" w:dyaOrig="997" w14:anchorId="4E2B1166">
          <v:shape id="_x0000_i1036" type="#_x0000_t75" style="width:77.4pt;height:49.8pt" o:ole="">
            <v:imagedata r:id="rId97" o:title=""/>
          </v:shape>
          <o:OLEObject Type="Embed" ProgID="Acrobat.Document.DC" ShapeID="_x0000_i1036" DrawAspect="Icon" ObjectID="_1743997940" r:id="rId98"/>
        </w:object>
      </w:r>
      <w:r w:rsidR="00E26AA6" w:rsidRPr="00F32972">
        <w:rPr>
          <w:rFonts w:asciiTheme="minorHAnsi" w:hAnsiTheme="minorHAnsi" w:cstheme="minorHAnsi"/>
          <w:sz w:val="22"/>
          <w:szCs w:val="22"/>
        </w:rPr>
        <w:object w:dxaOrig="1539" w:dyaOrig="997" w14:anchorId="2DCE3DBC">
          <v:shape id="_x0000_i1037" type="#_x0000_t75" style="width:77.4pt;height:49.8pt" o:ole="">
            <v:imagedata r:id="rId99" o:title=""/>
          </v:shape>
          <o:OLEObject Type="Embed" ProgID="Acrobat.Document.DC" ShapeID="_x0000_i1037" DrawAspect="Icon" ObjectID="_1743997941" r:id="rId100"/>
        </w:object>
      </w:r>
    </w:p>
    <w:p w14:paraId="2B3875A9" w14:textId="30068B51" w:rsidR="00BE4317" w:rsidRPr="00F32972" w:rsidRDefault="00BE4317" w:rsidP="006F076D">
      <w:pPr>
        <w:jc w:val="both"/>
        <w:rPr>
          <w:rFonts w:asciiTheme="minorHAnsi" w:hAnsiTheme="minorHAnsi" w:cstheme="minorHAnsi"/>
          <w:sz w:val="22"/>
          <w:szCs w:val="22"/>
        </w:rPr>
      </w:pPr>
    </w:p>
    <w:p w14:paraId="061B81BD" w14:textId="16E7AB58" w:rsidR="00BE4317" w:rsidRPr="00F32972" w:rsidRDefault="00E26AA6" w:rsidP="006F076D">
      <w:pPr>
        <w:jc w:val="both"/>
        <w:rPr>
          <w:rFonts w:asciiTheme="minorHAnsi" w:hAnsiTheme="minorHAnsi" w:cstheme="minorHAnsi"/>
          <w:sz w:val="22"/>
          <w:szCs w:val="22"/>
        </w:rPr>
      </w:pPr>
      <w:r w:rsidRPr="00F32972">
        <w:rPr>
          <w:rFonts w:asciiTheme="minorHAnsi" w:hAnsiTheme="minorHAnsi" w:cstheme="minorHAnsi"/>
          <w:sz w:val="22"/>
          <w:szCs w:val="22"/>
        </w:rPr>
        <w:object w:dxaOrig="1539" w:dyaOrig="997" w14:anchorId="331A568B">
          <v:shape id="_x0000_i1038" type="#_x0000_t75" style="width:77.4pt;height:49.8pt" o:ole="">
            <v:imagedata r:id="rId101" o:title=""/>
          </v:shape>
          <o:OLEObject Type="Embed" ProgID="Acrobat.Document.DC" ShapeID="_x0000_i1038" DrawAspect="Icon" ObjectID="_1743997942" r:id="rId102"/>
        </w:object>
      </w:r>
      <w:r w:rsidRPr="00F32972">
        <w:rPr>
          <w:rFonts w:asciiTheme="minorHAnsi" w:hAnsiTheme="minorHAnsi" w:cstheme="minorHAnsi"/>
          <w:sz w:val="22"/>
          <w:szCs w:val="22"/>
        </w:rPr>
        <w:object w:dxaOrig="1539" w:dyaOrig="997" w14:anchorId="2EFEDA40">
          <v:shape id="_x0000_i1039" type="#_x0000_t75" style="width:77.4pt;height:49.8pt" o:ole="">
            <v:imagedata r:id="rId103" o:title=""/>
          </v:shape>
          <o:OLEObject Type="Embed" ProgID="Acrobat.Document.DC" ShapeID="_x0000_i1039" DrawAspect="Icon" ObjectID="_1743997943" r:id="rId104"/>
        </w:object>
      </w:r>
      <w:r w:rsidRPr="00F32972">
        <w:rPr>
          <w:rFonts w:asciiTheme="minorHAnsi" w:hAnsiTheme="minorHAnsi" w:cstheme="minorHAnsi"/>
          <w:sz w:val="22"/>
          <w:szCs w:val="22"/>
        </w:rPr>
        <w:object w:dxaOrig="1539" w:dyaOrig="997" w14:anchorId="50A50BBC">
          <v:shape id="_x0000_i1040" type="#_x0000_t75" style="width:77.4pt;height:49.8pt" o:ole="">
            <v:imagedata r:id="rId105" o:title=""/>
          </v:shape>
          <o:OLEObject Type="Embed" ProgID="Acrobat.Document.DC" ShapeID="_x0000_i1040" DrawAspect="Icon" ObjectID="_1743997944" r:id="rId106"/>
        </w:object>
      </w:r>
    </w:p>
    <w:p w14:paraId="68F78448" w14:textId="7A9AA7BA" w:rsidR="00BE4317" w:rsidRPr="00F32972" w:rsidRDefault="00BE4317" w:rsidP="006F076D">
      <w:pPr>
        <w:jc w:val="both"/>
        <w:rPr>
          <w:rFonts w:asciiTheme="minorHAnsi" w:hAnsiTheme="minorHAnsi" w:cstheme="minorHAnsi"/>
          <w:sz w:val="22"/>
          <w:szCs w:val="22"/>
        </w:rPr>
      </w:pPr>
    </w:p>
    <w:p w14:paraId="1A218827" w14:textId="13710422" w:rsidR="00BE4317" w:rsidRPr="00F32972" w:rsidRDefault="00BE4317" w:rsidP="006F076D">
      <w:pPr>
        <w:jc w:val="both"/>
        <w:rPr>
          <w:rFonts w:asciiTheme="minorHAnsi" w:hAnsiTheme="minorHAnsi" w:cstheme="minorHAnsi"/>
          <w:sz w:val="22"/>
          <w:szCs w:val="22"/>
        </w:rPr>
      </w:pPr>
    </w:p>
    <w:p w14:paraId="71B83629" w14:textId="4302AA5F" w:rsidR="00BE4317" w:rsidRPr="00F32972" w:rsidRDefault="00BE4317" w:rsidP="006F076D">
      <w:pPr>
        <w:jc w:val="both"/>
        <w:rPr>
          <w:rFonts w:asciiTheme="minorHAnsi" w:hAnsiTheme="minorHAnsi" w:cstheme="minorHAnsi"/>
          <w:sz w:val="22"/>
          <w:szCs w:val="22"/>
        </w:rPr>
      </w:pPr>
    </w:p>
    <w:p w14:paraId="0050DA45" w14:textId="38D243E3" w:rsidR="00BE4317" w:rsidRPr="00F32972" w:rsidRDefault="00BE4317" w:rsidP="006F076D">
      <w:pPr>
        <w:jc w:val="both"/>
        <w:rPr>
          <w:rFonts w:asciiTheme="minorHAnsi" w:hAnsiTheme="minorHAnsi" w:cstheme="minorHAnsi"/>
          <w:sz w:val="22"/>
          <w:szCs w:val="22"/>
        </w:rPr>
      </w:pPr>
    </w:p>
    <w:p w14:paraId="7583257E" w14:textId="1A76D748" w:rsidR="00BE4317" w:rsidRPr="00F32972" w:rsidRDefault="00BE4317" w:rsidP="006F076D">
      <w:pPr>
        <w:jc w:val="both"/>
        <w:rPr>
          <w:rFonts w:asciiTheme="minorHAnsi" w:hAnsiTheme="minorHAnsi" w:cstheme="minorHAnsi"/>
          <w:sz w:val="22"/>
          <w:szCs w:val="22"/>
        </w:rPr>
      </w:pPr>
    </w:p>
    <w:p w14:paraId="5C2DA179" w14:textId="5D988143" w:rsidR="00912EF8" w:rsidRPr="00F32972" w:rsidRDefault="00912EF8" w:rsidP="006F076D">
      <w:pPr>
        <w:jc w:val="both"/>
        <w:rPr>
          <w:rFonts w:asciiTheme="minorHAnsi" w:hAnsiTheme="minorHAnsi" w:cstheme="minorHAnsi"/>
          <w:sz w:val="22"/>
          <w:szCs w:val="22"/>
        </w:rPr>
      </w:pPr>
    </w:p>
    <w:p w14:paraId="3EA3CD2B" w14:textId="2D02BEB1" w:rsidR="00912EF8" w:rsidRPr="00F32972" w:rsidRDefault="00912EF8" w:rsidP="006F076D">
      <w:pPr>
        <w:jc w:val="both"/>
        <w:rPr>
          <w:rFonts w:asciiTheme="minorHAnsi" w:hAnsiTheme="minorHAnsi" w:cstheme="minorHAnsi"/>
          <w:sz w:val="22"/>
          <w:szCs w:val="22"/>
        </w:rPr>
      </w:pPr>
    </w:p>
    <w:p w14:paraId="5D5A5E7F" w14:textId="6EE811F0" w:rsidR="00912EF8" w:rsidRPr="00F32972" w:rsidRDefault="00912EF8" w:rsidP="006F076D">
      <w:pPr>
        <w:jc w:val="both"/>
        <w:rPr>
          <w:rFonts w:asciiTheme="minorHAnsi" w:hAnsiTheme="minorHAnsi" w:cstheme="minorHAnsi"/>
          <w:sz w:val="22"/>
          <w:szCs w:val="22"/>
        </w:rPr>
      </w:pPr>
    </w:p>
    <w:p w14:paraId="5805224A" w14:textId="580165B2" w:rsidR="00912EF8" w:rsidRPr="00F32972" w:rsidRDefault="00912EF8" w:rsidP="006F076D">
      <w:pPr>
        <w:jc w:val="both"/>
        <w:rPr>
          <w:rFonts w:asciiTheme="minorHAnsi" w:hAnsiTheme="minorHAnsi" w:cstheme="minorHAnsi"/>
          <w:sz w:val="22"/>
          <w:szCs w:val="22"/>
        </w:rPr>
      </w:pPr>
    </w:p>
    <w:p w14:paraId="5C099703" w14:textId="77777777" w:rsidR="00800BA8" w:rsidRPr="00F32972" w:rsidRDefault="00800BA8" w:rsidP="006F076D">
      <w:pPr>
        <w:jc w:val="both"/>
        <w:rPr>
          <w:rFonts w:asciiTheme="minorHAnsi" w:hAnsiTheme="minorHAnsi" w:cstheme="minorHAnsi"/>
          <w:sz w:val="22"/>
          <w:szCs w:val="22"/>
        </w:rPr>
      </w:pPr>
    </w:p>
    <w:p w14:paraId="76F33B1C" w14:textId="77777777" w:rsidR="00800BA8" w:rsidRPr="00F32972" w:rsidRDefault="00800BA8" w:rsidP="006F076D">
      <w:pPr>
        <w:jc w:val="both"/>
        <w:rPr>
          <w:rFonts w:asciiTheme="minorHAnsi" w:hAnsiTheme="minorHAnsi" w:cstheme="minorHAnsi"/>
          <w:sz w:val="22"/>
          <w:szCs w:val="22"/>
        </w:rPr>
      </w:pPr>
    </w:p>
    <w:p w14:paraId="55E9EB72" w14:textId="77777777" w:rsidR="00CE0F7A" w:rsidRPr="00F32972" w:rsidRDefault="00CE0F7A" w:rsidP="006F076D">
      <w:pPr>
        <w:jc w:val="both"/>
        <w:rPr>
          <w:rFonts w:asciiTheme="minorHAnsi" w:hAnsiTheme="minorHAnsi" w:cstheme="minorHAnsi"/>
          <w:sz w:val="22"/>
          <w:szCs w:val="22"/>
        </w:rPr>
      </w:pPr>
    </w:p>
    <w:p w14:paraId="6C2F8606" w14:textId="77777777" w:rsidR="00800BA8" w:rsidRPr="00F32972" w:rsidRDefault="00800BA8" w:rsidP="006F076D">
      <w:pPr>
        <w:jc w:val="both"/>
        <w:rPr>
          <w:rFonts w:asciiTheme="minorHAnsi" w:hAnsiTheme="minorHAnsi" w:cstheme="minorHAnsi"/>
          <w:sz w:val="22"/>
          <w:szCs w:val="22"/>
        </w:rPr>
      </w:pPr>
    </w:p>
    <w:p w14:paraId="76600235" w14:textId="77777777" w:rsidR="00912EF8" w:rsidRPr="00F32972" w:rsidRDefault="00912EF8" w:rsidP="006F076D">
      <w:pPr>
        <w:jc w:val="both"/>
        <w:rPr>
          <w:rFonts w:asciiTheme="minorHAnsi" w:hAnsiTheme="minorHAnsi" w:cstheme="minorHAnsi"/>
          <w:sz w:val="22"/>
          <w:szCs w:val="22"/>
        </w:rPr>
      </w:pPr>
    </w:p>
    <w:p w14:paraId="0D4225DA" w14:textId="77777777" w:rsidR="00BE4317" w:rsidRPr="00F32972" w:rsidRDefault="00BE4317" w:rsidP="006F076D">
      <w:pPr>
        <w:jc w:val="both"/>
        <w:rPr>
          <w:rFonts w:asciiTheme="minorHAnsi" w:hAnsiTheme="minorHAnsi" w:cstheme="minorHAnsi"/>
          <w:sz w:val="22"/>
          <w:szCs w:val="22"/>
        </w:rPr>
      </w:pPr>
    </w:p>
    <w:p w14:paraId="43CD46C3" w14:textId="6B158DC9" w:rsidR="00912EF8" w:rsidRPr="00F32972" w:rsidRDefault="00BE4317" w:rsidP="006F076D">
      <w:pPr>
        <w:pStyle w:val="Heading1"/>
        <w:rPr>
          <w:rFonts w:cstheme="minorHAnsi"/>
          <w:color w:val="auto"/>
          <w:sz w:val="22"/>
        </w:rPr>
      </w:pPr>
      <w:bookmarkStart w:id="942" w:name="_Toc12274"/>
      <w:r w:rsidRPr="00F32972">
        <w:rPr>
          <w:rFonts w:cstheme="minorHAnsi"/>
          <w:color w:val="auto"/>
          <w:sz w:val="22"/>
        </w:rPr>
        <w:t>Risk Matrix &amp; Risk Assessment</w:t>
      </w:r>
      <w:bookmarkEnd w:id="942"/>
    </w:p>
    <w:p w14:paraId="3D28CB89" w14:textId="77777777" w:rsidR="00912EF8" w:rsidRPr="00F32972" w:rsidRDefault="00912EF8" w:rsidP="006F076D">
      <w:pPr>
        <w:jc w:val="both"/>
        <w:rPr>
          <w:rFonts w:asciiTheme="minorHAnsi" w:hAnsiTheme="minorHAnsi" w:cstheme="minorHAnsi"/>
          <w:sz w:val="22"/>
          <w:szCs w:val="22"/>
        </w:rPr>
      </w:pPr>
    </w:p>
    <w:p w14:paraId="6809445F" w14:textId="0BF3F2C6" w:rsidR="00912EF8" w:rsidRPr="00F32972" w:rsidRDefault="00912EF8" w:rsidP="006F076D">
      <w:pPr>
        <w:jc w:val="both"/>
        <w:rPr>
          <w:rFonts w:asciiTheme="minorHAnsi" w:hAnsiTheme="minorHAnsi" w:cstheme="minorHAnsi"/>
          <w:sz w:val="22"/>
          <w:szCs w:val="22"/>
        </w:rPr>
      </w:pPr>
      <w:r w:rsidRPr="00F32972">
        <w:rPr>
          <w:rFonts w:asciiTheme="minorHAnsi" w:hAnsiTheme="minorHAnsi" w:cstheme="minorHAnsi"/>
          <w:sz w:val="22"/>
          <w:szCs w:val="22"/>
        </w:rPr>
        <w:t xml:space="preserve">This is the risk matrix calculator using a 5 x 5 scoring system that indicates the overall level of risk when undertaking risk assessment. The following table explains in more detail how the numbers relate to risk, </w:t>
      </w:r>
      <w:r w:rsidR="00F32972" w:rsidRPr="00F32972">
        <w:rPr>
          <w:rFonts w:asciiTheme="minorHAnsi" w:hAnsiTheme="minorHAnsi" w:cstheme="minorHAnsi"/>
          <w:sz w:val="22"/>
          <w:szCs w:val="22"/>
        </w:rPr>
        <w:t>severity,</w:t>
      </w:r>
      <w:r w:rsidRPr="00F32972">
        <w:rPr>
          <w:rFonts w:asciiTheme="minorHAnsi" w:hAnsiTheme="minorHAnsi" w:cstheme="minorHAnsi"/>
          <w:sz w:val="22"/>
          <w:szCs w:val="22"/>
        </w:rPr>
        <w:t xml:space="preserve"> and frequency of occurrence.</w:t>
      </w:r>
    </w:p>
    <w:p w14:paraId="7A50088B" w14:textId="6B64A3BF" w:rsidR="00FA0FA4" w:rsidRPr="00F32972" w:rsidRDefault="00FA0FA4" w:rsidP="006F076D">
      <w:pPr>
        <w:jc w:val="both"/>
        <w:rPr>
          <w:rFonts w:asciiTheme="minorHAnsi" w:hAnsiTheme="minorHAnsi" w:cstheme="minorHAnsi"/>
          <w:sz w:val="22"/>
          <w:szCs w:val="22"/>
        </w:rPr>
      </w:pPr>
    </w:p>
    <w:p w14:paraId="0EEABBEB" w14:textId="5E37DEA4" w:rsidR="00FA0FA4" w:rsidRPr="00F32972" w:rsidRDefault="00FA0FA4" w:rsidP="006F076D">
      <w:pPr>
        <w:jc w:val="both"/>
        <w:rPr>
          <w:rFonts w:asciiTheme="minorHAnsi" w:hAnsiTheme="minorHAnsi" w:cstheme="minorHAnsi"/>
          <w:sz w:val="22"/>
          <w:szCs w:val="22"/>
        </w:rPr>
      </w:pPr>
    </w:p>
    <w:tbl>
      <w:tblPr>
        <w:tblStyle w:val="TableGrid"/>
        <w:tblpPr w:leftFromText="181" w:rightFromText="181" w:vertAnchor="text" w:horzAnchor="margin" w:tblpXSpec="center" w:tblpY="-159"/>
        <w:tblOverlap w:val="never"/>
        <w:tblW w:w="0" w:type="auto"/>
        <w:tblLayout w:type="fixed"/>
        <w:tblLook w:val="04A0" w:firstRow="1" w:lastRow="0" w:firstColumn="1" w:lastColumn="0" w:noHBand="0" w:noVBand="1"/>
      </w:tblPr>
      <w:tblGrid>
        <w:gridCol w:w="778"/>
        <w:gridCol w:w="693"/>
        <w:gridCol w:w="693"/>
        <w:gridCol w:w="693"/>
        <w:gridCol w:w="693"/>
        <w:gridCol w:w="693"/>
        <w:gridCol w:w="704"/>
      </w:tblGrid>
      <w:tr w:rsidR="00F32972" w:rsidRPr="00F32972" w14:paraId="58982027" w14:textId="77777777" w:rsidTr="00FA78D9">
        <w:trPr>
          <w:trHeight w:hRule="exact" w:val="541"/>
        </w:trPr>
        <w:tc>
          <w:tcPr>
            <w:tcW w:w="778" w:type="dxa"/>
            <w:vMerge w:val="restart"/>
            <w:tcBorders>
              <w:top w:val="single" w:sz="4" w:space="0" w:color="auto"/>
              <w:left w:val="single" w:sz="4" w:space="0" w:color="auto"/>
              <w:bottom w:val="single" w:sz="4" w:space="0" w:color="auto"/>
              <w:right w:val="single" w:sz="4" w:space="0" w:color="auto"/>
            </w:tcBorders>
            <w:shd w:val="clear" w:color="auto" w:fill="00B0F0"/>
            <w:textDirection w:val="btLr"/>
            <w:vAlign w:val="center"/>
            <w:hideMark/>
          </w:tcPr>
          <w:p w14:paraId="2660655B" w14:textId="77777777" w:rsidR="00BE4317" w:rsidRPr="00F32972" w:rsidRDefault="00BE4317" w:rsidP="006F076D">
            <w:pPr>
              <w:ind w:left="113" w:right="113"/>
              <w:jc w:val="both"/>
              <w:rPr>
                <w:rFonts w:asciiTheme="minorHAnsi" w:hAnsiTheme="minorHAnsi" w:cstheme="minorHAnsi"/>
                <w:sz w:val="22"/>
                <w:szCs w:val="22"/>
              </w:rPr>
            </w:pPr>
            <w:bookmarkStart w:id="943" w:name="_Hlk523912760"/>
            <w:r w:rsidRPr="00F32972">
              <w:rPr>
                <w:rFonts w:asciiTheme="minorHAnsi" w:hAnsiTheme="minorHAnsi" w:cstheme="minorHAnsi"/>
                <w:sz w:val="22"/>
                <w:szCs w:val="22"/>
              </w:rPr>
              <w:t>Likelihood</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B1D2C2C"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5</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934853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EE6E0F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10</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A519C6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15</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67EAF7F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20</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C38581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25</w:t>
            </w:r>
          </w:p>
        </w:tc>
      </w:tr>
      <w:tr w:rsidR="00F32972" w:rsidRPr="00F32972" w14:paraId="22CEEA7C" w14:textId="77777777" w:rsidTr="00FA78D9">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5F16620A" w14:textId="77777777" w:rsidR="00BE4317" w:rsidRPr="00F32972" w:rsidRDefault="00BE4317" w:rsidP="006F076D">
            <w:pPr>
              <w:jc w:val="both"/>
              <w:rPr>
                <w:rFonts w:asciiTheme="minorHAnsi" w:hAnsiTheme="minorHAnsi" w:cstheme="minorHAnsi"/>
                <w:sz w:val="22"/>
                <w:szCs w:val="22"/>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8BC0CB8"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4</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6140EF0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31F711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8</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842F92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12</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7C5DB0B9"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16</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1519BB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20</w:t>
            </w:r>
          </w:p>
        </w:tc>
      </w:tr>
      <w:tr w:rsidR="00F32972" w:rsidRPr="00F32972" w14:paraId="1D243CAC" w14:textId="77777777" w:rsidTr="00FA78D9">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77066352" w14:textId="77777777" w:rsidR="00BE4317" w:rsidRPr="00F32972" w:rsidRDefault="00BE4317" w:rsidP="006F076D">
            <w:pPr>
              <w:jc w:val="both"/>
              <w:rPr>
                <w:rFonts w:asciiTheme="minorHAnsi" w:hAnsiTheme="minorHAnsi" w:cstheme="minorHAnsi"/>
                <w:sz w:val="22"/>
                <w:szCs w:val="22"/>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B1D3D8B"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3</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3BCEE7F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BA5F33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6</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86FF11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9</w:t>
            </w:r>
          </w:p>
        </w:tc>
        <w:tc>
          <w:tcPr>
            <w:tcW w:w="693"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79822D4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12</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21079F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15</w:t>
            </w:r>
          </w:p>
        </w:tc>
      </w:tr>
      <w:tr w:rsidR="00F32972" w:rsidRPr="00F32972" w14:paraId="1FD673F9" w14:textId="77777777" w:rsidTr="00FA78D9">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12384597" w14:textId="77777777" w:rsidR="00BE4317" w:rsidRPr="00F32972" w:rsidRDefault="00BE4317" w:rsidP="006F076D">
            <w:pPr>
              <w:jc w:val="both"/>
              <w:rPr>
                <w:rFonts w:asciiTheme="minorHAnsi" w:hAnsiTheme="minorHAnsi" w:cstheme="minorHAnsi"/>
                <w:sz w:val="22"/>
                <w:szCs w:val="22"/>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3D260B0"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2</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08D4079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4933386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4D0731B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6</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280A133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8</w:t>
            </w:r>
          </w:p>
        </w:tc>
        <w:tc>
          <w:tcPr>
            <w:tcW w:w="70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258FFC8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10</w:t>
            </w:r>
          </w:p>
        </w:tc>
      </w:tr>
      <w:tr w:rsidR="00F32972" w:rsidRPr="00F32972" w14:paraId="3AB9F9B8" w14:textId="77777777" w:rsidTr="00FA78D9">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012BD726" w14:textId="77777777" w:rsidR="00BE4317" w:rsidRPr="00F32972" w:rsidRDefault="00BE4317" w:rsidP="006F076D">
            <w:pPr>
              <w:jc w:val="both"/>
              <w:rPr>
                <w:rFonts w:asciiTheme="minorHAnsi" w:hAnsiTheme="minorHAnsi" w:cstheme="minorHAnsi"/>
                <w:sz w:val="22"/>
                <w:szCs w:val="22"/>
              </w:rPr>
            </w:pP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9E98F6B"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1</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602FC1B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232706D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693" w:type="dxa"/>
            <w:tcBorders>
              <w:top w:val="single" w:sz="4" w:space="0" w:color="auto"/>
              <w:left w:val="single" w:sz="4" w:space="0" w:color="auto"/>
              <w:bottom w:val="single" w:sz="4" w:space="0" w:color="auto"/>
              <w:right w:val="single" w:sz="4" w:space="0" w:color="auto"/>
            </w:tcBorders>
            <w:shd w:val="clear" w:color="auto" w:fill="66FF33"/>
            <w:vAlign w:val="center"/>
            <w:hideMark/>
          </w:tcPr>
          <w:p w14:paraId="2B3D822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69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1B6E02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70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FC2AED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r>
      <w:tr w:rsidR="00F32972" w:rsidRPr="00F32972" w14:paraId="002F0EB1" w14:textId="77777777" w:rsidTr="00FA78D9">
        <w:trPr>
          <w:trHeight w:hRule="exact" w:val="541"/>
        </w:trPr>
        <w:tc>
          <w:tcPr>
            <w:tcW w:w="778" w:type="dxa"/>
            <w:vMerge/>
            <w:tcBorders>
              <w:top w:val="single" w:sz="4" w:space="0" w:color="auto"/>
              <w:left w:val="single" w:sz="4" w:space="0" w:color="auto"/>
              <w:bottom w:val="single" w:sz="4" w:space="0" w:color="auto"/>
              <w:right w:val="single" w:sz="4" w:space="0" w:color="auto"/>
            </w:tcBorders>
            <w:vAlign w:val="center"/>
            <w:hideMark/>
          </w:tcPr>
          <w:p w14:paraId="0BADE79B" w14:textId="77777777" w:rsidR="00BE4317" w:rsidRPr="00F32972" w:rsidRDefault="00BE4317" w:rsidP="006F076D">
            <w:pPr>
              <w:jc w:val="both"/>
              <w:rPr>
                <w:rFonts w:asciiTheme="minorHAnsi" w:hAnsiTheme="minorHAnsi" w:cstheme="minorHAnsi"/>
                <w:sz w:val="22"/>
                <w:szCs w:val="22"/>
              </w:rPr>
            </w:pPr>
          </w:p>
        </w:tc>
        <w:tc>
          <w:tcPr>
            <w:tcW w:w="693"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299ADE08"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0</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5449FA4"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1</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4AD1C0A"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2</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0196DB9"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3</w:t>
            </w:r>
          </w:p>
        </w:tc>
        <w:tc>
          <w:tcPr>
            <w:tcW w:w="6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A930DA1"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4</w:t>
            </w:r>
          </w:p>
        </w:tc>
        <w:tc>
          <w:tcPr>
            <w:tcW w:w="70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67E8E8A"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5</w:t>
            </w:r>
          </w:p>
        </w:tc>
      </w:tr>
      <w:tr w:rsidR="00F32972" w:rsidRPr="00F32972" w14:paraId="65EE7E7C" w14:textId="77777777" w:rsidTr="00FA78D9">
        <w:trPr>
          <w:trHeight w:hRule="exact" w:val="541"/>
        </w:trPr>
        <w:tc>
          <w:tcPr>
            <w:tcW w:w="778" w:type="dxa"/>
            <w:tcBorders>
              <w:top w:val="single" w:sz="4" w:space="0" w:color="auto"/>
              <w:left w:val="single" w:sz="4" w:space="0" w:color="auto"/>
              <w:bottom w:val="single" w:sz="4" w:space="0" w:color="auto"/>
              <w:right w:val="single" w:sz="4" w:space="0" w:color="auto"/>
            </w:tcBorders>
            <w:vAlign w:val="center"/>
          </w:tcPr>
          <w:p w14:paraId="28534583" w14:textId="77777777" w:rsidR="00BE4317" w:rsidRPr="00F32972" w:rsidRDefault="00BE4317" w:rsidP="006F076D">
            <w:pPr>
              <w:jc w:val="both"/>
              <w:rPr>
                <w:rFonts w:asciiTheme="minorHAnsi" w:hAnsiTheme="minorHAnsi" w:cstheme="minorHAnsi"/>
                <w:sz w:val="22"/>
                <w:szCs w:val="22"/>
              </w:rPr>
            </w:pPr>
          </w:p>
        </w:tc>
        <w:tc>
          <w:tcPr>
            <w:tcW w:w="4169" w:type="dxa"/>
            <w:gridSpan w:val="6"/>
            <w:tcBorders>
              <w:top w:val="single" w:sz="4" w:space="0" w:color="auto"/>
              <w:left w:val="single" w:sz="4" w:space="0" w:color="auto"/>
              <w:bottom w:val="single" w:sz="4" w:space="0" w:color="auto"/>
              <w:right w:val="single" w:sz="4" w:space="0" w:color="auto"/>
            </w:tcBorders>
            <w:shd w:val="clear" w:color="auto" w:fill="FFC000"/>
            <w:vAlign w:val="center"/>
            <w:hideMark/>
          </w:tcPr>
          <w:p w14:paraId="1D9E88B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Severity</w:t>
            </w:r>
          </w:p>
        </w:tc>
      </w:tr>
      <w:bookmarkEnd w:id="943"/>
    </w:tbl>
    <w:p w14:paraId="2065233B" w14:textId="63054641" w:rsidR="00FA0FA4" w:rsidRPr="00F32972" w:rsidRDefault="00FA0FA4" w:rsidP="006F076D">
      <w:pPr>
        <w:jc w:val="both"/>
        <w:rPr>
          <w:rFonts w:asciiTheme="minorHAnsi" w:hAnsiTheme="minorHAnsi" w:cstheme="minorHAnsi"/>
          <w:sz w:val="22"/>
          <w:szCs w:val="22"/>
        </w:rPr>
      </w:pPr>
    </w:p>
    <w:p w14:paraId="5C6511D0" w14:textId="2C694F7A" w:rsidR="00FA0FA4" w:rsidRPr="00F32972" w:rsidRDefault="00FA0FA4" w:rsidP="006F076D">
      <w:pPr>
        <w:jc w:val="both"/>
        <w:rPr>
          <w:rFonts w:asciiTheme="minorHAnsi" w:hAnsiTheme="minorHAnsi" w:cstheme="minorHAnsi"/>
          <w:sz w:val="22"/>
          <w:szCs w:val="22"/>
        </w:rPr>
      </w:pPr>
    </w:p>
    <w:p w14:paraId="5F1AB8E9" w14:textId="1F34A853" w:rsidR="00FA0FA4" w:rsidRPr="00F32972" w:rsidRDefault="00FA0FA4" w:rsidP="006F076D">
      <w:pPr>
        <w:jc w:val="both"/>
        <w:rPr>
          <w:rFonts w:asciiTheme="minorHAnsi" w:hAnsiTheme="minorHAnsi" w:cstheme="minorHAnsi"/>
          <w:sz w:val="22"/>
          <w:szCs w:val="22"/>
        </w:rPr>
      </w:pPr>
    </w:p>
    <w:p w14:paraId="422A3E49" w14:textId="69A450F5" w:rsidR="00FA0FA4" w:rsidRPr="00F32972" w:rsidRDefault="00FA0FA4" w:rsidP="006F076D">
      <w:pPr>
        <w:jc w:val="both"/>
        <w:rPr>
          <w:rFonts w:asciiTheme="minorHAnsi" w:hAnsiTheme="minorHAnsi" w:cstheme="minorHAnsi"/>
          <w:sz w:val="22"/>
          <w:szCs w:val="22"/>
        </w:rPr>
      </w:pPr>
    </w:p>
    <w:p w14:paraId="5FC2AA0F" w14:textId="77777777" w:rsidR="00FA0FA4" w:rsidRPr="00F32972" w:rsidRDefault="00FA0FA4" w:rsidP="006F076D">
      <w:pPr>
        <w:jc w:val="both"/>
        <w:rPr>
          <w:rFonts w:asciiTheme="minorHAnsi" w:hAnsiTheme="minorHAnsi" w:cstheme="minorHAnsi"/>
          <w:sz w:val="22"/>
          <w:szCs w:val="22"/>
        </w:rPr>
      </w:pPr>
    </w:p>
    <w:p w14:paraId="58DDA91E" w14:textId="4AADBA4A" w:rsidR="00606C99" w:rsidRPr="00F32972" w:rsidRDefault="00606C99" w:rsidP="006F076D">
      <w:pPr>
        <w:jc w:val="both"/>
        <w:rPr>
          <w:rFonts w:asciiTheme="minorHAnsi" w:hAnsiTheme="minorHAnsi" w:cstheme="minorHAnsi"/>
          <w:sz w:val="22"/>
          <w:szCs w:val="22"/>
        </w:rPr>
      </w:pPr>
    </w:p>
    <w:p w14:paraId="05D09349" w14:textId="2DAF084D" w:rsidR="00606C99" w:rsidRPr="00F32972" w:rsidRDefault="00606C99" w:rsidP="006F076D">
      <w:pPr>
        <w:jc w:val="both"/>
        <w:rPr>
          <w:rFonts w:asciiTheme="minorHAnsi" w:hAnsiTheme="minorHAnsi" w:cstheme="minorHAnsi"/>
          <w:sz w:val="22"/>
          <w:szCs w:val="22"/>
        </w:rPr>
      </w:pPr>
    </w:p>
    <w:p w14:paraId="2EDE2EF7" w14:textId="1CBC8E07" w:rsidR="00606C99" w:rsidRPr="00F32972" w:rsidRDefault="00606C99" w:rsidP="006F076D">
      <w:pPr>
        <w:jc w:val="both"/>
        <w:rPr>
          <w:rFonts w:asciiTheme="minorHAnsi" w:hAnsiTheme="minorHAnsi" w:cstheme="minorHAnsi"/>
          <w:sz w:val="22"/>
          <w:szCs w:val="22"/>
        </w:rPr>
      </w:pPr>
    </w:p>
    <w:p w14:paraId="08A16349" w14:textId="326A9899" w:rsidR="00606C99" w:rsidRPr="00F32972" w:rsidRDefault="00606C99" w:rsidP="006F076D">
      <w:pPr>
        <w:jc w:val="both"/>
        <w:rPr>
          <w:rFonts w:asciiTheme="minorHAnsi" w:hAnsiTheme="minorHAnsi" w:cstheme="minorHAnsi"/>
          <w:sz w:val="22"/>
          <w:szCs w:val="22"/>
        </w:rPr>
      </w:pPr>
    </w:p>
    <w:p w14:paraId="3E6CFE73" w14:textId="766A4596" w:rsidR="00606C99" w:rsidRPr="00F32972" w:rsidRDefault="00606C99" w:rsidP="006F076D">
      <w:pPr>
        <w:jc w:val="both"/>
        <w:rPr>
          <w:rFonts w:asciiTheme="minorHAnsi" w:hAnsiTheme="minorHAnsi" w:cstheme="minorHAnsi"/>
          <w:sz w:val="22"/>
          <w:szCs w:val="22"/>
        </w:rPr>
      </w:pPr>
    </w:p>
    <w:p w14:paraId="65FC7417" w14:textId="20FE8613" w:rsidR="00606C99" w:rsidRPr="00F32972" w:rsidRDefault="00606C99" w:rsidP="006F076D">
      <w:pPr>
        <w:jc w:val="both"/>
        <w:rPr>
          <w:rFonts w:asciiTheme="minorHAnsi" w:hAnsiTheme="minorHAnsi" w:cstheme="minorHAnsi"/>
          <w:sz w:val="22"/>
          <w:szCs w:val="22"/>
        </w:rPr>
      </w:pPr>
    </w:p>
    <w:p w14:paraId="5F6A5A12" w14:textId="0E0E5635" w:rsidR="00606C99" w:rsidRPr="00F32972" w:rsidRDefault="00606C99" w:rsidP="006F076D">
      <w:pPr>
        <w:jc w:val="both"/>
        <w:rPr>
          <w:rFonts w:asciiTheme="minorHAnsi" w:hAnsiTheme="minorHAnsi" w:cstheme="minorHAnsi"/>
          <w:sz w:val="22"/>
          <w:szCs w:val="22"/>
        </w:rPr>
      </w:pPr>
    </w:p>
    <w:p w14:paraId="570DF7C9" w14:textId="4DE7AD44" w:rsidR="00606C99" w:rsidRPr="00F32972" w:rsidRDefault="00606C99" w:rsidP="006F076D">
      <w:pPr>
        <w:jc w:val="both"/>
        <w:rPr>
          <w:rFonts w:asciiTheme="minorHAnsi" w:hAnsiTheme="minorHAnsi" w:cstheme="minorHAnsi"/>
          <w:sz w:val="22"/>
          <w:szCs w:val="22"/>
        </w:rPr>
      </w:pPr>
    </w:p>
    <w:p w14:paraId="4BEEDBF9" w14:textId="2579CA3B" w:rsidR="00606C99" w:rsidRPr="00F32972" w:rsidRDefault="00606C99" w:rsidP="006F076D">
      <w:pPr>
        <w:jc w:val="both"/>
        <w:rPr>
          <w:rFonts w:asciiTheme="minorHAnsi" w:hAnsiTheme="minorHAnsi" w:cstheme="minorHAnsi"/>
          <w:sz w:val="22"/>
          <w:szCs w:val="22"/>
        </w:rPr>
      </w:pPr>
    </w:p>
    <w:p w14:paraId="4C500D0E" w14:textId="3611A0D6" w:rsidR="00606C99" w:rsidRPr="00F32972" w:rsidRDefault="00606C99" w:rsidP="006F076D">
      <w:pPr>
        <w:jc w:val="both"/>
        <w:rPr>
          <w:rFonts w:asciiTheme="minorHAnsi" w:hAnsiTheme="minorHAnsi" w:cstheme="minorHAnsi"/>
          <w:sz w:val="22"/>
          <w:szCs w:val="22"/>
        </w:rPr>
      </w:pPr>
    </w:p>
    <w:p w14:paraId="5D5407E9" w14:textId="7BC04B22" w:rsidR="00606C99" w:rsidRPr="00F32972" w:rsidRDefault="00606C99" w:rsidP="006F076D">
      <w:pPr>
        <w:jc w:val="both"/>
        <w:rPr>
          <w:rFonts w:asciiTheme="minorHAnsi" w:hAnsiTheme="minorHAnsi" w:cstheme="minorHAnsi"/>
          <w:sz w:val="22"/>
          <w:szCs w:val="22"/>
        </w:rPr>
      </w:pPr>
    </w:p>
    <w:p w14:paraId="1B0F6139" w14:textId="38118393" w:rsidR="00606C99" w:rsidRPr="00F32972" w:rsidRDefault="00606C99" w:rsidP="006F076D">
      <w:pPr>
        <w:jc w:val="both"/>
        <w:rPr>
          <w:rFonts w:asciiTheme="minorHAnsi" w:hAnsiTheme="minorHAnsi" w:cstheme="minorHAnsi"/>
          <w:sz w:val="22"/>
          <w:szCs w:val="22"/>
        </w:rPr>
      </w:pPr>
    </w:p>
    <w:p w14:paraId="43E1723A" w14:textId="3AE80266" w:rsidR="00606C99" w:rsidRPr="00F32972" w:rsidRDefault="00606C99" w:rsidP="006F076D">
      <w:pPr>
        <w:jc w:val="both"/>
        <w:rPr>
          <w:rFonts w:asciiTheme="minorHAnsi" w:hAnsiTheme="minorHAnsi" w:cstheme="minorHAnsi"/>
          <w:sz w:val="22"/>
          <w:szCs w:val="22"/>
        </w:rPr>
      </w:pPr>
    </w:p>
    <w:p w14:paraId="71B0C909" w14:textId="261D5123" w:rsidR="00606C99" w:rsidRPr="00F32972" w:rsidRDefault="00606C99" w:rsidP="006F076D">
      <w:pPr>
        <w:jc w:val="both"/>
        <w:rPr>
          <w:rFonts w:asciiTheme="minorHAnsi" w:hAnsiTheme="minorHAnsi" w:cstheme="minorHAnsi"/>
          <w:sz w:val="22"/>
          <w:szCs w:val="22"/>
        </w:rPr>
      </w:pPr>
    </w:p>
    <w:p w14:paraId="4DBE70B9" w14:textId="1DF74E36" w:rsidR="00606C99" w:rsidRPr="00F32972" w:rsidRDefault="00606C99" w:rsidP="006F076D">
      <w:pPr>
        <w:jc w:val="both"/>
        <w:rPr>
          <w:rFonts w:asciiTheme="minorHAnsi" w:hAnsiTheme="minorHAnsi" w:cstheme="minorHAnsi"/>
          <w:sz w:val="22"/>
          <w:szCs w:val="22"/>
        </w:rPr>
      </w:pPr>
    </w:p>
    <w:p w14:paraId="338041C3" w14:textId="5A67AF01" w:rsidR="00606C99" w:rsidRPr="00F32972" w:rsidRDefault="00606C99" w:rsidP="006F076D">
      <w:pPr>
        <w:jc w:val="both"/>
        <w:rPr>
          <w:rFonts w:asciiTheme="minorHAnsi" w:hAnsiTheme="minorHAnsi" w:cstheme="minorHAnsi"/>
          <w:sz w:val="22"/>
          <w:szCs w:val="22"/>
        </w:rPr>
      </w:pPr>
    </w:p>
    <w:p w14:paraId="56B1990C" w14:textId="76493979" w:rsidR="00606C99" w:rsidRPr="00F32972" w:rsidRDefault="00606C99" w:rsidP="006F076D">
      <w:pPr>
        <w:jc w:val="both"/>
        <w:rPr>
          <w:rFonts w:asciiTheme="minorHAnsi" w:hAnsiTheme="minorHAnsi" w:cstheme="minorHAnsi"/>
          <w:sz w:val="22"/>
          <w:szCs w:val="22"/>
        </w:rPr>
      </w:pPr>
    </w:p>
    <w:p w14:paraId="722EC82C" w14:textId="07C22B83" w:rsidR="00606C99" w:rsidRPr="00F32972" w:rsidRDefault="00606C99" w:rsidP="006F076D">
      <w:pPr>
        <w:jc w:val="both"/>
        <w:rPr>
          <w:rFonts w:asciiTheme="minorHAnsi" w:hAnsiTheme="minorHAnsi" w:cstheme="minorHAnsi"/>
          <w:sz w:val="22"/>
          <w:szCs w:val="22"/>
        </w:rPr>
      </w:pPr>
    </w:p>
    <w:p w14:paraId="3F0BE6E1" w14:textId="46A5189C" w:rsidR="00606C99" w:rsidRPr="00F32972" w:rsidRDefault="00606C99" w:rsidP="006F076D">
      <w:pPr>
        <w:jc w:val="both"/>
        <w:rPr>
          <w:rFonts w:asciiTheme="minorHAnsi" w:hAnsiTheme="minorHAnsi" w:cstheme="minorHAnsi"/>
          <w:sz w:val="22"/>
          <w:szCs w:val="22"/>
        </w:rPr>
      </w:pPr>
    </w:p>
    <w:tbl>
      <w:tblPr>
        <w:tblStyle w:val="TableGrid"/>
        <w:tblpPr w:leftFromText="181" w:rightFromText="181" w:vertAnchor="text" w:horzAnchor="margin" w:tblpY="-189"/>
        <w:tblOverlap w:val="never"/>
        <w:tblW w:w="8746" w:type="dxa"/>
        <w:tblLayout w:type="fixed"/>
        <w:tblLook w:val="04A0" w:firstRow="1" w:lastRow="0" w:firstColumn="1" w:lastColumn="0" w:noHBand="0" w:noVBand="1"/>
      </w:tblPr>
      <w:tblGrid>
        <w:gridCol w:w="717"/>
        <w:gridCol w:w="1367"/>
        <w:gridCol w:w="784"/>
        <w:gridCol w:w="1959"/>
        <w:gridCol w:w="1045"/>
        <w:gridCol w:w="2874"/>
      </w:tblGrid>
      <w:tr w:rsidR="00F32972" w:rsidRPr="00F32972" w14:paraId="3ED97C35" w14:textId="77777777" w:rsidTr="000B6A70">
        <w:trPr>
          <w:trHeight w:val="199"/>
        </w:trPr>
        <w:tc>
          <w:tcPr>
            <w:tcW w:w="717" w:type="dxa"/>
            <w:tcBorders>
              <w:top w:val="single" w:sz="4" w:space="0" w:color="auto"/>
              <w:left w:val="single" w:sz="4" w:space="0" w:color="auto"/>
              <w:bottom w:val="single" w:sz="4" w:space="0" w:color="auto"/>
              <w:right w:val="single" w:sz="4" w:space="0" w:color="auto"/>
            </w:tcBorders>
            <w:shd w:val="clear" w:color="auto" w:fill="00B0F0"/>
            <w:hideMark/>
          </w:tcPr>
          <w:p w14:paraId="301152E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Score</w:t>
            </w:r>
          </w:p>
        </w:tc>
        <w:tc>
          <w:tcPr>
            <w:tcW w:w="1367" w:type="dxa"/>
            <w:tcBorders>
              <w:top w:val="single" w:sz="4" w:space="0" w:color="auto"/>
              <w:left w:val="single" w:sz="4" w:space="0" w:color="auto"/>
              <w:bottom w:val="single" w:sz="4" w:space="0" w:color="auto"/>
              <w:right w:val="single" w:sz="4" w:space="0" w:color="auto"/>
            </w:tcBorders>
            <w:shd w:val="clear" w:color="auto" w:fill="00B0F0"/>
            <w:hideMark/>
          </w:tcPr>
          <w:p w14:paraId="23A6E4A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Likelihood</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549EA7FE"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Score</w:t>
            </w:r>
          </w:p>
        </w:tc>
        <w:tc>
          <w:tcPr>
            <w:tcW w:w="1959" w:type="dxa"/>
            <w:tcBorders>
              <w:top w:val="single" w:sz="4" w:space="0" w:color="auto"/>
              <w:left w:val="single" w:sz="4" w:space="0" w:color="auto"/>
              <w:bottom w:val="single" w:sz="4" w:space="0" w:color="auto"/>
              <w:right w:val="single" w:sz="4" w:space="0" w:color="auto"/>
            </w:tcBorders>
            <w:shd w:val="clear" w:color="auto" w:fill="FFC000"/>
            <w:hideMark/>
          </w:tcPr>
          <w:p w14:paraId="659FA67E"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Severity</w:t>
            </w:r>
          </w:p>
        </w:tc>
        <w:tc>
          <w:tcPr>
            <w:tcW w:w="1045" w:type="dxa"/>
            <w:tcBorders>
              <w:top w:val="single" w:sz="4" w:space="0" w:color="auto"/>
              <w:left w:val="single" w:sz="4" w:space="0" w:color="auto"/>
              <w:bottom w:val="single" w:sz="4" w:space="0" w:color="auto"/>
              <w:right w:val="single" w:sz="4" w:space="0" w:color="auto"/>
            </w:tcBorders>
            <w:vAlign w:val="center"/>
            <w:hideMark/>
          </w:tcPr>
          <w:p w14:paraId="38C32D34"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Rating</w:t>
            </w:r>
          </w:p>
        </w:tc>
        <w:tc>
          <w:tcPr>
            <w:tcW w:w="2874" w:type="dxa"/>
            <w:tcBorders>
              <w:top w:val="single" w:sz="4" w:space="0" w:color="auto"/>
              <w:left w:val="single" w:sz="4" w:space="0" w:color="auto"/>
              <w:bottom w:val="single" w:sz="4" w:space="0" w:color="auto"/>
              <w:right w:val="single" w:sz="4" w:space="0" w:color="auto"/>
            </w:tcBorders>
            <w:hideMark/>
          </w:tcPr>
          <w:p w14:paraId="32AA0047" w14:textId="77777777" w:rsidR="00BE4317" w:rsidRPr="00F32972" w:rsidRDefault="00BE4317" w:rsidP="006F076D">
            <w:pPr>
              <w:jc w:val="both"/>
              <w:rPr>
                <w:rFonts w:asciiTheme="minorHAnsi" w:hAnsiTheme="minorHAnsi" w:cstheme="minorHAnsi"/>
                <w:b/>
                <w:sz w:val="22"/>
                <w:szCs w:val="22"/>
              </w:rPr>
            </w:pPr>
            <w:r w:rsidRPr="00F32972">
              <w:rPr>
                <w:rFonts w:asciiTheme="minorHAnsi" w:hAnsiTheme="minorHAnsi" w:cstheme="minorHAnsi"/>
                <w:b/>
                <w:sz w:val="22"/>
                <w:szCs w:val="22"/>
              </w:rPr>
              <w:t>Risk</w:t>
            </w:r>
          </w:p>
        </w:tc>
      </w:tr>
      <w:tr w:rsidR="00F32972" w:rsidRPr="00F32972" w14:paraId="53AEF46F" w14:textId="77777777" w:rsidTr="000B6A70">
        <w:trPr>
          <w:trHeight w:val="191"/>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387EE3F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0</w:t>
            </w:r>
          </w:p>
        </w:tc>
        <w:tc>
          <w:tcPr>
            <w:tcW w:w="1367" w:type="dxa"/>
            <w:tcBorders>
              <w:top w:val="single" w:sz="4" w:space="0" w:color="auto"/>
              <w:left w:val="single" w:sz="4" w:space="0" w:color="auto"/>
              <w:bottom w:val="single" w:sz="4" w:space="0" w:color="auto"/>
              <w:right w:val="single" w:sz="4" w:space="0" w:color="auto"/>
            </w:tcBorders>
            <w:vAlign w:val="center"/>
            <w:hideMark/>
          </w:tcPr>
          <w:p w14:paraId="76FCEF2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Will not happen</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606F4BE9"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0</w:t>
            </w:r>
          </w:p>
        </w:tc>
        <w:tc>
          <w:tcPr>
            <w:tcW w:w="1959" w:type="dxa"/>
            <w:tcBorders>
              <w:top w:val="single" w:sz="4" w:space="0" w:color="auto"/>
              <w:left w:val="single" w:sz="4" w:space="0" w:color="auto"/>
              <w:bottom w:val="single" w:sz="4" w:space="0" w:color="auto"/>
              <w:right w:val="single" w:sz="4" w:space="0" w:color="auto"/>
            </w:tcBorders>
            <w:vAlign w:val="center"/>
            <w:hideMark/>
          </w:tcPr>
          <w:p w14:paraId="28C0120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No impact</w:t>
            </w:r>
          </w:p>
        </w:tc>
        <w:tc>
          <w:tcPr>
            <w:tcW w:w="1045"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6B8024A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0</w:t>
            </w:r>
          </w:p>
        </w:tc>
        <w:tc>
          <w:tcPr>
            <w:tcW w:w="2874"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2E0A140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Low risk</w:t>
            </w:r>
          </w:p>
        </w:tc>
      </w:tr>
      <w:tr w:rsidR="00F32972" w:rsidRPr="00F32972" w14:paraId="12F04421" w14:textId="77777777" w:rsidTr="000B6A70">
        <w:trPr>
          <w:trHeight w:val="199"/>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79E4206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367" w:type="dxa"/>
            <w:tcBorders>
              <w:top w:val="single" w:sz="4" w:space="0" w:color="auto"/>
              <w:left w:val="single" w:sz="4" w:space="0" w:color="auto"/>
              <w:bottom w:val="single" w:sz="4" w:space="0" w:color="auto"/>
              <w:right w:val="single" w:sz="4" w:space="0" w:color="auto"/>
            </w:tcBorders>
            <w:vAlign w:val="center"/>
            <w:hideMark/>
          </w:tcPr>
          <w:p w14:paraId="3FBB5C8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Small chance or infrequently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11DA0D9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959" w:type="dxa"/>
            <w:tcBorders>
              <w:top w:val="single" w:sz="4" w:space="0" w:color="auto"/>
              <w:left w:val="single" w:sz="4" w:space="0" w:color="auto"/>
              <w:bottom w:val="single" w:sz="4" w:space="0" w:color="auto"/>
              <w:right w:val="single" w:sz="4" w:space="0" w:color="auto"/>
            </w:tcBorders>
            <w:vAlign w:val="center"/>
            <w:hideMark/>
          </w:tcPr>
          <w:p w14:paraId="75487CE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loss or damage</w:t>
            </w:r>
          </w:p>
        </w:tc>
        <w:tc>
          <w:tcPr>
            <w:tcW w:w="1045"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78EC66F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2874"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2037ACE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Low risk</w:t>
            </w:r>
          </w:p>
        </w:tc>
      </w:tr>
      <w:tr w:rsidR="00F32972" w:rsidRPr="00F32972" w14:paraId="6E65B690" w14:textId="77777777" w:rsidTr="000B6A70">
        <w:trPr>
          <w:trHeight w:val="199"/>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26725A4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367" w:type="dxa"/>
            <w:tcBorders>
              <w:top w:val="single" w:sz="4" w:space="0" w:color="auto"/>
              <w:left w:val="single" w:sz="4" w:space="0" w:color="auto"/>
              <w:bottom w:val="single" w:sz="4" w:space="0" w:color="auto"/>
              <w:right w:val="single" w:sz="4" w:space="0" w:color="auto"/>
            </w:tcBorders>
            <w:vAlign w:val="center"/>
            <w:hideMark/>
          </w:tcPr>
          <w:p w14:paraId="0BFE9A7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Small chance or infrequently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4179331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959" w:type="dxa"/>
            <w:tcBorders>
              <w:top w:val="single" w:sz="4" w:space="0" w:color="auto"/>
              <w:left w:val="single" w:sz="4" w:space="0" w:color="auto"/>
              <w:bottom w:val="single" w:sz="4" w:space="0" w:color="auto"/>
              <w:right w:val="single" w:sz="4" w:space="0" w:color="auto"/>
            </w:tcBorders>
            <w:vAlign w:val="center"/>
            <w:hideMark/>
          </w:tcPr>
          <w:p w14:paraId="61AA652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injury</w:t>
            </w:r>
          </w:p>
        </w:tc>
        <w:tc>
          <w:tcPr>
            <w:tcW w:w="1045"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60F77AE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2874"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11330C2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Low risk</w:t>
            </w:r>
          </w:p>
        </w:tc>
      </w:tr>
      <w:tr w:rsidR="00F32972" w:rsidRPr="00F32972" w14:paraId="5592EB37" w14:textId="77777777" w:rsidTr="000B6A70">
        <w:trPr>
          <w:trHeight w:val="199"/>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4F19AB5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367" w:type="dxa"/>
            <w:tcBorders>
              <w:top w:val="single" w:sz="4" w:space="0" w:color="auto"/>
              <w:left w:val="single" w:sz="4" w:space="0" w:color="auto"/>
              <w:bottom w:val="single" w:sz="4" w:space="0" w:color="auto"/>
              <w:right w:val="single" w:sz="4" w:space="0" w:color="auto"/>
            </w:tcBorders>
            <w:vAlign w:val="center"/>
            <w:hideMark/>
          </w:tcPr>
          <w:p w14:paraId="26CE501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Small chance or infrequently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53E454E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959" w:type="dxa"/>
            <w:tcBorders>
              <w:top w:val="single" w:sz="4" w:space="0" w:color="auto"/>
              <w:left w:val="single" w:sz="4" w:space="0" w:color="auto"/>
              <w:bottom w:val="single" w:sz="4" w:space="0" w:color="auto"/>
              <w:right w:val="single" w:sz="4" w:space="0" w:color="auto"/>
            </w:tcBorders>
            <w:vAlign w:val="center"/>
            <w:hideMark/>
          </w:tcPr>
          <w:p w14:paraId="79992E9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Injury and or damage</w:t>
            </w:r>
          </w:p>
        </w:tc>
        <w:tc>
          <w:tcPr>
            <w:tcW w:w="1045"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049DB53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2874" w:type="dxa"/>
            <w:tcBorders>
              <w:top w:val="single" w:sz="4" w:space="0" w:color="auto"/>
              <w:left w:val="single" w:sz="4" w:space="0" w:color="auto"/>
              <w:bottom w:val="single" w:sz="4" w:space="0" w:color="auto"/>
              <w:right w:val="single" w:sz="4" w:space="0" w:color="auto"/>
            </w:tcBorders>
            <w:shd w:val="clear" w:color="auto" w:fill="00FF00"/>
            <w:vAlign w:val="center"/>
            <w:hideMark/>
          </w:tcPr>
          <w:p w14:paraId="313EE98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Low risk</w:t>
            </w:r>
          </w:p>
        </w:tc>
      </w:tr>
      <w:tr w:rsidR="00F32972" w:rsidRPr="00F32972" w14:paraId="40C72DB0" w14:textId="77777777" w:rsidTr="000B6A70">
        <w:trPr>
          <w:trHeight w:val="207"/>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005675C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367" w:type="dxa"/>
            <w:tcBorders>
              <w:top w:val="single" w:sz="4" w:space="0" w:color="auto"/>
              <w:left w:val="single" w:sz="4" w:space="0" w:color="auto"/>
              <w:bottom w:val="single" w:sz="4" w:space="0" w:color="auto"/>
              <w:right w:val="single" w:sz="4" w:space="0" w:color="auto"/>
            </w:tcBorders>
            <w:vAlign w:val="center"/>
            <w:hideMark/>
          </w:tcPr>
          <w:p w14:paraId="0FF0E9C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Small chance or infrequently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2845174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959" w:type="dxa"/>
            <w:tcBorders>
              <w:top w:val="single" w:sz="4" w:space="0" w:color="auto"/>
              <w:left w:val="single" w:sz="4" w:space="0" w:color="auto"/>
              <w:bottom w:val="single" w:sz="4" w:space="0" w:color="auto"/>
              <w:right w:val="single" w:sz="4" w:space="0" w:color="auto"/>
            </w:tcBorders>
            <w:vAlign w:val="center"/>
            <w:hideMark/>
          </w:tcPr>
          <w:p w14:paraId="7D9B493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Severe injury or disablement</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4955363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650D0D6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415363FA"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34307E8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367" w:type="dxa"/>
            <w:tcBorders>
              <w:top w:val="single" w:sz="4" w:space="0" w:color="auto"/>
              <w:left w:val="single" w:sz="4" w:space="0" w:color="auto"/>
              <w:bottom w:val="single" w:sz="4" w:space="0" w:color="auto"/>
              <w:right w:val="single" w:sz="4" w:space="0" w:color="auto"/>
            </w:tcBorders>
            <w:vAlign w:val="center"/>
            <w:hideMark/>
          </w:tcPr>
          <w:p w14:paraId="437390E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Small chance or infrequently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438A07A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959" w:type="dxa"/>
            <w:tcBorders>
              <w:top w:val="single" w:sz="4" w:space="0" w:color="auto"/>
              <w:left w:val="single" w:sz="4" w:space="0" w:color="auto"/>
              <w:bottom w:val="single" w:sz="4" w:space="0" w:color="auto"/>
              <w:right w:val="single" w:sz="4" w:space="0" w:color="auto"/>
            </w:tcBorders>
            <w:vAlign w:val="center"/>
            <w:hideMark/>
          </w:tcPr>
          <w:p w14:paraId="2153FAB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Fatality</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2DC70E89"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48856A7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78A746A7"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372F3F7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367" w:type="dxa"/>
            <w:tcBorders>
              <w:top w:val="single" w:sz="4" w:space="0" w:color="auto"/>
              <w:left w:val="single" w:sz="4" w:space="0" w:color="auto"/>
              <w:bottom w:val="single" w:sz="4" w:space="0" w:color="auto"/>
              <w:right w:val="single" w:sz="4" w:space="0" w:color="auto"/>
            </w:tcBorders>
            <w:vAlign w:val="center"/>
            <w:hideMark/>
          </w:tcPr>
          <w:p w14:paraId="2AA39E2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Possible</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61F77F7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959" w:type="dxa"/>
            <w:tcBorders>
              <w:top w:val="single" w:sz="4" w:space="0" w:color="auto"/>
              <w:left w:val="single" w:sz="4" w:space="0" w:color="auto"/>
              <w:bottom w:val="single" w:sz="4" w:space="0" w:color="auto"/>
              <w:right w:val="single" w:sz="4" w:space="0" w:color="auto"/>
            </w:tcBorders>
            <w:vAlign w:val="center"/>
            <w:hideMark/>
          </w:tcPr>
          <w:p w14:paraId="6EE283C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loss or damage</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2E71B7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714EBC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1035865E"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444E7F8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367" w:type="dxa"/>
            <w:tcBorders>
              <w:top w:val="single" w:sz="4" w:space="0" w:color="auto"/>
              <w:left w:val="single" w:sz="4" w:space="0" w:color="auto"/>
              <w:bottom w:val="single" w:sz="4" w:space="0" w:color="auto"/>
              <w:right w:val="single" w:sz="4" w:space="0" w:color="auto"/>
            </w:tcBorders>
            <w:vAlign w:val="center"/>
            <w:hideMark/>
          </w:tcPr>
          <w:p w14:paraId="127E8E6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Possible</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1C298F5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959" w:type="dxa"/>
            <w:tcBorders>
              <w:top w:val="single" w:sz="4" w:space="0" w:color="auto"/>
              <w:left w:val="single" w:sz="4" w:space="0" w:color="auto"/>
              <w:bottom w:val="single" w:sz="4" w:space="0" w:color="auto"/>
              <w:right w:val="single" w:sz="4" w:space="0" w:color="auto"/>
            </w:tcBorders>
            <w:vAlign w:val="center"/>
            <w:hideMark/>
          </w:tcPr>
          <w:p w14:paraId="016BA2A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injury</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94B385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5BDDF89"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143F6EE1"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70707C1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367" w:type="dxa"/>
            <w:tcBorders>
              <w:top w:val="single" w:sz="4" w:space="0" w:color="auto"/>
              <w:left w:val="single" w:sz="4" w:space="0" w:color="auto"/>
              <w:bottom w:val="single" w:sz="4" w:space="0" w:color="auto"/>
              <w:right w:val="single" w:sz="4" w:space="0" w:color="auto"/>
            </w:tcBorders>
            <w:vAlign w:val="center"/>
            <w:hideMark/>
          </w:tcPr>
          <w:p w14:paraId="26567F0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Possible</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5F546B1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959" w:type="dxa"/>
            <w:tcBorders>
              <w:top w:val="single" w:sz="4" w:space="0" w:color="auto"/>
              <w:left w:val="single" w:sz="4" w:space="0" w:color="auto"/>
              <w:bottom w:val="single" w:sz="4" w:space="0" w:color="auto"/>
              <w:right w:val="single" w:sz="4" w:space="0" w:color="auto"/>
            </w:tcBorders>
            <w:vAlign w:val="center"/>
            <w:hideMark/>
          </w:tcPr>
          <w:p w14:paraId="449D1DA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Injury and or damage</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5A86A63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6</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AA482E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58914A63"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608D6AC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367" w:type="dxa"/>
            <w:tcBorders>
              <w:top w:val="single" w:sz="4" w:space="0" w:color="auto"/>
              <w:left w:val="single" w:sz="4" w:space="0" w:color="auto"/>
              <w:bottom w:val="single" w:sz="4" w:space="0" w:color="auto"/>
              <w:right w:val="single" w:sz="4" w:space="0" w:color="auto"/>
            </w:tcBorders>
            <w:vAlign w:val="center"/>
            <w:hideMark/>
          </w:tcPr>
          <w:p w14:paraId="2C473C1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Possible</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43D96E1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959" w:type="dxa"/>
            <w:tcBorders>
              <w:top w:val="single" w:sz="4" w:space="0" w:color="auto"/>
              <w:left w:val="single" w:sz="4" w:space="0" w:color="auto"/>
              <w:bottom w:val="single" w:sz="4" w:space="0" w:color="auto"/>
              <w:right w:val="single" w:sz="4" w:space="0" w:color="auto"/>
            </w:tcBorders>
            <w:vAlign w:val="center"/>
            <w:hideMark/>
          </w:tcPr>
          <w:p w14:paraId="076033A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Severe injury or disablement</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0A97CD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8</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5126CCF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4FC46E2B"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58DF961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367" w:type="dxa"/>
            <w:tcBorders>
              <w:top w:val="single" w:sz="4" w:space="0" w:color="auto"/>
              <w:left w:val="single" w:sz="4" w:space="0" w:color="auto"/>
              <w:bottom w:val="single" w:sz="4" w:space="0" w:color="auto"/>
              <w:right w:val="single" w:sz="4" w:space="0" w:color="auto"/>
            </w:tcBorders>
            <w:vAlign w:val="center"/>
            <w:hideMark/>
          </w:tcPr>
          <w:p w14:paraId="148D362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Possible</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0862B16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959" w:type="dxa"/>
            <w:tcBorders>
              <w:top w:val="single" w:sz="4" w:space="0" w:color="auto"/>
              <w:left w:val="single" w:sz="4" w:space="0" w:color="auto"/>
              <w:bottom w:val="single" w:sz="4" w:space="0" w:color="auto"/>
              <w:right w:val="single" w:sz="4" w:space="0" w:color="auto"/>
            </w:tcBorders>
            <w:vAlign w:val="center"/>
            <w:hideMark/>
          </w:tcPr>
          <w:p w14:paraId="4D3BE02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Fatality</w:t>
            </w: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D142DE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10</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5A321E6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58E6B4FB"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3DC335E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367" w:type="dxa"/>
            <w:tcBorders>
              <w:top w:val="single" w:sz="4" w:space="0" w:color="auto"/>
              <w:left w:val="single" w:sz="4" w:space="0" w:color="auto"/>
              <w:bottom w:val="single" w:sz="4" w:space="0" w:color="auto"/>
              <w:right w:val="single" w:sz="4" w:space="0" w:color="auto"/>
            </w:tcBorders>
            <w:vAlign w:val="center"/>
            <w:hideMark/>
          </w:tcPr>
          <w:p w14:paraId="04F8717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4A255D5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959" w:type="dxa"/>
            <w:tcBorders>
              <w:top w:val="single" w:sz="4" w:space="0" w:color="auto"/>
              <w:left w:val="single" w:sz="4" w:space="0" w:color="auto"/>
              <w:bottom w:val="single" w:sz="4" w:space="0" w:color="auto"/>
              <w:right w:val="single" w:sz="4" w:space="0" w:color="auto"/>
            </w:tcBorders>
            <w:vAlign w:val="center"/>
            <w:hideMark/>
          </w:tcPr>
          <w:p w14:paraId="167B73A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loss or damage</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911AB3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55E1F7A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12A9B6EE"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25B9EFE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367" w:type="dxa"/>
            <w:tcBorders>
              <w:top w:val="single" w:sz="4" w:space="0" w:color="auto"/>
              <w:left w:val="single" w:sz="4" w:space="0" w:color="auto"/>
              <w:bottom w:val="single" w:sz="4" w:space="0" w:color="auto"/>
              <w:right w:val="single" w:sz="4" w:space="0" w:color="auto"/>
            </w:tcBorders>
            <w:vAlign w:val="center"/>
            <w:hideMark/>
          </w:tcPr>
          <w:p w14:paraId="693642C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61AC5A1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959" w:type="dxa"/>
            <w:tcBorders>
              <w:top w:val="single" w:sz="4" w:space="0" w:color="auto"/>
              <w:left w:val="single" w:sz="4" w:space="0" w:color="auto"/>
              <w:bottom w:val="single" w:sz="4" w:space="0" w:color="auto"/>
              <w:right w:val="single" w:sz="4" w:space="0" w:color="auto"/>
            </w:tcBorders>
            <w:vAlign w:val="center"/>
            <w:hideMark/>
          </w:tcPr>
          <w:p w14:paraId="2C089B4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injury</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613A408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6</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2CB0C7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008A133E"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13DB747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367" w:type="dxa"/>
            <w:tcBorders>
              <w:top w:val="single" w:sz="4" w:space="0" w:color="auto"/>
              <w:left w:val="single" w:sz="4" w:space="0" w:color="auto"/>
              <w:bottom w:val="single" w:sz="4" w:space="0" w:color="auto"/>
              <w:right w:val="single" w:sz="4" w:space="0" w:color="auto"/>
            </w:tcBorders>
            <w:vAlign w:val="center"/>
            <w:hideMark/>
          </w:tcPr>
          <w:p w14:paraId="650F04C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0C37AF4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959" w:type="dxa"/>
            <w:tcBorders>
              <w:top w:val="single" w:sz="4" w:space="0" w:color="auto"/>
              <w:left w:val="single" w:sz="4" w:space="0" w:color="auto"/>
              <w:bottom w:val="single" w:sz="4" w:space="0" w:color="auto"/>
              <w:right w:val="single" w:sz="4" w:space="0" w:color="auto"/>
            </w:tcBorders>
            <w:vAlign w:val="center"/>
            <w:hideMark/>
          </w:tcPr>
          <w:p w14:paraId="4F4AD30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Injury and or damage</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48DECBD"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9</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53BFCF8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1FB1C9B5"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4C10DBC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367" w:type="dxa"/>
            <w:tcBorders>
              <w:top w:val="single" w:sz="4" w:space="0" w:color="auto"/>
              <w:left w:val="single" w:sz="4" w:space="0" w:color="auto"/>
              <w:bottom w:val="single" w:sz="4" w:space="0" w:color="auto"/>
              <w:right w:val="single" w:sz="4" w:space="0" w:color="auto"/>
            </w:tcBorders>
            <w:vAlign w:val="center"/>
            <w:hideMark/>
          </w:tcPr>
          <w:p w14:paraId="3DCC729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675484C9"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959" w:type="dxa"/>
            <w:tcBorders>
              <w:top w:val="single" w:sz="4" w:space="0" w:color="auto"/>
              <w:left w:val="single" w:sz="4" w:space="0" w:color="auto"/>
              <w:bottom w:val="single" w:sz="4" w:space="0" w:color="auto"/>
              <w:right w:val="single" w:sz="4" w:space="0" w:color="auto"/>
            </w:tcBorders>
            <w:vAlign w:val="center"/>
            <w:hideMark/>
          </w:tcPr>
          <w:p w14:paraId="3076F7E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Severe injury or disablement</w:t>
            </w: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5F10129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12</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6A5BF8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012BDF6E"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0293DD8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367" w:type="dxa"/>
            <w:tcBorders>
              <w:top w:val="single" w:sz="4" w:space="0" w:color="auto"/>
              <w:left w:val="single" w:sz="4" w:space="0" w:color="auto"/>
              <w:bottom w:val="single" w:sz="4" w:space="0" w:color="auto"/>
              <w:right w:val="single" w:sz="4" w:space="0" w:color="auto"/>
            </w:tcBorders>
            <w:vAlign w:val="center"/>
            <w:hideMark/>
          </w:tcPr>
          <w:p w14:paraId="7DA737E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1319407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959" w:type="dxa"/>
            <w:tcBorders>
              <w:top w:val="single" w:sz="4" w:space="0" w:color="auto"/>
              <w:left w:val="single" w:sz="4" w:space="0" w:color="auto"/>
              <w:bottom w:val="single" w:sz="4" w:space="0" w:color="auto"/>
              <w:right w:val="single" w:sz="4" w:space="0" w:color="auto"/>
            </w:tcBorders>
            <w:vAlign w:val="center"/>
            <w:hideMark/>
          </w:tcPr>
          <w:p w14:paraId="4AC9E23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Fatality</w:t>
            </w: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DF8A73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15</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7346C5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4E359C21"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0B27327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367" w:type="dxa"/>
            <w:tcBorders>
              <w:top w:val="single" w:sz="4" w:space="0" w:color="auto"/>
              <w:left w:val="single" w:sz="4" w:space="0" w:color="auto"/>
              <w:bottom w:val="single" w:sz="4" w:space="0" w:color="auto"/>
              <w:right w:val="single" w:sz="4" w:space="0" w:color="auto"/>
            </w:tcBorders>
            <w:vAlign w:val="center"/>
            <w:hideMark/>
          </w:tcPr>
          <w:p w14:paraId="79C6C45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Very 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5967E25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959" w:type="dxa"/>
            <w:tcBorders>
              <w:top w:val="single" w:sz="4" w:space="0" w:color="auto"/>
              <w:left w:val="single" w:sz="4" w:space="0" w:color="auto"/>
              <w:bottom w:val="single" w:sz="4" w:space="0" w:color="auto"/>
              <w:right w:val="single" w:sz="4" w:space="0" w:color="auto"/>
            </w:tcBorders>
            <w:vAlign w:val="center"/>
            <w:hideMark/>
          </w:tcPr>
          <w:p w14:paraId="0161F40D"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loss or damage</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25DC5A29"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17B9CA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74B648EE"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79B37DE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367" w:type="dxa"/>
            <w:tcBorders>
              <w:top w:val="single" w:sz="4" w:space="0" w:color="auto"/>
              <w:left w:val="single" w:sz="4" w:space="0" w:color="auto"/>
              <w:bottom w:val="single" w:sz="4" w:space="0" w:color="auto"/>
              <w:right w:val="single" w:sz="4" w:space="0" w:color="auto"/>
            </w:tcBorders>
            <w:vAlign w:val="center"/>
            <w:hideMark/>
          </w:tcPr>
          <w:p w14:paraId="75F3172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Very 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09CD4C8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959" w:type="dxa"/>
            <w:tcBorders>
              <w:top w:val="single" w:sz="4" w:space="0" w:color="auto"/>
              <w:left w:val="single" w:sz="4" w:space="0" w:color="auto"/>
              <w:bottom w:val="single" w:sz="4" w:space="0" w:color="auto"/>
              <w:right w:val="single" w:sz="4" w:space="0" w:color="auto"/>
            </w:tcBorders>
            <w:vAlign w:val="center"/>
            <w:hideMark/>
          </w:tcPr>
          <w:p w14:paraId="23FCB00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Minor injury</w:t>
            </w: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2FF9DB1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8</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1F57572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5F99C762"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1018B84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367" w:type="dxa"/>
            <w:tcBorders>
              <w:top w:val="single" w:sz="4" w:space="0" w:color="auto"/>
              <w:left w:val="single" w:sz="4" w:space="0" w:color="auto"/>
              <w:bottom w:val="single" w:sz="4" w:space="0" w:color="auto"/>
              <w:right w:val="single" w:sz="4" w:space="0" w:color="auto"/>
            </w:tcBorders>
            <w:vAlign w:val="center"/>
            <w:hideMark/>
          </w:tcPr>
          <w:p w14:paraId="1F62C30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Very 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2AE0BCB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959" w:type="dxa"/>
            <w:tcBorders>
              <w:top w:val="single" w:sz="4" w:space="0" w:color="auto"/>
              <w:left w:val="single" w:sz="4" w:space="0" w:color="auto"/>
              <w:bottom w:val="single" w:sz="4" w:space="0" w:color="auto"/>
              <w:right w:val="single" w:sz="4" w:space="0" w:color="auto"/>
            </w:tcBorders>
            <w:vAlign w:val="center"/>
            <w:hideMark/>
          </w:tcPr>
          <w:p w14:paraId="0AB44B71"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Injury and or damage</w:t>
            </w: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41BEDFC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12</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529CACB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27151071"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2982E693"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367" w:type="dxa"/>
            <w:tcBorders>
              <w:top w:val="single" w:sz="4" w:space="0" w:color="auto"/>
              <w:left w:val="single" w:sz="4" w:space="0" w:color="auto"/>
              <w:bottom w:val="single" w:sz="4" w:space="0" w:color="auto"/>
              <w:right w:val="single" w:sz="4" w:space="0" w:color="auto"/>
            </w:tcBorders>
            <w:vAlign w:val="center"/>
            <w:hideMark/>
          </w:tcPr>
          <w:p w14:paraId="1DD4656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Very 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7843E02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959" w:type="dxa"/>
            <w:tcBorders>
              <w:top w:val="single" w:sz="4" w:space="0" w:color="auto"/>
              <w:left w:val="single" w:sz="4" w:space="0" w:color="auto"/>
              <w:bottom w:val="single" w:sz="4" w:space="0" w:color="auto"/>
              <w:right w:val="single" w:sz="4" w:space="0" w:color="auto"/>
            </w:tcBorders>
            <w:vAlign w:val="center"/>
            <w:hideMark/>
          </w:tcPr>
          <w:p w14:paraId="5EFA7AE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Severe injury or disablement</w:t>
            </w: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4A48CD66"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16</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65FC9CB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35ADD598"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6E24917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367" w:type="dxa"/>
            <w:tcBorders>
              <w:top w:val="single" w:sz="4" w:space="0" w:color="auto"/>
              <w:left w:val="single" w:sz="4" w:space="0" w:color="auto"/>
              <w:bottom w:val="single" w:sz="4" w:space="0" w:color="auto"/>
              <w:right w:val="single" w:sz="4" w:space="0" w:color="auto"/>
            </w:tcBorders>
            <w:vAlign w:val="center"/>
            <w:hideMark/>
          </w:tcPr>
          <w:p w14:paraId="0BEDA14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Very likely</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3651F8CA"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959" w:type="dxa"/>
            <w:tcBorders>
              <w:top w:val="single" w:sz="4" w:space="0" w:color="auto"/>
              <w:left w:val="single" w:sz="4" w:space="0" w:color="auto"/>
              <w:bottom w:val="single" w:sz="4" w:space="0" w:color="auto"/>
              <w:right w:val="single" w:sz="4" w:space="0" w:color="auto"/>
            </w:tcBorders>
            <w:vAlign w:val="center"/>
            <w:hideMark/>
          </w:tcPr>
          <w:p w14:paraId="01C233D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Fatality</w:t>
            </w: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124BFD34"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20</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83D608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1857A635"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68E7EFE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367" w:type="dxa"/>
            <w:tcBorders>
              <w:top w:val="single" w:sz="4" w:space="0" w:color="auto"/>
              <w:left w:val="single" w:sz="4" w:space="0" w:color="auto"/>
              <w:bottom w:val="single" w:sz="4" w:space="0" w:color="auto"/>
              <w:right w:val="single" w:sz="4" w:space="0" w:color="auto"/>
            </w:tcBorders>
            <w:vAlign w:val="center"/>
            <w:hideMark/>
          </w:tcPr>
          <w:p w14:paraId="24EC2A6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Certain</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1324241D"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w:t>
            </w:r>
          </w:p>
        </w:tc>
        <w:tc>
          <w:tcPr>
            <w:tcW w:w="1959" w:type="dxa"/>
            <w:tcBorders>
              <w:top w:val="single" w:sz="4" w:space="0" w:color="auto"/>
              <w:left w:val="single" w:sz="4" w:space="0" w:color="auto"/>
              <w:bottom w:val="single" w:sz="4" w:space="0" w:color="auto"/>
              <w:right w:val="single" w:sz="4" w:space="0" w:color="auto"/>
            </w:tcBorders>
            <w:vAlign w:val="center"/>
          </w:tcPr>
          <w:p w14:paraId="6C8A2CD2" w14:textId="77777777" w:rsidR="00BE4317" w:rsidRPr="00F32972" w:rsidRDefault="00BE4317" w:rsidP="006F076D">
            <w:pPr>
              <w:jc w:val="both"/>
              <w:rPr>
                <w:rFonts w:asciiTheme="minorHAnsi" w:hAnsiTheme="minorHAnsi" w:cstheme="minorHAnsi"/>
                <w:sz w:val="22"/>
                <w:szCs w:val="22"/>
              </w:rPr>
            </w:pPr>
          </w:p>
        </w:tc>
        <w:tc>
          <w:tcPr>
            <w:tcW w:w="1045"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0BE66EA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2874"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222FA19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Acceptable risk when safe systems of work implemented by trained and competent persons.</w:t>
            </w:r>
          </w:p>
        </w:tc>
      </w:tr>
      <w:tr w:rsidR="00F32972" w:rsidRPr="00F32972" w14:paraId="79604DA6"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758FEC2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367" w:type="dxa"/>
            <w:tcBorders>
              <w:top w:val="single" w:sz="4" w:space="0" w:color="auto"/>
              <w:left w:val="single" w:sz="4" w:space="0" w:color="auto"/>
              <w:bottom w:val="single" w:sz="4" w:space="0" w:color="auto"/>
              <w:right w:val="single" w:sz="4" w:space="0" w:color="auto"/>
            </w:tcBorders>
            <w:vAlign w:val="center"/>
            <w:hideMark/>
          </w:tcPr>
          <w:p w14:paraId="2D62CCFD"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Certain</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425ECA7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w:t>
            </w:r>
          </w:p>
        </w:tc>
        <w:tc>
          <w:tcPr>
            <w:tcW w:w="1959" w:type="dxa"/>
            <w:tcBorders>
              <w:top w:val="single" w:sz="4" w:space="0" w:color="auto"/>
              <w:left w:val="single" w:sz="4" w:space="0" w:color="auto"/>
              <w:bottom w:val="single" w:sz="4" w:space="0" w:color="auto"/>
              <w:right w:val="single" w:sz="4" w:space="0" w:color="auto"/>
            </w:tcBorders>
            <w:vAlign w:val="center"/>
          </w:tcPr>
          <w:p w14:paraId="498A3F26" w14:textId="77777777" w:rsidR="00BE4317" w:rsidRPr="00F32972" w:rsidRDefault="00BE4317" w:rsidP="006F076D">
            <w:pPr>
              <w:jc w:val="both"/>
              <w:rPr>
                <w:rFonts w:asciiTheme="minorHAnsi" w:hAnsiTheme="minorHAnsi" w:cstheme="minorHAnsi"/>
                <w:sz w:val="22"/>
                <w:szCs w:val="22"/>
              </w:rPr>
            </w:pP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57A581AD"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10</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036CA0C5"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4A834B45"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7E8FE05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367" w:type="dxa"/>
            <w:tcBorders>
              <w:top w:val="single" w:sz="4" w:space="0" w:color="auto"/>
              <w:left w:val="single" w:sz="4" w:space="0" w:color="auto"/>
              <w:bottom w:val="single" w:sz="4" w:space="0" w:color="auto"/>
              <w:right w:val="single" w:sz="4" w:space="0" w:color="auto"/>
            </w:tcBorders>
            <w:vAlign w:val="center"/>
            <w:hideMark/>
          </w:tcPr>
          <w:p w14:paraId="709DB64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Certain</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6D66B1C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3</w:t>
            </w:r>
          </w:p>
        </w:tc>
        <w:tc>
          <w:tcPr>
            <w:tcW w:w="1959" w:type="dxa"/>
            <w:tcBorders>
              <w:top w:val="single" w:sz="4" w:space="0" w:color="auto"/>
              <w:left w:val="single" w:sz="4" w:space="0" w:color="auto"/>
              <w:bottom w:val="single" w:sz="4" w:space="0" w:color="auto"/>
              <w:right w:val="single" w:sz="4" w:space="0" w:color="auto"/>
            </w:tcBorders>
            <w:vAlign w:val="center"/>
          </w:tcPr>
          <w:p w14:paraId="17C04152" w14:textId="77777777" w:rsidR="00BE4317" w:rsidRPr="00F32972" w:rsidRDefault="00BE4317" w:rsidP="006F076D">
            <w:pPr>
              <w:jc w:val="both"/>
              <w:rPr>
                <w:rFonts w:asciiTheme="minorHAnsi" w:hAnsiTheme="minorHAnsi" w:cstheme="minorHAnsi"/>
                <w:sz w:val="22"/>
                <w:szCs w:val="22"/>
              </w:rPr>
            </w:pP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4596A8A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15</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FD0DB8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71056328"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29EB85DC"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367" w:type="dxa"/>
            <w:tcBorders>
              <w:top w:val="single" w:sz="4" w:space="0" w:color="auto"/>
              <w:left w:val="single" w:sz="4" w:space="0" w:color="auto"/>
              <w:bottom w:val="single" w:sz="4" w:space="0" w:color="auto"/>
              <w:right w:val="single" w:sz="4" w:space="0" w:color="auto"/>
            </w:tcBorders>
            <w:vAlign w:val="center"/>
            <w:hideMark/>
          </w:tcPr>
          <w:p w14:paraId="4B7B230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Certain</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4DFCE3FE"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4</w:t>
            </w:r>
          </w:p>
        </w:tc>
        <w:tc>
          <w:tcPr>
            <w:tcW w:w="1959" w:type="dxa"/>
            <w:tcBorders>
              <w:top w:val="single" w:sz="4" w:space="0" w:color="auto"/>
              <w:left w:val="single" w:sz="4" w:space="0" w:color="auto"/>
              <w:bottom w:val="single" w:sz="4" w:space="0" w:color="auto"/>
              <w:right w:val="single" w:sz="4" w:space="0" w:color="auto"/>
            </w:tcBorders>
            <w:vAlign w:val="center"/>
          </w:tcPr>
          <w:p w14:paraId="79C3768A" w14:textId="77777777" w:rsidR="00BE4317" w:rsidRPr="00F32972" w:rsidRDefault="00BE4317" w:rsidP="006F076D">
            <w:pPr>
              <w:jc w:val="both"/>
              <w:rPr>
                <w:rFonts w:asciiTheme="minorHAnsi" w:hAnsiTheme="minorHAnsi" w:cstheme="minorHAnsi"/>
                <w:sz w:val="22"/>
                <w:szCs w:val="22"/>
              </w:rPr>
            </w:pP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5AA78238"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20</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673B825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r w:rsidR="00F32972" w:rsidRPr="00F32972" w14:paraId="419130C3" w14:textId="77777777" w:rsidTr="000B6A70">
        <w:trPr>
          <w:trHeight w:val="280"/>
        </w:trPr>
        <w:tc>
          <w:tcPr>
            <w:tcW w:w="717" w:type="dxa"/>
            <w:tcBorders>
              <w:top w:val="single" w:sz="4" w:space="0" w:color="auto"/>
              <w:left w:val="single" w:sz="4" w:space="0" w:color="auto"/>
              <w:bottom w:val="single" w:sz="4" w:space="0" w:color="auto"/>
              <w:right w:val="single" w:sz="4" w:space="0" w:color="auto"/>
            </w:tcBorders>
            <w:shd w:val="clear" w:color="auto" w:fill="00B0F0"/>
            <w:vAlign w:val="center"/>
            <w:hideMark/>
          </w:tcPr>
          <w:p w14:paraId="76B9DDE7"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367" w:type="dxa"/>
            <w:tcBorders>
              <w:top w:val="single" w:sz="4" w:space="0" w:color="auto"/>
              <w:left w:val="single" w:sz="4" w:space="0" w:color="auto"/>
              <w:bottom w:val="single" w:sz="4" w:space="0" w:color="auto"/>
              <w:right w:val="single" w:sz="4" w:space="0" w:color="auto"/>
            </w:tcBorders>
            <w:vAlign w:val="center"/>
            <w:hideMark/>
          </w:tcPr>
          <w:p w14:paraId="5382E82B"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Certain</w:t>
            </w:r>
          </w:p>
        </w:tc>
        <w:tc>
          <w:tcPr>
            <w:tcW w:w="784" w:type="dxa"/>
            <w:tcBorders>
              <w:top w:val="single" w:sz="4" w:space="0" w:color="auto"/>
              <w:left w:val="single" w:sz="4" w:space="0" w:color="auto"/>
              <w:bottom w:val="single" w:sz="4" w:space="0" w:color="auto"/>
              <w:right w:val="single" w:sz="4" w:space="0" w:color="auto"/>
            </w:tcBorders>
            <w:shd w:val="clear" w:color="auto" w:fill="FFC000"/>
            <w:vAlign w:val="center"/>
            <w:hideMark/>
          </w:tcPr>
          <w:p w14:paraId="6011A032"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5</w:t>
            </w:r>
          </w:p>
        </w:tc>
        <w:tc>
          <w:tcPr>
            <w:tcW w:w="1959" w:type="dxa"/>
            <w:tcBorders>
              <w:top w:val="single" w:sz="4" w:space="0" w:color="auto"/>
              <w:left w:val="single" w:sz="4" w:space="0" w:color="auto"/>
              <w:bottom w:val="single" w:sz="4" w:space="0" w:color="auto"/>
              <w:right w:val="single" w:sz="4" w:space="0" w:color="auto"/>
            </w:tcBorders>
            <w:vAlign w:val="center"/>
          </w:tcPr>
          <w:p w14:paraId="1F3B918E" w14:textId="77777777" w:rsidR="00BE4317" w:rsidRPr="00F32972" w:rsidRDefault="00BE4317" w:rsidP="006F076D">
            <w:pPr>
              <w:jc w:val="both"/>
              <w:rPr>
                <w:rFonts w:asciiTheme="minorHAnsi" w:hAnsiTheme="minorHAnsi" w:cstheme="minorHAnsi"/>
                <w:sz w:val="22"/>
                <w:szCs w:val="22"/>
              </w:rPr>
            </w:pPr>
          </w:p>
        </w:tc>
        <w:tc>
          <w:tcPr>
            <w:tcW w:w="1045"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4B4BC3EF"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25</w:t>
            </w:r>
          </w:p>
        </w:tc>
        <w:tc>
          <w:tcPr>
            <w:tcW w:w="2874" w:type="dxa"/>
            <w:tcBorders>
              <w:top w:val="single" w:sz="4" w:space="0" w:color="auto"/>
              <w:left w:val="single" w:sz="4" w:space="0" w:color="auto"/>
              <w:bottom w:val="single" w:sz="4" w:space="0" w:color="auto"/>
              <w:right w:val="single" w:sz="4" w:space="0" w:color="auto"/>
            </w:tcBorders>
            <w:shd w:val="clear" w:color="auto" w:fill="FF0000"/>
            <w:vAlign w:val="center"/>
            <w:hideMark/>
          </w:tcPr>
          <w:p w14:paraId="34A88F60" w14:textId="77777777" w:rsidR="00BE4317" w:rsidRPr="00F32972" w:rsidRDefault="00BE4317" w:rsidP="006F076D">
            <w:pPr>
              <w:jc w:val="both"/>
              <w:rPr>
                <w:rFonts w:asciiTheme="minorHAnsi" w:hAnsiTheme="minorHAnsi" w:cstheme="minorHAnsi"/>
                <w:sz w:val="22"/>
                <w:szCs w:val="22"/>
              </w:rPr>
            </w:pPr>
            <w:r w:rsidRPr="00F32972">
              <w:rPr>
                <w:rFonts w:asciiTheme="minorHAnsi" w:hAnsiTheme="minorHAnsi" w:cstheme="minorHAnsi"/>
                <w:sz w:val="22"/>
                <w:szCs w:val="22"/>
              </w:rPr>
              <w:t>Stop work and seek advice</w:t>
            </w:r>
          </w:p>
        </w:tc>
      </w:tr>
    </w:tbl>
    <w:p w14:paraId="448E1B91" w14:textId="77777777" w:rsidR="00A0664F" w:rsidRPr="00F32972" w:rsidRDefault="00A0664F" w:rsidP="006F076D">
      <w:pPr>
        <w:jc w:val="both"/>
        <w:rPr>
          <w:rFonts w:asciiTheme="minorHAnsi" w:hAnsiTheme="minorHAnsi" w:cstheme="minorHAnsi"/>
          <w:sz w:val="22"/>
          <w:szCs w:val="22"/>
        </w:rPr>
        <w:sectPr w:rsidR="00A0664F" w:rsidRPr="00F32972" w:rsidSect="00D344CD">
          <w:pgSz w:w="12240" w:h="15840"/>
          <w:pgMar w:top="1440" w:right="1440" w:bottom="1440" w:left="1440" w:header="720" w:footer="720" w:gutter="0"/>
          <w:cols w:space="720"/>
          <w:titlePg/>
          <w:docGrid w:linePitch="360"/>
        </w:sectPr>
      </w:pPr>
    </w:p>
    <w:tbl>
      <w:tblPr>
        <w:tblStyle w:val="TableGrid"/>
        <w:tblpPr w:leftFromText="180" w:rightFromText="180" w:vertAnchor="text" w:horzAnchor="margin" w:tblpY="-129"/>
        <w:tblW w:w="14596" w:type="dxa"/>
        <w:tblLayout w:type="fixed"/>
        <w:tblLook w:val="04A0" w:firstRow="1" w:lastRow="0" w:firstColumn="1" w:lastColumn="0" w:noHBand="0" w:noVBand="1"/>
      </w:tblPr>
      <w:tblGrid>
        <w:gridCol w:w="815"/>
        <w:gridCol w:w="2691"/>
        <w:gridCol w:w="1598"/>
        <w:gridCol w:w="2971"/>
        <w:gridCol w:w="425"/>
        <w:gridCol w:w="356"/>
        <w:gridCol w:w="353"/>
        <w:gridCol w:w="4111"/>
        <w:gridCol w:w="425"/>
        <w:gridCol w:w="431"/>
        <w:gridCol w:w="420"/>
      </w:tblGrid>
      <w:tr w:rsidR="00F32972" w:rsidRPr="00F32972" w14:paraId="2AF81388" w14:textId="77777777" w:rsidTr="00906397">
        <w:trPr>
          <w:cantSplit/>
          <w:tblHeader/>
        </w:trPr>
        <w:tc>
          <w:tcPr>
            <w:tcW w:w="8075" w:type="dxa"/>
            <w:gridSpan w:val="4"/>
            <w:tcBorders>
              <w:top w:val="single" w:sz="4" w:space="0" w:color="auto"/>
              <w:left w:val="single" w:sz="4" w:space="0" w:color="auto"/>
              <w:bottom w:val="single" w:sz="4" w:space="0" w:color="auto"/>
              <w:right w:val="single" w:sz="4" w:space="0" w:color="auto"/>
            </w:tcBorders>
            <w:shd w:val="clear" w:color="auto" w:fill="EBDDC3" w:themeFill="background2"/>
            <w:hideMark/>
          </w:tcPr>
          <w:p w14:paraId="018F356C" w14:textId="77777777" w:rsidR="000B6A70" w:rsidRPr="00F32972" w:rsidRDefault="000B6A70" w:rsidP="006F076D">
            <w:pPr>
              <w:pStyle w:val="NoSpacing"/>
              <w:rPr>
                <w:rFonts w:asciiTheme="minorHAnsi" w:eastAsia="Times New Roman" w:hAnsiTheme="minorHAnsi" w:cstheme="minorHAnsi"/>
                <w:b/>
              </w:rPr>
            </w:pPr>
            <w:bookmarkStart w:id="944" w:name="_Hlk523912678"/>
            <w:r w:rsidRPr="00F32972">
              <w:rPr>
                <w:rFonts w:asciiTheme="minorHAnsi" w:hAnsiTheme="minorHAnsi" w:cstheme="minorHAnsi"/>
                <w:b/>
              </w:rPr>
              <w:t>Risk Assessment</w:t>
            </w:r>
          </w:p>
        </w:tc>
        <w:tc>
          <w:tcPr>
            <w:tcW w:w="1134" w:type="dxa"/>
            <w:gridSpan w:val="3"/>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6E012EB9"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Risk Rating before control measures</w:t>
            </w:r>
          </w:p>
          <w:p w14:paraId="3E6A5BC8"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b/>
              </w:rPr>
              <w:t>L</w:t>
            </w:r>
            <w:r w:rsidRPr="00F32972">
              <w:rPr>
                <w:rFonts w:asciiTheme="minorHAnsi" w:hAnsiTheme="minorHAnsi" w:cstheme="minorHAnsi"/>
              </w:rPr>
              <w:t xml:space="preserve">ikelihood x </w:t>
            </w:r>
            <w:r w:rsidRPr="00F32972">
              <w:rPr>
                <w:rFonts w:asciiTheme="minorHAnsi" w:hAnsiTheme="minorHAnsi" w:cstheme="minorHAnsi"/>
                <w:b/>
              </w:rPr>
              <w:t>S</w:t>
            </w:r>
            <w:r w:rsidRPr="00F32972">
              <w:rPr>
                <w:rFonts w:asciiTheme="minorHAnsi" w:hAnsiTheme="minorHAnsi" w:cstheme="minorHAnsi"/>
              </w:rPr>
              <w:t>everity</w:t>
            </w:r>
          </w:p>
          <w:p w14:paraId="114FCE51"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 xml:space="preserve">= </w:t>
            </w:r>
            <w:r w:rsidRPr="00F32972">
              <w:rPr>
                <w:rFonts w:asciiTheme="minorHAnsi" w:hAnsiTheme="minorHAnsi" w:cstheme="minorHAnsi"/>
                <w:b/>
              </w:rPr>
              <w:t>R</w:t>
            </w:r>
            <w:r w:rsidRPr="00F32972">
              <w:rPr>
                <w:rFonts w:asciiTheme="minorHAnsi" w:hAnsiTheme="minorHAnsi" w:cstheme="minorHAnsi"/>
              </w:rPr>
              <w:t>isk (5 x 5 matrix)</w:t>
            </w:r>
          </w:p>
        </w:tc>
        <w:tc>
          <w:tcPr>
            <w:tcW w:w="4111" w:type="dxa"/>
            <w:tcBorders>
              <w:top w:val="single" w:sz="4" w:space="0" w:color="auto"/>
              <w:left w:val="single" w:sz="4" w:space="0" w:color="auto"/>
              <w:bottom w:val="single" w:sz="4" w:space="0" w:color="auto"/>
              <w:right w:val="single" w:sz="4" w:space="0" w:color="auto"/>
            </w:tcBorders>
            <w:shd w:val="clear" w:color="auto" w:fill="EBDDC3" w:themeFill="background2"/>
            <w:vAlign w:val="center"/>
          </w:tcPr>
          <w:p w14:paraId="3DAAB7EB" w14:textId="77777777" w:rsidR="000B6A70" w:rsidRPr="00F32972" w:rsidRDefault="000B6A70" w:rsidP="006F076D">
            <w:pPr>
              <w:pStyle w:val="NoSpacing"/>
              <w:rPr>
                <w:rFonts w:asciiTheme="minorHAnsi" w:hAnsiTheme="minorHAnsi" w:cstheme="minorHAnsi"/>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595E7894"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Risk Rating after implementation of control measure</w:t>
            </w:r>
          </w:p>
          <w:p w14:paraId="1844A72D"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b/>
              </w:rPr>
              <w:t>L</w:t>
            </w:r>
            <w:r w:rsidRPr="00F32972">
              <w:rPr>
                <w:rFonts w:asciiTheme="minorHAnsi" w:hAnsiTheme="minorHAnsi" w:cstheme="minorHAnsi"/>
              </w:rPr>
              <w:t xml:space="preserve">ikelihood x </w:t>
            </w:r>
            <w:r w:rsidRPr="00F32972">
              <w:rPr>
                <w:rFonts w:asciiTheme="minorHAnsi" w:hAnsiTheme="minorHAnsi" w:cstheme="minorHAnsi"/>
                <w:b/>
              </w:rPr>
              <w:t>S</w:t>
            </w:r>
            <w:r w:rsidRPr="00F32972">
              <w:rPr>
                <w:rFonts w:asciiTheme="minorHAnsi" w:hAnsiTheme="minorHAnsi" w:cstheme="minorHAnsi"/>
              </w:rPr>
              <w:t>everity</w:t>
            </w:r>
          </w:p>
          <w:p w14:paraId="1CCE21EC"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 xml:space="preserve">= </w:t>
            </w:r>
            <w:r w:rsidRPr="00F32972">
              <w:rPr>
                <w:rFonts w:asciiTheme="minorHAnsi" w:hAnsiTheme="minorHAnsi" w:cstheme="minorHAnsi"/>
                <w:b/>
              </w:rPr>
              <w:t>R</w:t>
            </w:r>
            <w:r w:rsidRPr="00F32972">
              <w:rPr>
                <w:rFonts w:asciiTheme="minorHAnsi" w:hAnsiTheme="minorHAnsi" w:cstheme="minorHAnsi"/>
              </w:rPr>
              <w:t>isk (5 x 5 matrix)</w:t>
            </w:r>
          </w:p>
        </w:tc>
      </w:tr>
      <w:tr w:rsidR="00F32972" w:rsidRPr="00F32972" w14:paraId="20073F71" w14:textId="77777777" w:rsidTr="00906397">
        <w:trPr>
          <w:cantSplit/>
          <w:tblHeader/>
        </w:trPr>
        <w:tc>
          <w:tcPr>
            <w:tcW w:w="815"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0A12161C"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Index</w:t>
            </w:r>
          </w:p>
        </w:tc>
        <w:tc>
          <w:tcPr>
            <w:tcW w:w="2691"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72E6F182"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Hazards Identified</w:t>
            </w:r>
          </w:p>
        </w:tc>
        <w:tc>
          <w:tcPr>
            <w:tcW w:w="1598"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20CBF10E"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Persons affected by the hazard.</w:t>
            </w:r>
          </w:p>
        </w:tc>
        <w:tc>
          <w:tcPr>
            <w:tcW w:w="2971"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4AEB5E0F"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How are the persons at risk from the hazard?</w:t>
            </w:r>
          </w:p>
        </w:tc>
        <w:tc>
          <w:tcPr>
            <w:tcW w:w="425"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4284333A"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L</w:t>
            </w:r>
          </w:p>
        </w:tc>
        <w:tc>
          <w:tcPr>
            <w:tcW w:w="356"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64AE0060"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S</w:t>
            </w:r>
          </w:p>
        </w:tc>
        <w:tc>
          <w:tcPr>
            <w:tcW w:w="353"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02514795"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R</w:t>
            </w:r>
          </w:p>
        </w:tc>
        <w:tc>
          <w:tcPr>
            <w:tcW w:w="4111"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0333D767"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Control Measures</w:t>
            </w:r>
          </w:p>
        </w:tc>
        <w:tc>
          <w:tcPr>
            <w:tcW w:w="425"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76DB4DB4"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L</w:t>
            </w:r>
          </w:p>
        </w:tc>
        <w:tc>
          <w:tcPr>
            <w:tcW w:w="431"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5640E793"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S</w:t>
            </w:r>
          </w:p>
        </w:tc>
        <w:tc>
          <w:tcPr>
            <w:tcW w:w="420" w:type="dxa"/>
            <w:tcBorders>
              <w:top w:val="single" w:sz="4" w:space="0" w:color="auto"/>
              <w:left w:val="single" w:sz="4" w:space="0" w:color="auto"/>
              <w:bottom w:val="single" w:sz="4" w:space="0" w:color="auto"/>
              <w:right w:val="single" w:sz="4" w:space="0" w:color="auto"/>
            </w:tcBorders>
            <w:shd w:val="clear" w:color="auto" w:fill="EBDDC3" w:themeFill="background2"/>
            <w:vAlign w:val="center"/>
            <w:hideMark/>
          </w:tcPr>
          <w:p w14:paraId="1300C80C" w14:textId="77777777" w:rsidR="000B6A70" w:rsidRPr="00F32972" w:rsidRDefault="000B6A70" w:rsidP="006F076D">
            <w:pPr>
              <w:pStyle w:val="NoSpacing"/>
              <w:rPr>
                <w:rFonts w:asciiTheme="minorHAnsi" w:hAnsiTheme="minorHAnsi" w:cstheme="minorHAnsi"/>
              </w:rPr>
            </w:pPr>
            <w:r w:rsidRPr="00F32972">
              <w:rPr>
                <w:rFonts w:asciiTheme="minorHAnsi" w:hAnsiTheme="minorHAnsi" w:cstheme="minorHAnsi"/>
              </w:rPr>
              <w:t>R</w:t>
            </w:r>
          </w:p>
        </w:tc>
      </w:tr>
      <w:tr w:rsidR="00F32972" w:rsidRPr="00F32972" w14:paraId="7679F115"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511985AD"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5B2A1D74"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79B8E2A6"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44DBEFA4"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448551CD"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499FFC8A"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19A81686"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6074C4BB"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7AAC20A8"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386DCE5C"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679266AD" w14:textId="77777777" w:rsidR="000B6A70" w:rsidRPr="00F32972" w:rsidRDefault="000B6A70" w:rsidP="006F076D">
            <w:pPr>
              <w:jc w:val="both"/>
              <w:rPr>
                <w:rFonts w:asciiTheme="minorHAnsi" w:hAnsiTheme="minorHAnsi" w:cstheme="minorHAnsi"/>
                <w:sz w:val="22"/>
                <w:szCs w:val="22"/>
              </w:rPr>
            </w:pPr>
          </w:p>
        </w:tc>
      </w:tr>
      <w:tr w:rsidR="00F32972" w:rsidRPr="00F32972" w14:paraId="40D8ECC5"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3F22A498"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2F113FB3"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43C57FC2"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0AC30521"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76A879AF"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38511F58"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1B2C34AF"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09EDDC85"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05317D9D"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56AC925A"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357767E1" w14:textId="77777777" w:rsidR="000B6A70" w:rsidRPr="00F32972" w:rsidRDefault="000B6A70" w:rsidP="006F076D">
            <w:pPr>
              <w:jc w:val="both"/>
              <w:rPr>
                <w:rFonts w:asciiTheme="minorHAnsi" w:hAnsiTheme="minorHAnsi" w:cstheme="minorHAnsi"/>
                <w:sz w:val="22"/>
                <w:szCs w:val="22"/>
              </w:rPr>
            </w:pPr>
          </w:p>
        </w:tc>
      </w:tr>
      <w:tr w:rsidR="00F32972" w:rsidRPr="00F32972" w14:paraId="3E86BFB5"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5D0006B9"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650EDA25"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05D3AFB6"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25088CAB"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540954C3"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0505921D"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41C30AC6"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72811628"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5D3C00A1"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61F10351"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76192AAA" w14:textId="77777777" w:rsidR="000B6A70" w:rsidRPr="00F32972" w:rsidRDefault="000B6A70" w:rsidP="006F076D">
            <w:pPr>
              <w:jc w:val="both"/>
              <w:rPr>
                <w:rFonts w:asciiTheme="minorHAnsi" w:hAnsiTheme="minorHAnsi" w:cstheme="minorHAnsi"/>
                <w:sz w:val="22"/>
                <w:szCs w:val="22"/>
              </w:rPr>
            </w:pPr>
          </w:p>
        </w:tc>
      </w:tr>
      <w:tr w:rsidR="00F32972" w:rsidRPr="00F32972" w14:paraId="63746C2D"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527557A6"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7AB04D6C"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58972B6F"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3A6A1D43"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13F16850"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2F3B77CA"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176F591A"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25B9F052"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69454444"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2158D3AD"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67BD47B2" w14:textId="77777777" w:rsidR="000B6A70" w:rsidRPr="00F32972" w:rsidRDefault="000B6A70" w:rsidP="006F076D">
            <w:pPr>
              <w:jc w:val="both"/>
              <w:rPr>
                <w:rFonts w:asciiTheme="minorHAnsi" w:hAnsiTheme="minorHAnsi" w:cstheme="minorHAnsi"/>
                <w:sz w:val="22"/>
                <w:szCs w:val="22"/>
              </w:rPr>
            </w:pPr>
          </w:p>
        </w:tc>
      </w:tr>
      <w:tr w:rsidR="00F32972" w:rsidRPr="00F32972" w14:paraId="0578458B"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0466E580"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7A7F093B"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7692234D"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5F613F60"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30C93033"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314AE4B4"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21348E81"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784BBEC8"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0CE2E948"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781C34E9"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6D26D2F7" w14:textId="77777777" w:rsidR="000B6A70" w:rsidRPr="00F32972" w:rsidRDefault="000B6A70" w:rsidP="006F076D">
            <w:pPr>
              <w:jc w:val="both"/>
              <w:rPr>
                <w:rFonts w:asciiTheme="minorHAnsi" w:hAnsiTheme="minorHAnsi" w:cstheme="minorHAnsi"/>
                <w:sz w:val="22"/>
                <w:szCs w:val="22"/>
              </w:rPr>
            </w:pPr>
          </w:p>
        </w:tc>
      </w:tr>
      <w:tr w:rsidR="00F32972" w:rsidRPr="00F32972" w14:paraId="3DDADFB4"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7210AA0E"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0458BCA6" w14:textId="77777777" w:rsidR="000B6A70" w:rsidRPr="00F32972" w:rsidRDefault="000B6A70" w:rsidP="006F076D">
            <w:pPr>
              <w:jc w:val="both"/>
              <w:rPr>
                <w:rFonts w:asciiTheme="minorHAnsi" w:hAnsiTheme="minorHAnsi" w:cstheme="minorHAnsi"/>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5B49CC99"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393AEE70"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4DA04E6"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5AFAA699"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5CD61A84"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1CC4191D"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A043B3D"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7F61547E"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53F374F6" w14:textId="77777777" w:rsidR="000B6A70" w:rsidRPr="00F32972" w:rsidRDefault="000B6A70" w:rsidP="006F076D">
            <w:pPr>
              <w:jc w:val="both"/>
              <w:rPr>
                <w:rFonts w:asciiTheme="minorHAnsi" w:hAnsiTheme="minorHAnsi" w:cstheme="minorHAnsi"/>
                <w:sz w:val="22"/>
                <w:szCs w:val="22"/>
              </w:rPr>
            </w:pPr>
          </w:p>
        </w:tc>
      </w:tr>
      <w:tr w:rsidR="00F32972" w:rsidRPr="00F32972" w14:paraId="1BCE9B18"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10C4CA2B"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688C9BED"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7546B7CC"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3506121C"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44F17F88"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7FB6698E"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13FC7509"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572284E7"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62517951"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6AA80BBD"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4BD74067" w14:textId="77777777" w:rsidR="000B6A70" w:rsidRPr="00F32972" w:rsidRDefault="000B6A70" w:rsidP="006F076D">
            <w:pPr>
              <w:jc w:val="both"/>
              <w:rPr>
                <w:rFonts w:asciiTheme="minorHAnsi" w:hAnsiTheme="minorHAnsi" w:cstheme="minorHAnsi"/>
                <w:sz w:val="22"/>
                <w:szCs w:val="22"/>
              </w:rPr>
            </w:pPr>
          </w:p>
        </w:tc>
      </w:tr>
      <w:tr w:rsidR="00F32972" w:rsidRPr="00F32972" w14:paraId="5E90F395"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60209BDE"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5E087DAC"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06CA0A27"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0FF42568"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44BB2D7"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0718B475"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59CF9184"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0B0E6AD2"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4324A30D"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6F8FFC5E"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01D18967" w14:textId="77777777" w:rsidR="000B6A70" w:rsidRPr="00F32972" w:rsidRDefault="000B6A70" w:rsidP="006F076D">
            <w:pPr>
              <w:jc w:val="both"/>
              <w:rPr>
                <w:rFonts w:asciiTheme="minorHAnsi" w:hAnsiTheme="minorHAnsi" w:cstheme="minorHAnsi"/>
                <w:sz w:val="22"/>
                <w:szCs w:val="22"/>
              </w:rPr>
            </w:pPr>
          </w:p>
        </w:tc>
      </w:tr>
      <w:tr w:rsidR="00F32972" w:rsidRPr="00F32972" w14:paraId="74D71F80"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79DD79B0"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40924E9F"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47DF0300"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5182FDA7"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949C3AA"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0DE41BFD"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03127A7A"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76F14B52"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1E3810E"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2FDAAEA8"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736B4230" w14:textId="77777777" w:rsidR="000B6A70" w:rsidRPr="00F32972" w:rsidRDefault="000B6A70" w:rsidP="006F076D">
            <w:pPr>
              <w:jc w:val="both"/>
              <w:rPr>
                <w:rFonts w:asciiTheme="minorHAnsi" w:hAnsiTheme="minorHAnsi" w:cstheme="minorHAnsi"/>
                <w:sz w:val="22"/>
                <w:szCs w:val="22"/>
              </w:rPr>
            </w:pPr>
          </w:p>
        </w:tc>
      </w:tr>
      <w:tr w:rsidR="00F32972" w:rsidRPr="00F32972" w14:paraId="0E7C81D2"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7BE05946"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68CDC24C"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38A3BECB"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7CDB3BC6"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01910675"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33B15CCB"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3641AA9E"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103B50B2"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4E937E00"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0B55AED4"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7120B2E9" w14:textId="77777777" w:rsidR="000B6A70" w:rsidRPr="00F32972" w:rsidRDefault="000B6A70" w:rsidP="006F076D">
            <w:pPr>
              <w:jc w:val="both"/>
              <w:rPr>
                <w:rFonts w:asciiTheme="minorHAnsi" w:hAnsiTheme="minorHAnsi" w:cstheme="minorHAnsi"/>
                <w:sz w:val="22"/>
                <w:szCs w:val="22"/>
              </w:rPr>
            </w:pPr>
          </w:p>
        </w:tc>
      </w:tr>
      <w:tr w:rsidR="00F32972" w:rsidRPr="00F32972" w14:paraId="4C4FB30D"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598CFB6D"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10966FE6" w14:textId="77777777" w:rsidR="000B6A70" w:rsidRPr="00F32972" w:rsidRDefault="000B6A70" w:rsidP="006F076D">
            <w:pPr>
              <w:jc w:val="both"/>
              <w:rPr>
                <w:rFonts w:asciiTheme="minorHAnsi" w:hAnsiTheme="minorHAnsi" w:cstheme="minorHAnsi"/>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764F8239"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6343C356"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39A9932F"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39803CDA"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07AB5BAE"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53E8C594"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3F08E6B"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5E945591"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7BA38C71" w14:textId="77777777" w:rsidR="000B6A70" w:rsidRPr="00F32972" w:rsidRDefault="000B6A70" w:rsidP="006F076D">
            <w:pPr>
              <w:jc w:val="both"/>
              <w:rPr>
                <w:rFonts w:asciiTheme="minorHAnsi" w:hAnsiTheme="minorHAnsi" w:cstheme="minorHAnsi"/>
                <w:sz w:val="22"/>
                <w:szCs w:val="22"/>
              </w:rPr>
            </w:pPr>
          </w:p>
        </w:tc>
      </w:tr>
      <w:tr w:rsidR="00F32972" w:rsidRPr="00F32972" w14:paraId="7F24C645"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2894D80F"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71318539" w14:textId="77777777" w:rsidR="000B6A70" w:rsidRPr="00F32972" w:rsidRDefault="000B6A70" w:rsidP="006F076D">
            <w:pPr>
              <w:jc w:val="both"/>
              <w:rPr>
                <w:rFonts w:asciiTheme="minorHAnsi" w:hAnsiTheme="minorHAnsi" w:cstheme="minorHAnsi"/>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13D0CA61"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4BF0A9A7"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6AA95145"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7C9FA997"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143A0AC8"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11BC5720"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01673082"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6EBCA272"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55B0EA99" w14:textId="77777777" w:rsidR="000B6A70" w:rsidRPr="00F32972" w:rsidRDefault="000B6A70" w:rsidP="006F076D">
            <w:pPr>
              <w:jc w:val="both"/>
              <w:rPr>
                <w:rFonts w:asciiTheme="minorHAnsi" w:hAnsiTheme="minorHAnsi" w:cstheme="minorHAnsi"/>
                <w:sz w:val="22"/>
                <w:szCs w:val="22"/>
              </w:rPr>
            </w:pPr>
          </w:p>
        </w:tc>
      </w:tr>
      <w:tr w:rsidR="00F32972" w:rsidRPr="00F32972" w14:paraId="7BC12EA1"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40D74B57"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vAlign w:val="center"/>
          </w:tcPr>
          <w:p w14:paraId="1E720F44"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18C06232"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2783DE60"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08F6C3EC"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7DC6ED4D"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538AA87E"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096EDDFE"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7D47022E"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282BA5A9"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2D7EFD1E" w14:textId="77777777" w:rsidR="000B6A70" w:rsidRPr="00F32972" w:rsidRDefault="000B6A70" w:rsidP="006F076D">
            <w:pPr>
              <w:jc w:val="both"/>
              <w:rPr>
                <w:rFonts w:asciiTheme="minorHAnsi" w:hAnsiTheme="minorHAnsi" w:cstheme="minorHAnsi"/>
                <w:sz w:val="22"/>
                <w:szCs w:val="22"/>
              </w:rPr>
            </w:pPr>
          </w:p>
        </w:tc>
      </w:tr>
      <w:tr w:rsidR="00F32972" w:rsidRPr="00F32972" w14:paraId="652764EF"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3D26C250"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tcPr>
          <w:p w14:paraId="12F9393A"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7E152874"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0CBDE7CD"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6C72481C"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7745538D"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39A35251"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tcPr>
          <w:p w14:paraId="4999BE46"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2A255CE5"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76699262"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4B21A799" w14:textId="77777777" w:rsidR="000B6A70" w:rsidRPr="00F32972" w:rsidRDefault="000B6A70" w:rsidP="006F076D">
            <w:pPr>
              <w:jc w:val="both"/>
              <w:rPr>
                <w:rFonts w:asciiTheme="minorHAnsi" w:hAnsiTheme="minorHAnsi" w:cstheme="minorHAnsi"/>
                <w:sz w:val="22"/>
                <w:szCs w:val="22"/>
              </w:rPr>
            </w:pPr>
          </w:p>
        </w:tc>
      </w:tr>
      <w:tr w:rsidR="00F32972" w:rsidRPr="00F32972" w14:paraId="4E104DD5" w14:textId="77777777" w:rsidTr="00906397">
        <w:trPr>
          <w:cantSplit/>
        </w:trPr>
        <w:tc>
          <w:tcPr>
            <w:tcW w:w="815" w:type="dxa"/>
            <w:tcBorders>
              <w:top w:val="single" w:sz="4" w:space="0" w:color="auto"/>
              <w:left w:val="single" w:sz="4" w:space="0" w:color="auto"/>
              <w:bottom w:val="single" w:sz="4" w:space="0" w:color="auto"/>
              <w:right w:val="single" w:sz="4" w:space="0" w:color="auto"/>
            </w:tcBorders>
            <w:vAlign w:val="center"/>
          </w:tcPr>
          <w:p w14:paraId="33580230" w14:textId="77777777" w:rsidR="000B6A70" w:rsidRPr="00F32972" w:rsidRDefault="000B6A70" w:rsidP="00DB30FA">
            <w:pPr>
              <w:pStyle w:val="ListParagraph"/>
              <w:numPr>
                <w:ilvl w:val="0"/>
                <w:numId w:val="31"/>
              </w:numPr>
              <w:ind w:hanging="928"/>
              <w:jc w:val="both"/>
              <w:rPr>
                <w:rFonts w:asciiTheme="minorHAnsi" w:hAnsiTheme="minorHAnsi" w:cstheme="minorHAnsi"/>
                <w:sz w:val="22"/>
                <w:szCs w:val="22"/>
              </w:rPr>
            </w:pPr>
          </w:p>
        </w:tc>
        <w:tc>
          <w:tcPr>
            <w:tcW w:w="2691" w:type="dxa"/>
            <w:tcBorders>
              <w:top w:val="single" w:sz="4" w:space="0" w:color="auto"/>
              <w:left w:val="single" w:sz="4" w:space="0" w:color="auto"/>
              <w:bottom w:val="single" w:sz="4" w:space="0" w:color="auto"/>
              <w:right w:val="single" w:sz="4" w:space="0" w:color="auto"/>
            </w:tcBorders>
          </w:tcPr>
          <w:p w14:paraId="5258AB5A" w14:textId="77777777" w:rsidR="000B6A70" w:rsidRPr="00F32972" w:rsidRDefault="000B6A70" w:rsidP="006F076D">
            <w:pPr>
              <w:jc w:val="both"/>
              <w:rPr>
                <w:rFonts w:asciiTheme="minorHAnsi" w:hAnsiTheme="minorHAnsi" w:cstheme="minorHAnsi"/>
                <w:b/>
                <w:sz w:val="22"/>
                <w:szCs w:val="22"/>
              </w:rPr>
            </w:pPr>
          </w:p>
        </w:tc>
        <w:tc>
          <w:tcPr>
            <w:tcW w:w="1598" w:type="dxa"/>
            <w:tcBorders>
              <w:top w:val="single" w:sz="4" w:space="0" w:color="auto"/>
              <w:left w:val="single" w:sz="4" w:space="0" w:color="auto"/>
              <w:bottom w:val="single" w:sz="4" w:space="0" w:color="auto"/>
              <w:right w:val="single" w:sz="4" w:space="0" w:color="auto"/>
            </w:tcBorders>
            <w:vAlign w:val="center"/>
          </w:tcPr>
          <w:p w14:paraId="2EB27337" w14:textId="77777777" w:rsidR="000B6A70" w:rsidRPr="00F32972" w:rsidRDefault="000B6A70" w:rsidP="006F076D">
            <w:pPr>
              <w:jc w:val="both"/>
              <w:rPr>
                <w:rFonts w:asciiTheme="minorHAnsi" w:hAnsiTheme="minorHAnsi" w:cstheme="minorHAnsi"/>
                <w:sz w:val="22"/>
                <w:szCs w:val="22"/>
              </w:rPr>
            </w:pPr>
          </w:p>
        </w:tc>
        <w:tc>
          <w:tcPr>
            <w:tcW w:w="2971" w:type="dxa"/>
            <w:tcBorders>
              <w:top w:val="single" w:sz="4" w:space="0" w:color="auto"/>
              <w:left w:val="single" w:sz="4" w:space="0" w:color="auto"/>
              <w:bottom w:val="single" w:sz="4" w:space="0" w:color="auto"/>
              <w:right w:val="single" w:sz="4" w:space="0" w:color="auto"/>
            </w:tcBorders>
            <w:vAlign w:val="center"/>
          </w:tcPr>
          <w:p w14:paraId="0EFABE74"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446927D4" w14:textId="77777777" w:rsidR="000B6A70" w:rsidRPr="00F32972" w:rsidRDefault="000B6A70" w:rsidP="006F076D">
            <w:pPr>
              <w:jc w:val="both"/>
              <w:rPr>
                <w:rFonts w:asciiTheme="minorHAnsi" w:hAnsiTheme="minorHAnsi" w:cstheme="minorHAnsi"/>
                <w:sz w:val="22"/>
                <w:szCs w:val="22"/>
              </w:rPr>
            </w:pPr>
          </w:p>
        </w:tc>
        <w:tc>
          <w:tcPr>
            <w:tcW w:w="356" w:type="dxa"/>
            <w:tcBorders>
              <w:top w:val="single" w:sz="4" w:space="0" w:color="auto"/>
              <w:left w:val="single" w:sz="4" w:space="0" w:color="auto"/>
              <w:bottom w:val="single" w:sz="4" w:space="0" w:color="auto"/>
              <w:right w:val="single" w:sz="4" w:space="0" w:color="auto"/>
            </w:tcBorders>
            <w:vAlign w:val="center"/>
          </w:tcPr>
          <w:p w14:paraId="1129D8FE" w14:textId="77777777" w:rsidR="000B6A70" w:rsidRPr="00F32972" w:rsidRDefault="000B6A70" w:rsidP="006F076D">
            <w:pPr>
              <w:jc w:val="both"/>
              <w:rPr>
                <w:rFonts w:asciiTheme="minorHAnsi" w:hAnsiTheme="minorHAnsi" w:cstheme="minorHAnsi"/>
                <w:sz w:val="22"/>
                <w:szCs w:val="22"/>
              </w:rPr>
            </w:pPr>
          </w:p>
        </w:tc>
        <w:tc>
          <w:tcPr>
            <w:tcW w:w="353" w:type="dxa"/>
            <w:tcBorders>
              <w:top w:val="single" w:sz="4" w:space="0" w:color="auto"/>
              <w:left w:val="single" w:sz="4" w:space="0" w:color="auto"/>
              <w:bottom w:val="single" w:sz="4" w:space="0" w:color="auto"/>
              <w:right w:val="single" w:sz="4" w:space="0" w:color="auto"/>
            </w:tcBorders>
            <w:vAlign w:val="center"/>
          </w:tcPr>
          <w:p w14:paraId="0D764E1C" w14:textId="77777777" w:rsidR="000B6A70" w:rsidRPr="00F32972" w:rsidRDefault="000B6A70" w:rsidP="006F076D">
            <w:pPr>
              <w:jc w:val="both"/>
              <w:rPr>
                <w:rFonts w:asciiTheme="minorHAnsi" w:hAnsiTheme="minorHAnsi" w:cstheme="minorHAnsi"/>
                <w:sz w:val="22"/>
                <w:szCs w:val="22"/>
              </w:rPr>
            </w:pPr>
          </w:p>
        </w:tc>
        <w:tc>
          <w:tcPr>
            <w:tcW w:w="4111" w:type="dxa"/>
            <w:tcBorders>
              <w:top w:val="single" w:sz="4" w:space="0" w:color="auto"/>
              <w:left w:val="single" w:sz="4" w:space="0" w:color="auto"/>
              <w:bottom w:val="single" w:sz="4" w:space="0" w:color="auto"/>
              <w:right w:val="single" w:sz="4" w:space="0" w:color="auto"/>
            </w:tcBorders>
          </w:tcPr>
          <w:p w14:paraId="0E9F46BE" w14:textId="77777777" w:rsidR="000B6A70" w:rsidRPr="00F32972" w:rsidRDefault="000B6A70" w:rsidP="006F076D">
            <w:pPr>
              <w:jc w:val="both"/>
              <w:rPr>
                <w:rFonts w:asciiTheme="minorHAnsi" w:hAnsiTheme="minorHAnsi" w:cstheme="minorHAnsi"/>
                <w:sz w:val="22"/>
                <w:szCs w:val="22"/>
              </w:rPr>
            </w:pPr>
          </w:p>
        </w:tc>
        <w:tc>
          <w:tcPr>
            <w:tcW w:w="425" w:type="dxa"/>
            <w:tcBorders>
              <w:top w:val="single" w:sz="4" w:space="0" w:color="auto"/>
              <w:left w:val="single" w:sz="4" w:space="0" w:color="auto"/>
              <w:bottom w:val="single" w:sz="4" w:space="0" w:color="auto"/>
              <w:right w:val="single" w:sz="4" w:space="0" w:color="auto"/>
            </w:tcBorders>
            <w:vAlign w:val="center"/>
          </w:tcPr>
          <w:p w14:paraId="0F698DD7" w14:textId="77777777" w:rsidR="000B6A70" w:rsidRPr="00F32972" w:rsidRDefault="000B6A70" w:rsidP="006F076D">
            <w:pPr>
              <w:jc w:val="both"/>
              <w:rPr>
                <w:rFonts w:asciiTheme="minorHAnsi" w:hAnsiTheme="minorHAnsi" w:cstheme="minorHAnsi"/>
                <w:sz w:val="22"/>
                <w:szCs w:val="22"/>
              </w:rPr>
            </w:pPr>
          </w:p>
        </w:tc>
        <w:tc>
          <w:tcPr>
            <w:tcW w:w="431" w:type="dxa"/>
            <w:tcBorders>
              <w:top w:val="single" w:sz="4" w:space="0" w:color="auto"/>
              <w:left w:val="single" w:sz="4" w:space="0" w:color="auto"/>
              <w:bottom w:val="single" w:sz="4" w:space="0" w:color="auto"/>
              <w:right w:val="single" w:sz="4" w:space="0" w:color="auto"/>
            </w:tcBorders>
            <w:vAlign w:val="center"/>
          </w:tcPr>
          <w:p w14:paraId="5F732807" w14:textId="77777777" w:rsidR="000B6A70" w:rsidRPr="00F32972" w:rsidRDefault="000B6A70" w:rsidP="006F076D">
            <w:pPr>
              <w:jc w:val="both"/>
              <w:rPr>
                <w:rFonts w:asciiTheme="minorHAnsi" w:hAnsiTheme="minorHAnsi" w:cstheme="minorHAnsi"/>
                <w:sz w:val="22"/>
                <w:szCs w:val="22"/>
              </w:rPr>
            </w:pPr>
          </w:p>
        </w:tc>
        <w:tc>
          <w:tcPr>
            <w:tcW w:w="420" w:type="dxa"/>
            <w:tcBorders>
              <w:top w:val="single" w:sz="4" w:space="0" w:color="auto"/>
              <w:left w:val="single" w:sz="4" w:space="0" w:color="auto"/>
              <w:bottom w:val="single" w:sz="4" w:space="0" w:color="auto"/>
              <w:right w:val="single" w:sz="4" w:space="0" w:color="auto"/>
            </w:tcBorders>
            <w:vAlign w:val="center"/>
          </w:tcPr>
          <w:p w14:paraId="5FD373DA" w14:textId="77777777" w:rsidR="000B6A70" w:rsidRPr="00F32972" w:rsidRDefault="000B6A70" w:rsidP="006F076D">
            <w:pPr>
              <w:jc w:val="both"/>
              <w:rPr>
                <w:rFonts w:asciiTheme="minorHAnsi" w:hAnsiTheme="minorHAnsi" w:cstheme="minorHAnsi"/>
                <w:sz w:val="22"/>
                <w:szCs w:val="22"/>
              </w:rPr>
            </w:pPr>
          </w:p>
        </w:tc>
      </w:tr>
      <w:bookmarkEnd w:id="944"/>
    </w:tbl>
    <w:p w14:paraId="7EB1DDD5" w14:textId="16C1DB3D" w:rsidR="00BE4317" w:rsidRPr="00F32972" w:rsidRDefault="00BE4317" w:rsidP="006F076D">
      <w:pPr>
        <w:jc w:val="both"/>
        <w:rPr>
          <w:rFonts w:asciiTheme="minorHAnsi" w:hAnsiTheme="minorHAnsi" w:cstheme="minorHAnsi"/>
          <w:sz w:val="22"/>
          <w:szCs w:val="22"/>
        </w:rPr>
      </w:pPr>
    </w:p>
    <w:p w14:paraId="260483C9" w14:textId="43C173A9" w:rsidR="00755B57" w:rsidRPr="00F32972" w:rsidRDefault="00755B57" w:rsidP="006F076D">
      <w:pPr>
        <w:jc w:val="both"/>
        <w:rPr>
          <w:rFonts w:asciiTheme="minorHAnsi" w:hAnsiTheme="minorHAnsi" w:cstheme="minorHAnsi"/>
          <w:sz w:val="22"/>
          <w:szCs w:val="22"/>
        </w:rPr>
      </w:pPr>
    </w:p>
    <w:p w14:paraId="240C3703" w14:textId="03A732E1" w:rsidR="00755B57" w:rsidRPr="00F32972" w:rsidRDefault="00755B57" w:rsidP="006F076D">
      <w:pPr>
        <w:jc w:val="both"/>
        <w:rPr>
          <w:rFonts w:asciiTheme="minorHAnsi" w:hAnsiTheme="minorHAnsi" w:cstheme="minorHAnsi"/>
          <w:sz w:val="22"/>
          <w:szCs w:val="22"/>
        </w:rPr>
      </w:pPr>
    </w:p>
    <w:p w14:paraId="40578B79" w14:textId="798E8176" w:rsidR="00755B57" w:rsidRPr="00F32972" w:rsidRDefault="00755B57" w:rsidP="006F076D">
      <w:pPr>
        <w:jc w:val="both"/>
        <w:rPr>
          <w:rFonts w:asciiTheme="minorHAnsi" w:hAnsiTheme="minorHAnsi" w:cstheme="minorHAnsi"/>
          <w:sz w:val="22"/>
          <w:szCs w:val="22"/>
        </w:rPr>
      </w:pPr>
    </w:p>
    <w:p w14:paraId="6B098A45" w14:textId="6CFA2D29" w:rsidR="00755B57" w:rsidRPr="00F32972" w:rsidRDefault="00755B57" w:rsidP="006F076D">
      <w:pPr>
        <w:pStyle w:val="Heading1"/>
        <w:rPr>
          <w:rFonts w:cstheme="minorHAnsi"/>
          <w:color w:val="auto"/>
          <w:sz w:val="22"/>
        </w:rPr>
      </w:pPr>
      <w:bookmarkStart w:id="945" w:name="_Toc12275"/>
      <w:r w:rsidRPr="00F32972">
        <w:rPr>
          <w:rFonts w:cstheme="minorHAnsi"/>
          <w:color w:val="auto"/>
          <w:sz w:val="22"/>
        </w:rPr>
        <w:t>Acknowledgement &amp; acceptance</w:t>
      </w:r>
      <w:bookmarkEnd w:id="945"/>
    </w:p>
    <w:p w14:paraId="170D51A6" w14:textId="34547725" w:rsidR="00755B57" w:rsidRPr="00F32972" w:rsidRDefault="00755B57" w:rsidP="00830391">
      <w:pPr>
        <w:widowControl/>
        <w:suppressAutoHyphens w:val="0"/>
        <w:spacing w:before="100" w:beforeAutospacing="1" w:after="100" w:afterAutospacing="1"/>
        <w:jc w:val="both"/>
        <w:rPr>
          <w:rFonts w:asciiTheme="minorHAnsi" w:hAnsiTheme="minorHAnsi" w:cstheme="minorHAnsi"/>
          <w:sz w:val="22"/>
          <w:szCs w:val="22"/>
          <w:lang w:eastAsia="en-GB" w:bidi="ar-SA"/>
        </w:rPr>
      </w:pPr>
      <w:r w:rsidRPr="00F32972">
        <w:rPr>
          <w:rFonts w:asciiTheme="minorHAnsi" w:hAnsiTheme="minorHAnsi" w:cstheme="minorHAnsi"/>
          <w:sz w:val="22"/>
          <w:szCs w:val="22"/>
          <w:lang w:eastAsia="en-GB" w:bidi="ar-SA"/>
        </w:rPr>
        <w:t xml:space="preserve">All </w:t>
      </w:r>
      <w:r w:rsidR="00F32972" w:rsidRPr="00F32972">
        <w:rPr>
          <w:rFonts w:asciiTheme="minorHAnsi" w:hAnsiTheme="minorHAnsi" w:cstheme="minorHAnsi"/>
          <w:sz w:val="22"/>
          <w:szCs w:val="22"/>
        </w:rPr>
        <w:t xml:space="preserve">Educ8 and Your Chapter </w:t>
      </w:r>
      <w:r w:rsidR="00522357" w:rsidRPr="00F32972">
        <w:rPr>
          <w:rFonts w:asciiTheme="minorHAnsi" w:hAnsiTheme="minorHAnsi" w:cstheme="minorHAnsi"/>
          <w:sz w:val="22"/>
          <w:szCs w:val="22"/>
          <w:lang w:eastAsia="en-GB" w:bidi="ar-SA"/>
        </w:rPr>
        <w:t>employees</w:t>
      </w:r>
      <w:r w:rsidRPr="00F32972">
        <w:rPr>
          <w:rFonts w:asciiTheme="minorHAnsi" w:hAnsiTheme="minorHAnsi" w:cstheme="minorHAnsi"/>
          <w:sz w:val="22"/>
          <w:szCs w:val="22"/>
          <w:lang w:eastAsia="en-GB" w:bidi="ar-SA"/>
        </w:rPr>
        <w:t xml:space="preserve"> are entitled to work in environments where risks to their health and safety are properly controlled. Under health and safety law, the primary responsibility for this is down to </w:t>
      </w:r>
      <w:r w:rsidR="00522357" w:rsidRPr="00F32972">
        <w:rPr>
          <w:rFonts w:asciiTheme="minorHAnsi" w:hAnsiTheme="minorHAnsi" w:cstheme="minorHAnsi"/>
          <w:sz w:val="22"/>
          <w:szCs w:val="22"/>
          <w:lang w:eastAsia="en-GB" w:bidi="ar-SA"/>
        </w:rPr>
        <w:t xml:space="preserve">your </w:t>
      </w:r>
      <w:r w:rsidRPr="00F32972">
        <w:rPr>
          <w:rFonts w:asciiTheme="minorHAnsi" w:hAnsiTheme="minorHAnsi" w:cstheme="minorHAnsi"/>
          <w:sz w:val="22"/>
          <w:szCs w:val="22"/>
          <w:lang w:eastAsia="en-GB" w:bidi="ar-SA"/>
        </w:rPr>
        <w:t xml:space="preserve">employer. </w:t>
      </w:r>
      <w:r w:rsidR="00522357" w:rsidRPr="00F32972">
        <w:rPr>
          <w:rFonts w:asciiTheme="minorHAnsi" w:hAnsiTheme="minorHAnsi" w:cstheme="minorHAnsi"/>
          <w:sz w:val="22"/>
          <w:szCs w:val="22"/>
          <w:lang w:eastAsia="en-GB" w:bidi="ar-SA"/>
        </w:rPr>
        <w:t xml:space="preserve">As </w:t>
      </w:r>
      <w:r w:rsidR="00F32972" w:rsidRPr="00F32972">
        <w:rPr>
          <w:rFonts w:asciiTheme="minorHAnsi" w:hAnsiTheme="minorHAnsi" w:cstheme="minorHAnsi"/>
          <w:sz w:val="22"/>
          <w:szCs w:val="22"/>
        </w:rPr>
        <w:t xml:space="preserve">Educ8 and Your Chapter </w:t>
      </w:r>
      <w:r w:rsidR="00522357" w:rsidRPr="00F32972">
        <w:rPr>
          <w:rFonts w:asciiTheme="minorHAnsi" w:hAnsiTheme="minorHAnsi" w:cstheme="minorHAnsi"/>
          <w:sz w:val="22"/>
          <w:szCs w:val="22"/>
          <w:lang w:eastAsia="en-GB" w:bidi="ar-SA"/>
        </w:rPr>
        <w:t xml:space="preserve">Employee you </w:t>
      </w:r>
      <w:r w:rsidRPr="00F32972">
        <w:rPr>
          <w:rFonts w:asciiTheme="minorHAnsi" w:hAnsiTheme="minorHAnsi" w:cstheme="minorHAnsi"/>
          <w:sz w:val="22"/>
          <w:szCs w:val="22"/>
          <w:lang w:eastAsia="en-GB" w:bidi="ar-SA"/>
        </w:rPr>
        <w:t xml:space="preserve">have a duty to take care </w:t>
      </w:r>
      <w:r w:rsidR="00522357" w:rsidRPr="00F32972">
        <w:rPr>
          <w:rFonts w:asciiTheme="minorHAnsi" w:hAnsiTheme="minorHAnsi" w:cstheme="minorHAnsi"/>
          <w:sz w:val="22"/>
          <w:szCs w:val="22"/>
          <w:lang w:eastAsia="en-GB" w:bidi="ar-SA"/>
        </w:rPr>
        <w:t>for your</w:t>
      </w:r>
      <w:r w:rsidRPr="00F32972">
        <w:rPr>
          <w:rFonts w:asciiTheme="minorHAnsi" w:hAnsiTheme="minorHAnsi" w:cstheme="minorHAnsi"/>
          <w:sz w:val="22"/>
          <w:szCs w:val="22"/>
          <w:lang w:eastAsia="en-GB" w:bidi="ar-SA"/>
        </w:rPr>
        <w:t xml:space="preserve"> own health and safety and that of others who may be affected by your actions at work. </w:t>
      </w:r>
      <w:r w:rsidR="00522357" w:rsidRPr="00F32972">
        <w:rPr>
          <w:rFonts w:asciiTheme="minorHAnsi" w:hAnsiTheme="minorHAnsi" w:cstheme="minorHAnsi"/>
          <w:sz w:val="22"/>
          <w:szCs w:val="22"/>
          <w:lang w:eastAsia="en-GB" w:bidi="ar-SA"/>
        </w:rPr>
        <w:t>You</w:t>
      </w:r>
      <w:r w:rsidRPr="00F32972">
        <w:rPr>
          <w:rFonts w:asciiTheme="minorHAnsi" w:hAnsiTheme="minorHAnsi" w:cstheme="minorHAnsi"/>
          <w:sz w:val="22"/>
          <w:szCs w:val="22"/>
          <w:lang w:eastAsia="en-GB" w:bidi="ar-SA"/>
        </w:rPr>
        <w:t xml:space="preserve"> must co-operate with employers and co-workers to help everyone meet their legal requirements, </w:t>
      </w:r>
      <w:r w:rsidR="00522357" w:rsidRPr="00F32972">
        <w:rPr>
          <w:rFonts w:asciiTheme="minorHAnsi" w:hAnsiTheme="minorHAnsi" w:cstheme="minorHAnsi"/>
          <w:sz w:val="22"/>
          <w:szCs w:val="22"/>
          <w:lang w:eastAsia="en-GB" w:bidi="ar-SA"/>
        </w:rPr>
        <w:t>as</w:t>
      </w:r>
      <w:r w:rsidRPr="00F32972">
        <w:rPr>
          <w:rFonts w:asciiTheme="minorHAnsi" w:hAnsiTheme="minorHAnsi" w:cstheme="minorHAnsi"/>
          <w:sz w:val="22"/>
          <w:szCs w:val="22"/>
          <w:lang w:eastAsia="en-GB" w:bidi="ar-SA"/>
        </w:rPr>
        <w:t xml:space="preserve"> a</w:t>
      </w:r>
      <w:r w:rsidR="00522357" w:rsidRPr="00F32972">
        <w:rPr>
          <w:rFonts w:asciiTheme="minorHAnsi" w:hAnsiTheme="minorHAnsi" w:cstheme="minorHAnsi"/>
          <w:sz w:val="22"/>
          <w:szCs w:val="22"/>
          <w:lang w:eastAsia="en-GB" w:bidi="ar-SA"/>
        </w:rPr>
        <w:t xml:space="preserve">n employee </w:t>
      </w:r>
      <w:r w:rsidRPr="00F32972">
        <w:rPr>
          <w:rFonts w:asciiTheme="minorHAnsi" w:hAnsiTheme="minorHAnsi" w:cstheme="minorHAnsi"/>
          <w:sz w:val="22"/>
          <w:szCs w:val="22"/>
          <w:lang w:eastAsia="en-GB" w:bidi="ar-SA"/>
        </w:rPr>
        <w:t>if you have specific queries or concerns relating to health and safety in your workplace, talk to your employer, manager/supervisor or a health and safety representative.</w:t>
      </w:r>
    </w:p>
    <w:p w14:paraId="3948F291" w14:textId="639262A0" w:rsidR="00522357" w:rsidRPr="00F32972" w:rsidRDefault="00522357" w:rsidP="006F076D">
      <w:pPr>
        <w:widowControl/>
        <w:suppressAutoHyphens w:val="0"/>
        <w:spacing w:before="100" w:beforeAutospacing="1" w:after="100" w:afterAutospacing="1"/>
        <w:jc w:val="both"/>
        <w:rPr>
          <w:rFonts w:asciiTheme="minorHAnsi" w:hAnsiTheme="minorHAnsi" w:cstheme="minorHAnsi"/>
          <w:sz w:val="22"/>
          <w:szCs w:val="22"/>
          <w:lang w:eastAsia="en-GB" w:bidi="ar-SA"/>
        </w:rPr>
      </w:pPr>
      <w:r w:rsidRPr="00F32972">
        <w:rPr>
          <w:rFonts w:asciiTheme="minorHAnsi" w:hAnsiTheme="minorHAnsi" w:cstheme="minorHAnsi"/>
          <w:sz w:val="22"/>
          <w:szCs w:val="22"/>
          <w:lang w:eastAsia="en-GB" w:bidi="ar-SA"/>
        </w:rPr>
        <w:t xml:space="preserve">Please print your name and sign below to acknowledge that you have received a copy of the </w:t>
      </w:r>
      <w:r w:rsidR="00F32972" w:rsidRPr="00F32972">
        <w:rPr>
          <w:rFonts w:asciiTheme="minorHAnsi" w:hAnsiTheme="minorHAnsi" w:cstheme="minorHAnsi"/>
          <w:sz w:val="22"/>
          <w:szCs w:val="22"/>
        </w:rPr>
        <w:t xml:space="preserve">Educ8 and Your Chapter </w:t>
      </w:r>
      <w:r w:rsidRPr="00F32972">
        <w:rPr>
          <w:rFonts w:asciiTheme="minorHAnsi" w:hAnsiTheme="minorHAnsi" w:cstheme="minorHAnsi"/>
          <w:sz w:val="22"/>
          <w:szCs w:val="22"/>
          <w:lang w:eastAsia="en-GB" w:bidi="ar-SA"/>
        </w:rPr>
        <w:t>Health and safety Policy and arrangements and that you have read and understood them and agree to cooperate with your employer in ensuring a safe workplace.</w:t>
      </w:r>
    </w:p>
    <w:tbl>
      <w:tblPr>
        <w:tblStyle w:val="TableGrid"/>
        <w:tblW w:w="0" w:type="auto"/>
        <w:tblLook w:val="04A0" w:firstRow="1" w:lastRow="0" w:firstColumn="1" w:lastColumn="0" w:noHBand="0" w:noVBand="1"/>
      </w:tblPr>
      <w:tblGrid>
        <w:gridCol w:w="4957"/>
        <w:gridCol w:w="5386"/>
        <w:gridCol w:w="3480"/>
      </w:tblGrid>
      <w:tr w:rsidR="00F32972" w:rsidRPr="00F32972" w14:paraId="1560EFBD" w14:textId="77777777" w:rsidTr="00522357">
        <w:trPr>
          <w:cantSplit/>
          <w:tblHeader/>
        </w:trPr>
        <w:tc>
          <w:tcPr>
            <w:tcW w:w="4957" w:type="dxa"/>
            <w:vAlign w:val="center"/>
          </w:tcPr>
          <w:p w14:paraId="1581DAE7" w14:textId="0755EB51" w:rsidR="00522357" w:rsidRPr="00F32972" w:rsidRDefault="00522357" w:rsidP="006F076D">
            <w:pPr>
              <w:jc w:val="both"/>
              <w:rPr>
                <w:rFonts w:asciiTheme="minorHAnsi" w:hAnsiTheme="minorHAnsi" w:cstheme="minorHAnsi"/>
                <w:b/>
                <w:sz w:val="22"/>
                <w:szCs w:val="22"/>
              </w:rPr>
            </w:pPr>
            <w:r w:rsidRPr="00F32972">
              <w:rPr>
                <w:rFonts w:asciiTheme="minorHAnsi" w:hAnsiTheme="minorHAnsi" w:cstheme="minorHAnsi"/>
                <w:b/>
                <w:sz w:val="22"/>
                <w:szCs w:val="22"/>
              </w:rPr>
              <w:t>PRINT NAME</w:t>
            </w:r>
          </w:p>
        </w:tc>
        <w:tc>
          <w:tcPr>
            <w:tcW w:w="5386" w:type="dxa"/>
            <w:vAlign w:val="center"/>
          </w:tcPr>
          <w:p w14:paraId="31B783B2" w14:textId="143A88F7" w:rsidR="00522357" w:rsidRPr="00F32972" w:rsidRDefault="00522357" w:rsidP="006F076D">
            <w:pPr>
              <w:jc w:val="both"/>
              <w:rPr>
                <w:rFonts w:asciiTheme="minorHAnsi" w:hAnsiTheme="minorHAnsi" w:cstheme="minorHAnsi"/>
                <w:b/>
                <w:sz w:val="22"/>
                <w:szCs w:val="22"/>
              </w:rPr>
            </w:pPr>
            <w:r w:rsidRPr="00F32972">
              <w:rPr>
                <w:rFonts w:asciiTheme="minorHAnsi" w:hAnsiTheme="minorHAnsi" w:cstheme="minorHAnsi"/>
                <w:b/>
                <w:sz w:val="22"/>
                <w:szCs w:val="22"/>
              </w:rPr>
              <w:t>SIGN NAME</w:t>
            </w:r>
          </w:p>
        </w:tc>
        <w:tc>
          <w:tcPr>
            <w:tcW w:w="3480" w:type="dxa"/>
            <w:vAlign w:val="center"/>
          </w:tcPr>
          <w:p w14:paraId="68440AD8" w14:textId="1EA4CCBA" w:rsidR="00522357" w:rsidRPr="00F32972" w:rsidRDefault="00522357" w:rsidP="006F076D">
            <w:pPr>
              <w:jc w:val="both"/>
              <w:rPr>
                <w:rFonts w:asciiTheme="minorHAnsi" w:hAnsiTheme="minorHAnsi" w:cstheme="minorHAnsi"/>
                <w:b/>
                <w:sz w:val="22"/>
                <w:szCs w:val="22"/>
              </w:rPr>
            </w:pPr>
            <w:r w:rsidRPr="00F32972">
              <w:rPr>
                <w:rFonts w:asciiTheme="minorHAnsi" w:hAnsiTheme="minorHAnsi" w:cstheme="minorHAnsi"/>
                <w:b/>
                <w:sz w:val="22"/>
                <w:szCs w:val="22"/>
              </w:rPr>
              <w:t>DATE</w:t>
            </w:r>
          </w:p>
        </w:tc>
      </w:tr>
      <w:tr w:rsidR="00F32972" w:rsidRPr="00F32972" w14:paraId="4D4CEDBA" w14:textId="77777777" w:rsidTr="00522357">
        <w:tc>
          <w:tcPr>
            <w:tcW w:w="4957" w:type="dxa"/>
          </w:tcPr>
          <w:p w14:paraId="42D9F562" w14:textId="081D3413" w:rsidR="00522357" w:rsidRPr="00F32972" w:rsidRDefault="00522357" w:rsidP="006F076D">
            <w:pPr>
              <w:jc w:val="both"/>
              <w:rPr>
                <w:rFonts w:asciiTheme="minorHAnsi" w:hAnsiTheme="minorHAnsi" w:cstheme="minorHAnsi"/>
                <w:sz w:val="22"/>
                <w:szCs w:val="22"/>
              </w:rPr>
            </w:pPr>
          </w:p>
        </w:tc>
        <w:tc>
          <w:tcPr>
            <w:tcW w:w="5386" w:type="dxa"/>
          </w:tcPr>
          <w:p w14:paraId="3EA794A2" w14:textId="77777777" w:rsidR="00522357" w:rsidRPr="00F32972" w:rsidRDefault="00522357" w:rsidP="006F076D">
            <w:pPr>
              <w:jc w:val="both"/>
              <w:rPr>
                <w:rFonts w:asciiTheme="minorHAnsi" w:hAnsiTheme="minorHAnsi" w:cstheme="minorHAnsi"/>
                <w:sz w:val="22"/>
                <w:szCs w:val="22"/>
              </w:rPr>
            </w:pPr>
          </w:p>
        </w:tc>
        <w:tc>
          <w:tcPr>
            <w:tcW w:w="3480" w:type="dxa"/>
          </w:tcPr>
          <w:p w14:paraId="3DFDD122" w14:textId="48095D24" w:rsidR="00522357" w:rsidRPr="00F32972" w:rsidRDefault="00522357" w:rsidP="006F076D">
            <w:pPr>
              <w:jc w:val="both"/>
              <w:rPr>
                <w:rFonts w:asciiTheme="minorHAnsi" w:hAnsiTheme="minorHAnsi" w:cstheme="minorHAnsi"/>
                <w:sz w:val="22"/>
                <w:szCs w:val="22"/>
              </w:rPr>
            </w:pPr>
          </w:p>
        </w:tc>
      </w:tr>
      <w:tr w:rsidR="00F32972" w:rsidRPr="00F32972" w14:paraId="46667249" w14:textId="77777777" w:rsidTr="00522357">
        <w:tc>
          <w:tcPr>
            <w:tcW w:w="4957" w:type="dxa"/>
          </w:tcPr>
          <w:p w14:paraId="1B48D363" w14:textId="3E2BDCFF" w:rsidR="00522357" w:rsidRPr="00F32972" w:rsidRDefault="00522357" w:rsidP="006F076D">
            <w:pPr>
              <w:jc w:val="both"/>
              <w:rPr>
                <w:rFonts w:asciiTheme="minorHAnsi" w:hAnsiTheme="minorHAnsi" w:cstheme="minorHAnsi"/>
                <w:sz w:val="22"/>
                <w:szCs w:val="22"/>
              </w:rPr>
            </w:pPr>
          </w:p>
        </w:tc>
        <w:tc>
          <w:tcPr>
            <w:tcW w:w="5386" w:type="dxa"/>
          </w:tcPr>
          <w:p w14:paraId="53E23622" w14:textId="77777777" w:rsidR="00522357" w:rsidRPr="00F32972" w:rsidRDefault="00522357" w:rsidP="006F076D">
            <w:pPr>
              <w:jc w:val="both"/>
              <w:rPr>
                <w:rFonts w:asciiTheme="minorHAnsi" w:hAnsiTheme="minorHAnsi" w:cstheme="minorHAnsi"/>
                <w:sz w:val="22"/>
                <w:szCs w:val="22"/>
              </w:rPr>
            </w:pPr>
          </w:p>
        </w:tc>
        <w:tc>
          <w:tcPr>
            <w:tcW w:w="3480" w:type="dxa"/>
          </w:tcPr>
          <w:p w14:paraId="2843A6E5" w14:textId="77777777" w:rsidR="00522357" w:rsidRPr="00F32972" w:rsidRDefault="00522357" w:rsidP="006F076D">
            <w:pPr>
              <w:jc w:val="both"/>
              <w:rPr>
                <w:rFonts w:asciiTheme="minorHAnsi" w:hAnsiTheme="minorHAnsi" w:cstheme="minorHAnsi"/>
                <w:sz w:val="22"/>
                <w:szCs w:val="22"/>
              </w:rPr>
            </w:pPr>
          </w:p>
        </w:tc>
      </w:tr>
      <w:tr w:rsidR="00F32972" w:rsidRPr="00F32972" w14:paraId="65239F2B" w14:textId="77777777" w:rsidTr="00522357">
        <w:tc>
          <w:tcPr>
            <w:tcW w:w="4957" w:type="dxa"/>
          </w:tcPr>
          <w:p w14:paraId="633B4537" w14:textId="33C9E686" w:rsidR="00522357" w:rsidRPr="00F32972" w:rsidRDefault="00522357" w:rsidP="006F076D">
            <w:pPr>
              <w:jc w:val="both"/>
              <w:rPr>
                <w:rFonts w:asciiTheme="minorHAnsi" w:hAnsiTheme="minorHAnsi" w:cstheme="minorHAnsi"/>
                <w:sz w:val="22"/>
                <w:szCs w:val="22"/>
              </w:rPr>
            </w:pPr>
          </w:p>
        </w:tc>
        <w:tc>
          <w:tcPr>
            <w:tcW w:w="5386" w:type="dxa"/>
          </w:tcPr>
          <w:p w14:paraId="73DB41FE" w14:textId="77777777" w:rsidR="00522357" w:rsidRPr="00F32972" w:rsidRDefault="00522357" w:rsidP="006F076D">
            <w:pPr>
              <w:jc w:val="both"/>
              <w:rPr>
                <w:rFonts w:asciiTheme="minorHAnsi" w:hAnsiTheme="minorHAnsi" w:cstheme="minorHAnsi"/>
                <w:sz w:val="22"/>
                <w:szCs w:val="22"/>
              </w:rPr>
            </w:pPr>
          </w:p>
        </w:tc>
        <w:tc>
          <w:tcPr>
            <w:tcW w:w="3480" w:type="dxa"/>
          </w:tcPr>
          <w:p w14:paraId="3D7FA682" w14:textId="77777777" w:rsidR="00522357" w:rsidRPr="00F32972" w:rsidRDefault="00522357" w:rsidP="006F076D">
            <w:pPr>
              <w:jc w:val="both"/>
              <w:rPr>
                <w:rFonts w:asciiTheme="minorHAnsi" w:hAnsiTheme="minorHAnsi" w:cstheme="minorHAnsi"/>
                <w:sz w:val="22"/>
                <w:szCs w:val="22"/>
              </w:rPr>
            </w:pPr>
          </w:p>
        </w:tc>
      </w:tr>
      <w:tr w:rsidR="00F32972" w:rsidRPr="00F32972" w14:paraId="32FC8764" w14:textId="77777777" w:rsidTr="00522357">
        <w:tc>
          <w:tcPr>
            <w:tcW w:w="4957" w:type="dxa"/>
          </w:tcPr>
          <w:p w14:paraId="229E1B93" w14:textId="639D6BE2" w:rsidR="00522357" w:rsidRPr="00F32972" w:rsidRDefault="00522357" w:rsidP="006F076D">
            <w:pPr>
              <w:jc w:val="both"/>
              <w:rPr>
                <w:rFonts w:asciiTheme="minorHAnsi" w:hAnsiTheme="minorHAnsi" w:cstheme="minorHAnsi"/>
                <w:sz w:val="22"/>
                <w:szCs w:val="22"/>
              </w:rPr>
            </w:pPr>
          </w:p>
        </w:tc>
        <w:tc>
          <w:tcPr>
            <w:tcW w:w="5386" w:type="dxa"/>
          </w:tcPr>
          <w:p w14:paraId="26949FE9" w14:textId="77777777" w:rsidR="00522357" w:rsidRPr="00F32972" w:rsidRDefault="00522357" w:rsidP="006F076D">
            <w:pPr>
              <w:jc w:val="both"/>
              <w:rPr>
                <w:rFonts w:asciiTheme="minorHAnsi" w:hAnsiTheme="minorHAnsi" w:cstheme="minorHAnsi"/>
                <w:sz w:val="22"/>
                <w:szCs w:val="22"/>
              </w:rPr>
            </w:pPr>
          </w:p>
        </w:tc>
        <w:tc>
          <w:tcPr>
            <w:tcW w:w="3480" w:type="dxa"/>
          </w:tcPr>
          <w:p w14:paraId="2EC76864" w14:textId="77777777" w:rsidR="00522357" w:rsidRPr="00F32972" w:rsidRDefault="00522357" w:rsidP="006F076D">
            <w:pPr>
              <w:jc w:val="both"/>
              <w:rPr>
                <w:rFonts w:asciiTheme="minorHAnsi" w:hAnsiTheme="minorHAnsi" w:cstheme="minorHAnsi"/>
                <w:sz w:val="22"/>
                <w:szCs w:val="22"/>
              </w:rPr>
            </w:pPr>
          </w:p>
        </w:tc>
      </w:tr>
      <w:tr w:rsidR="00F32972" w:rsidRPr="00F32972" w14:paraId="6814FCA0" w14:textId="77777777" w:rsidTr="00522357">
        <w:tc>
          <w:tcPr>
            <w:tcW w:w="4957" w:type="dxa"/>
          </w:tcPr>
          <w:p w14:paraId="1CE2D09C" w14:textId="2940A8B3" w:rsidR="00522357" w:rsidRPr="00F32972" w:rsidRDefault="00522357" w:rsidP="006F076D">
            <w:pPr>
              <w:jc w:val="both"/>
              <w:rPr>
                <w:rFonts w:asciiTheme="minorHAnsi" w:hAnsiTheme="minorHAnsi" w:cstheme="minorHAnsi"/>
                <w:sz w:val="22"/>
                <w:szCs w:val="22"/>
              </w:rPr>
            </w:pPr>
          </w:p>
        </w:tc>
        <w:tc>
          <w:tcPr>
            <w:tcW w:w="5386" w:type="dxa"/>
          </w:tcPr>
          <w:p w14:paraId="4469BCE0" w14:textId="77777777" w:rsidR="00522357" w:rsidRPr="00F32972" w:rsidRDefault="00522357" w:rsidP="006F076D">
            <w:pPr>
              <w:jc w:val="both"/>
              <w:rPr>
                <w:rFonts w:asciiTheme="minorHAnsi" w:hAnsiTheme="minorHAnsi" w:cstheme="minorHAnsi"/>
                <w:sz w:val="22"/>
                <w:szCs w:val="22"/>
              </w:rPr>
            </w:pPr>
          </w:p>
        </w:tc>
        <w:tc>
          <w:tcPr>
            <w:tcW w:w="3480" w:type="dxa"/>
          </w:tcPr>
          <w:p w14:paraId="277FACCD" w14:textId="77777777" w:rsidR="00522357" w:rsidRPr="00F32972" w:rsidRDefault="00522357" w:rsidP="006F076D">
            <w:pPr>
              <w:jc w:val="both"/>
              <w:rPr>
                <w:rFonts w:asciiTheme="minorHAnsi" w:hAnsiTheme="minorHAnsi" w:cstheme="minorHAnsi"/>
                <w:sz w:val="22"/>
                <w:szCs w:val="22"/>
              </w:rPr>
            </w:pPr>
          </w:p>
        </w:tc>
      </w:tr>
      <w:tr w:rsidR="00F32972" w:rsidRPr="00F32972" w14:paraId="6800A2ED" w14:textId="77777777" w:rsidTr="00522357">
        <w:tc>
          <w:tcPr>
            <w:tcW w:w="4957" w:type="dxa"/>
          </w:tcPr>
          <w:p w14:paraId="082C8342" w14:textId="77777777" w:rsidR="00522357" w:rsidRPr="00F32972" w:rsidRDefault="00522357" w:rsidP="006F076D">
            <w:pPr>
              <w:jc w:val="both"/>
              <w:rPr>
                <w:rFonts w:asciiTheme="minorHAnsi" w:hAnsiTheme="minorHAnsi" w:cstheme="minorHAnsi"/>
                <w:sz w:val="22"/>
                <w:szCs w:val="22"/>
              </w:rPr>
            </w:pPr>
          </w:p>
        </w:tc>
        <w:tc>
          <w:tcPr>
            <w:tcW w:w="5386" w:type="dxa"/>
          </w:tcPr>
          <w:p w14:paraId="2EB43B7E" w14:textId="77777777" w:rsidR="00522357" w:rsidRPr="00F32972" w:rsidRDefault="00522357" w:rsidP="006F076D">
            <w:pPr>
              <w:jc w:val="both"/>
              <w:rPr>
                <w:rFonts w:asciiTheme="minorHAnsi" w:hAnsiTheme="minorHAnsi" w:cstheme="minorHAnsi"/>
                <w:sz w:val="22"/>
                <w:szCs w:val="22"/>
              </w:rPr>
            </w:pPr>
          </w:p>
        </w:tc>
        <w:tc>
          <w:tcPr>
            <w:tcW w:w="3480" w:type="dxa"/>
          </w:tcPr>
          <w:p w14:paraId="535B134F" w14:textId="77777777" w:rsidR="00522357" w:rsidRPr="00F32972" w:rsidRDefault="00522357" w:rsidP="006F076D">
            <w:pPr>
              <w:jc w:val="both"/>
              <w:rPr>
                <w:rFonts w:asciiTheme="minorHAnsi" w:hAnsiTheme="minorHAnsi" w:cstheme="minorHAnsi"/>
                <w:sz w:val="22"/>
                <w:szCs w:val="22"/>
              </w:rPr>
            </w:pPr>
          </w:p>
        </w:tc>
      </w:tr>
      <w:tr w:rsidR="00F32972" w:rsidRPr="00F32972" w14:paraId="5B8B4C52" w14:textId="77777777" w:rsidTr="00522357">
        <w:tc>
          <w:tcPr>
            <w:tcW w:w="4957" w:type="dxa"/>
          </w:tcPr>
          <w:p w14:paraId="7B774725" w14:textId="77777777" w:rsidR="00522357" w:rsidRPr="00F32972" w:rsidRDefault="00522357" w:rsidP="006F076D">
            <w:pPr>
              <w:jc w:val="both"/>
              <w:rPr>
                <w:rFonts w:asciiTheme="minorHAnsi" w:hAnsiTheme="minorHAnsi" w:cstheme="minorHAnsi"/>
                <w:sz w:val="22"/>
                <w:szCs w:val="22"/>
              </w:rPr>
            </w:pPr>
          </w:p>
        </w:tc>
        <w:tc>
          <w:tcPr>
            <w:tcW w:w="5386" w:type="dxa"/>
          </w:tcPr>
          <w:p w14:paraId="29F1499C" w14:textId="77777777" w:rsidR="00522357" w:rsidRPr="00F32972" w:rsidRDefault="00522357" w:rsidP="006F076D">
            <w:pPr>
              <w:jc w:val="both"/>
              <w:rPr>
                <w:rFonts w:asciiTheme="minorHAnsi" w:hAnsiTheme="minorHAnsi" w:cstheme="minorHAnsi"/>
                <w:sz w:val="22"/>
                <w:szCs w:val="22"/>
              </w:rPr>
            </w:pPr>
          </w:p>
        </w:tc>
        <w:tc>
          <w:tcPr>
            <w:tcW w:w="3480" w:type="dxa"/>
          </w:tcPr>
          <w:p w14:paraId="28A1A031" w14:textId="77777777" w:rsidR="00522357" w:rsidRPr="00F32972" w:rsidRDefault="00522357" w:rsidP="006F076D">
            <w:pPr>
              <w:jc w:val="both"/>
              <w:rPr>
                <w:rFonts w:asciiTheme="minorHAnsi" w:hAnsiTheme="minorHAnsi" w:cstheme="minorHAnsi"/>
                <w:sz w:val="22"/>
                <w:szCs w:val="22"/>
              </w:rPr>
            </w:pPr>
          </w:p>
        </w:tc>
      </w:tr>
      <w:tr w:rsidR="00F32972" w:rsidRPr="00F32972" w14:paraId="20D0318B" w14:textId="77777777" w:rsidTr="00522357">
        <w:tc>
          <w:tcPr>
            <w:tcW w:w="4957" w:type="dxa"/>
          </w:tcPr>
          <w:p w14:paraId="04AFA71F" w14:textId="77777777" w:rsidR="00522357" w:rsidRPr="00F32972" w:rsidRDefault="00522357" w:rsidP="006F076D">
            <w:pPr>
              <w:jc w:val="both"/>
              <w:rPr>
                <w:rFonts w:asciiTheme="minorHAnsi" w:hAnsiTheme="minorHAnsi" w:cstheme="minorHAnsi"/>
                <w:sz w:val="22"/>
                <w:szCs w:val="22"/>
              </w:rPr>
            </w:pPr>
          </w:p>
        </w:tc>
        <w:tc>
          <w:tcPr>
            <w:tcW w:w="5386" w:type="dxa"/>
          </w:tcPr>
          <w:p w14:paraId="61AAF31A" w14:textId="77777777" w:rsidR="00522357" w:rsidRPr="00F32972" w:rsidRDefault="00522357" w:rsidP="006F076D">
            <w:pPr>
              <w:jc w:val="both"/>
              <w:rPr>
                <w:rFonts w:asciiTheme="minorHAnsi" w:hAnsiTheme="minorHAnsi" w:cstheme="minorHAnsi"/>
                <w:sz w:val="22"/>
                <w:szCs w:val="22"/>
              </w:rPr>
            </w:pPr>
          </w:p>
        </w:tc>
        <w:tc>
          <w:tcPr>
            <w:tcW w:w="3480" w:type="dxa"/>
          </w:tcPr>
          <w:p w14:paraId="763D180A" w14:textId="77777777" w:rsidR="00522357" w:rsidRPr="00F32972" w:rsidRDefault="00522357" w:rsidP="006F076D">
            <w:pPr>
              <w:jc w:val="both"/>
              <w:rPr>
                <w:rFonts w:asciiTheme="minorHAnsi" w:hAnsiTheme="minorHAnsi" w:cstheme="minorHAnsi"/>
                <w:sz w:val="22"/>
                <w:szCs w:val="22"/>
              </w:rPr>
            </w:pPr>
          </w:p>
        </w:tc>
      </w:tr>
      <w:tr w:rsidR="00522357" w:rsidRPr="00F32972" w14:paraId="67C38D41" w14:textId="77777777" w:rsidTr="00522357">
        <w:tc>
          <w:tcPr>
            <w:tcW w:w="4957" w:type="dxa"/>
          </w:tcPr>
          <w:p w14:paraId="7D14636E" w14:textId="77777777" w:rsidR="00522357" w:rsidRPr="00F32972" w:rsidRDefault="00522357" w:rsidP="006F076D">
            <w:pPr>
              <w:jc w:val="both"/>
              <w:rPr>
                <w:rFonts w:asciiTheme="minorHAnsi" w:hAnsiTheme="minorHAnsi" w:cstheme="minorHAnsi"/>
                <w:sz w:val="22"/>
                <w:szCs w:val="22"/>
              </w:rPr>
            </w:pPr>
          </w:p>
        </w:tc>
        <w:tc>
          <w:tcPr>
            <w:tcW w:w="5386" w:type="dxa"/>
          </w:tcPr>
          <w:p w14:paraId="12376501" w14:textId="77777777" w:rsidR="00522357" w:rsidRPr="00F32972" w:rsidRDefault="00522357" w:rsidP="006F076D">
            <w:pPr>
              <w:jc w:val="both"/>
              <w:rPr>
                <w:rFonts w:asciiTheme="minorHAnsi" w:hAnsiTheme="minorHAnsi" w:cstheme="minorHAnsi"/>
                <w:sz w:val="22"/>
                <w:szCs w:val="22"/>
              </w:rPr>
            </w:pPr>
          </w:p>
        </w:tc>
        <w:tc>
          <w:tcPr>
            <w:tcW w:w="3480" w:type="dxa"/>
          </w:tcPr>
          <w:p w14:paraId="722A9C85" w14:textId="77777777" w:rsidR="00522357" w:rsidRPr="00F32972" w:rsidRDefault="00522357" w:rsidP="006F076D">
            <w:pPr>
              <w:jc w:val="both"/>
              <w:rPr>
                <w:rFonts w:asciiTheme="minorHAnsi" w:hAnsiTheme="minorHAnsi" w:cstheme="minorHAnsi"/>
                <w:sz w:val="22"/>
                <w:szCs w:val="22"/>
              </w:rPr>
            </w:pPr>
          </w:p>
        </w:tc>
      </w:tr>
    </w:tbl>
    <w:p w14:paraId="143F1FEF" w14:textId="77777777" w:rsidR="00755B57" w:rsidRPr="00F32972" w:rsidRDefault="00755B57" w:rsidP="006F076D">
      <w:pPr>
        <w:jc w:val="both"/>
        <w:rPr>
          <w:rFonts w:asciiTheme="minorHAnsi" w:hAnsiTheme="minorHAnsi" w:cstheme="minorHAnsi"/>
          <w:sz w:val="22"/>
          <w:szCs w:val="22"/>
        </w:rPr>
      </w:pPr>
    </w:p>
    <w:sectPr w:rsidR="00755B57" w:rsidRPr="00F32972" w:rsidSect="000B6A70">
      <w:pgSz w:w="15840" w:h="12240" w:orient="landscape"/>
      <w:pgMar w:top="1440" w:right="1440" w:bottom="1440" w:left="56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90D899" w14:textId="77777777" w:rsidR="00221F95" w:rsidRDefault="00221F95">
      <w:r>
        <w:separator/>
      </w:r>
    </w:p>
    <w:p w14:paraId="3FD23B4D" w14:textId="77777777" w:rsidR="00221F95" w:rsidRDefault="00221F95"/>
  </w:endnote>
  <w:endnote w:type="continuationSeparator" w:id="0">
    <w:p w14:paraId="672E54AF" w14:textId="77777777" w:rsidR="00221F95" w:rsidRDefault="00221F95">
      <w:r>
        <w:continuationSeparator/>
      </w:r>
    </w:p>
    <w:p w14:paraId="77739DB4" w14:textId="77777777" w:rsidR="00221F95" w:rsidRDefault="00221F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CE">
    <w:altName w:val="Arial"/>
    <w:panose1 w:val="00000000000000000000"/>
    <w:charset w:val="00"/>
    <w:family w:val="swiss"/>
    <w:notTrueType/>
    <w:pitch w:val="default"/>
    <w:sig w:usb0="00000003" w:usb1="00000000" w:usb2="00000000" w:usb3="00000000" w:csb0="00000001" w:csb1="00000000"/>
  </w:font>
  <w:font w:name="Helvetica 45 Light">
    <w:altName w:val="Arial"/>
    <w:panose1 w:val="00000000000000000000"/>
    <w:charset w:val="00"/>
    <w:family w:val="swiss"/>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GAOJB K+ Helvetica Neue">
    <w:altName w:val="Calibri"/>
    <w:panose1 w:val="00000000000000000000"/>
    <w:charset w:val="00"/>
    <w:family w:val="swiss"/>
    <w:notTrueType/>
    <w:pitch w:val="default"/>
    <w:sig w:usb0="00000003" w:usb1="00000000" w:usb2="00000000" w:usb3="00000000" w:csb0="00000001" w:csb1="00000000"/>
  </w:font>
  <w:font w:name="VAG Rounded LT Com Light">
    <w:altName w:val="Calibri"/>
    <w:charset w:val="00"/>
    <w:family w:val="swiss"/>
    <w:pitch w:val="variable"/>
    <w:sig w:usb0="00000001" w:usb1="5000205A" w:usb2="00000000" w:usb3="00000000" w:csb0="0000009B" w:csb1="00000000"/>
  </w:font>
  <w:font w:name="Tahoma">
    <w:panose1 w:val="020B0604030504040204"/>
    <w:charset w:val="00"/>
    <w:family w:val="swiss"/>
    <w:pitch w:val="variable"/>
    <w:sig w:usb0="E1002EFF" w:usb1="C000605B" w:usb2="00000029" w:usb3="00000000" w:csb0="000101FF" w:csb1="00000000"/>
  </w:font>
  <w:font w:name="NewCenturySchlbk">
    <w:altName w:val="Cambria"/>
    <w:panose1 w:val="00000000000000000000"/>
    <w:charset w:val="00"/>
    <w:family w:val="roman"/>
    <w:notTrueType/>
    <w:pitch w:val="variable"/>
    <w:sig w:usb0="00000003" w:usb1="00000000" w:usb2="00000000" w:usb3="00000000" w:csb0="00000001"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leftFromText="181" w:rightFromText="181" w:vertAnchor="text" w:horzAnchor="margin" w:tblpXSpec="center" w:tblpY="1"/>
      <w:tblOverlap w:val="never"/>
      <w:tblW w:w="1020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2552"/>
      <w:gridCol w:w="5103"/>
      <w:gridCol w:w="2552"/>
    </w:tblGrid>
    <w:tr w:rsidR="00086B75" w:rsidRPr="00965E85" w14:paraId="44A57EA0" w14:textId="77777777" w:rsidTr="00F32972">
      <w:trPr>
        <w:trHeight w:val="396"/>
      </w:trPr>
      <w:tc>
        <w:tcPr>
          <w:tcW w:w="2552" w:type="dxa"/>
          <w:shd w:val="clear" w:color="auto" w:fill="FFFFFF" w:themeFill="background1"/>
          <w:vAlign w:val="bottom"/>
        </w:tcPr>
        <w:p w14:paraId="2CF5DD6C" w14:textId="77777777" w:rsidR="00086B75" w:rsidRPr="00D63280" w:rsidRDefault="00086B75" w:rsidP="001A1DA5">
          <w:pPr>
            <w:pStyle w:val="CamFooter"/>
            <w:rPr>
              <w:rFonts w:cs="Calibri"/>
              <w:color w:val="7F7F7F" w:themeColor="text1" w:themeTint="80"/>
            </w:rPr>
          </w:pPr>
        </w:p>
        <w:p w14:paraId="0D982321" w14:textId="6AB09260" w:rsidR="00086B75" w:rsidRPr="00D63280" w:rsidRDefault="00086B75" w:rsidP="001A1DA5">
          <w:pPr>
            <w:pStyle w:val="CamFooter"/>
            <w:rPr>
              <w:rFonts w:cs="Calibri"/>
              <w:color w:val="7F7F7F" w:themeColor="text1" w:themeTint="80"/>
            </w:rPr>
          </w:pPr>
        </w:p>
      </w:tc>
      <w:tc>
        <w:tcPr>
          <w:tcW w:w="5103" w:type="dxa"/>
          <w:shd w:val="clear" w:color="auto" w:fill="FFFFFF" w:themeFill="background1"/>
          <w:vAlign w:val="bottom"/>
        </w:tcPr>
        <w:p w14:paraId="20884E61" w14:textId="77777777" w:rsidR="00086B75" w:rsidRPr="00D63280" w:rsidRDefault="00086B75" w:rsidP="001A1DA5">
          <w:pPr>
            <w:pStyle w:val="CamFooter"/>
            <w:rPr>
              <w:rFonts w:cs="Calibri"/>
              <w:color w:val="7F7F7F" w:themeColor="text1" w:themeTint="80"/>
            </w:rPr>
          </w:pPr>
        </w:p>
        <w:p w14:paraId="613C3DDC" w14:textId="125DF2BC" w:rsidR="00086B75" w:rsidRPr="00D63280" w:rsidRDefault="00086B75" w:rsidP="001A1DA5">
          <w:pPr>
            <w:pStyle w:val="CamFooter"/>
            <w:rPr>
              <w:rFonts w:cs="Calibri"/>
              <w:color w:val="7F7F7F" w:themeColor="text1" w:themeTint="80"/>
            </w:rPr>
          </w:pPr>
          <w:r w:rsidRPr="00D63280">
            <w:rPr>
              <w:rFonts w:cs="Calibri"/>
              <w:color w:val="7F7F7F" w:themeColor="text1" w:themeTint="80"/>
            </w:rPr>
            <w:t xml:space="preserve">Policy: </w:t>
          </w:r>
          <w:r>
            <w:rPr>
              <w:rFonts w:cs="Calibri"/>
              <w:color w:val="7F7F7F" w:themeColor="text1" w:themeTint="80"/>
            </w:rPr>
            <w:t>Health &amp; Safety Management Policy &amp; Procedures</w:t>
          </w:r>
        </w:p>
        <w:p w14:paraId="5F1E1BCD" w14:textId="77777777" w:rsidR="00086B75" w:rsidRPr="00D63280" w:rsidRDefault="00086B75" w:rsidP="001A1DA5">
          <w:pPr>
            <w:pStyle w:val="CamFooter"/>
            <w:rPr>
              <w:rFonts w:cs="Calibri"/>
              <w:color w:val="7F7F7F" w:themeColor="text1" w:themeTint="80"/>
            </w:rPr>
          </w:pPr>
          <w:r w:rsidRPr="00D63280">
            <w:rPr>
              <w:rFonts w:cs="Calibri"/>
              <w:color w:val="7F7F7F" w:themeColor="text1" w:themeTint="80"/>
            </w:rPr>
            <w:t xml:space="preserve">Page </w:t>
          </w:r>
          <w:r w:rsidRPr="00D63280">
            <w:rPr>
              <w:rFonts w:cs="Calibri"/>
              <w:color w:val="7F7F7F" w:themeColor="text1" w:themeTint="80"/>
            </w:rPr>
            <w:fldChar w:fldCharType="begin"/>
          </w:r>
          <w:r w:rsidRPr="00D63280">
            <w:rPr>
              <w:rFonts w:cs="Calibri"/>
              <w:color w:val="7F7F7F" w:themeColor="text1" w:themeTint="80"/>
            </w:rPr>
            <w:instrText xml:space="preserve"> PAGE </w:instrText>
          </w:r>
          <w:r w:rsidRPr="00D63280">
            <w:rPr>
              <w:rFonts w:cs="Calibri"/>
              <w:color w:val="7F7F7F" w:themeColor="text1" w:themeTint="80"/>
            </w:rPr>
            <w:fldChar w:fldCharType="separate"/>
          </w:r>
          <w:r w:rsidR="00650461">
            <w:rPr>
              <w:rFonts w:cs="Calibri"/>
              <w:noProof/>
              <w:color w:val="7F7F7F" w:themeColor="text1" w:themeTint="80"/>
            </w:rPr>
            <w:t>36</w:t>
          </w:r>
          <w:r w:rsidRPr="00D63280">
            <w:rPr>
              <w:rFonts w:cs="Calibri"/>
              <w:color w:val="7F7F7F" w:themeColor="text1" w:themeTint="80"/>
            </w:rPr>
            <w:fldChar w:fldCharType="end"/>
          </w:r>
          <w:r w:rsidRPr="00D63280">
            <w:rPr>
              <w:rFonts w:cs="Calibri"/>
              <w:color w:val="7F7F7F" w:themeColor="text1" w:themeTint="80"/>
            </w:rPr>
            <w:t xml:space="preserve"> of </w:t>
          </w:r>
          <w:r w:rsidRPr="00D63280">
            <w:rPr>
              <w:rFonts w:cs="Calibri"/>
              <w:color w:val="7F7F7F" w:themeColor="text1" w:themeTint="80"/>
            </w:rPr>
            <w:fldChar w:fldCharType="begin"/>
          </w:r>
          <w:r w:rsidRPr="00D63280">
            <w:rPr>
              <w:rFonts w:cs="Calibri"/>
              <w:color w:val="7F7F7F" w:themeColor="text1" w:themeTint="80"/>
            </w:rPr>
            <w:instrText xml:space="preserve"> NUMPAGES </w:instrText>
          </w:r>
          <w:r w:rsidRPr="00D63280">
            <w:rPr>
              <w:rFonts w:cs="Calibri"/>
              <w:color w:val="7F7F7F" w:themeColor="text1" w:themeTint="80"/>
            </w:rPr>
            <w:fldChar w:fldCharType="separate"/>
          </w:r>
          <w:r w:rsidR="00650461">
            <w:rPr>
              <w:rFonts w:cs="Calibri"/>
              <w:noProof/>
              <w:color w:val="7F7F7F" w:themeColor="text1" w:themeTint="80"/>
            </w:rPr>
            <w:t>81</w:t>
          </w:r>
          <w:r w:rsidRPr="00D63280">
            <w:rPr>
              <w:rFonts w:cs="Calibri"/>
              <w:color w:val="7F7F7F" w:themeColor="text1" w:themeTint="80"/>
            </w:rPr>
            <w:fldChar w:fldCharType="end"/>
          </w:r>
        </w:p>
      </w:tc>
      <w:tc>
        <w:tcPr>
          <w:tcW w:w="2552" w:type="dxa"/>
          <w:shd w:val="clear" w:color="auto" w:fill="FFFFFF" w:themeFill="background1"/>
          <w:vAlign w:val="bottom"/>
        </w:tcPr>
        <w:p w14:paraId="211D837B" w14:textId="77777777" w:rsidR="00086B75" w:rsidRPr="00D63280" w:rsidRDefault="00086B75" w:rsidP="001A1DA5">
          <w:pPr>
            <w:pStyle w:val="CamFooter"/>
            <w:rPr>
              <w:rFonts w:cs="Calibri"/>
              <w:color w:val="7F7F7F" w:themeColor="text1" w:themeTint="80"/>
            </w:rPr>
          </w:pPr>
        </w:p>
        <w:p w14:paraId="0449D0C4" w14:textId="3019E015" w:rsidR="00086B75" w:rsidRPr="00D63280" w:rsidRDefault="00086B75" w:rsidP="001A1DA5">
          <w:pPr>
            <w:pStyle w:val="CamFooter"/>
            <w:rPr>
              <w:rFonts w:cs="Calibri"/>
              <w:color w:val="7F7F7F" w:themeColor="text1" w:themeTint="80"/>
            </w:rPr>
          </w:pPr>
          <w:r w:rsidRPr="00D63280">
            <w:rPr>
              <w:rFonts w:cs="Calibri"/>
              <w:color w:val="7F7F7F" w:themeColor="text1" w:themeTint="80"/>
            </w:rPr>
            <w:t>Approved By:</w:t>
          </w:r>
          <w:r>
            <w:rPr>
              <w:rFonts w:cs="Calibri"/>
              <w:color w:val="7F7F7F" w:themeColor="text1" w:themeTint="80"/>
            </w:rPr>
            <w:t xml:space="preserve"> </w:t>
          </w:r>
          <w:r w:rsidR="00F32972">
            <w:rPr>
              <w:rFonts w:cs="Calibri"/>
              <w:color w:val="7F7F7F" w:themeColor="text1" w:themeTint="80"/>
            </w:rPr>
            <w:t>Eve Bartlet</w:t>
          </w:r>
        </w:p>
        <w:p w14:paraId="1EDAA2D5" w14:textId="77777777" w:rsidR="00086B75" w:rsidRPr="00D63280" w:rsidRDefault="00086B75" w:rsidP="001A1DA5">
          <w:pPr>
            <w:pStyle w:val="CamFooter"/>
            <w:rPr>
              <w:rFonts w:cs="Calibri"/>
              <w:color w:val="7F7F7F" w:themeColor="text1" w:themeTint="80"/>
            </w:rPr>
          </w:pPr>
        </w:p>
      </w:tc>
    </w:tr>
  </w:tbl>
  <w:p w14:paraId="003677AD" w14:textId="321E98C8" w:rsidR="00086B75" w:rsidRDefault="00086B75" w:rsidP="009467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43C71" w14:textId="5B1EF280" w:rsidR="00086B75" w:rsidRDefault="00086B75" w:rsidP="007D01E8">
    <w:pPr>
      <w:pStyle w:val="Footer"/>
      <w:jc w:val="center"/>
    </w:pPr>
    <w:r>
      <w:t xml:space="preserve">Page </w:t>
    </w:r>
    <w:r>
      <w:fldChar w:fldCharType="begin"/>
    </w:r>
    <w:r>
      <w:instrText xml:space="preserve"> PAGE   \* MERGEFORMAT </w:instrText>
    </w:r>
    <w:r>
      <w:fldChar w:fldCharType="separate"/>
    </w:r>
    <w:r w:rsidR="00650461">
      <w:rPr>
        <w:noProof/>
      </w:rPr>
      <w:t>8</w:t>
    </w:r>
    <w:r>
      <w:fldChar w:fldCharType="end"/>
    </w:r>
    <w:r>
      <w:t xml:space="preserve"> of </w:t>
    </w:r>
    <w:r>
      <w:rPr>
        <w:noProof/>
      </w:rPr>
      <w:fldChar w:fldCharType="begin"/>
    </w:r>
    <w:r>
      <w:rPr>
        <w:noProof/>
      </w:rPr>
      <w:instrText xml:space="preserve"> NUMPAGES   \* MERGEFORMAT </w:instrText>
    </w:r>
    <w:r>
      <w:rPr>
        <w:noProof/>
      </w:rPr>
      <w:fldChar w:fldCharType="separate"/>
    </w:r>
    <w:r w:rsidR="00650461">
      <w:rPr>
        <w:noProof/>
      </w:rPr>
      <w:t>81</w:t>
    </w:r>
    <w:r>
      <w:rPr>
        <w:noProof/>
      </w:rPr>
      <w:fldChar w:fldCharType="end"/>
    </w:r>
  </w:p>
  <w:p w14:paraId="6D3763F0" w14:textId="7E41396E" w:rsidR="00086B75" w:rsidRDefault="00086B75" w:rsidP="00AD722A">
    <w:pPr>
      <w:pStyle w:val="Footer"/>
    </w:pP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D76D2" w14:textId="77777777" w:rsidR="00086B75" w:rsidRPr="00BC783D" w:rsidRDefault="00086B75" w:rsidP="00BC783D">
    <w:pPr>
      <w:pStyle w:val="Footer"/>
      <w:jc w:val="right"/>
      <w:rPr>
        <w:rFonts w:asciiTheme="majorHAnsi" w:hAnsiTheme="majorHAnsi" w:cstheme="majorHAnsi"/>
        <w:sz w:val="22"/>
      </w:rPr>
    </w:pPr>
    <w:r w:rsidRPr="00BC783D">
      <w:rPr>
        <w:rFonts w:asciiTheme="majorHAnsi" w:hAnsiTheme="majorHAnsi" w:cstheme="majorHAnsi"/>
        <w:sz w:val="22"/>
      </w:rPr>
      <w:t xml:space="preserve">Page </w:t>
    </w:r>
    <w:r w:rsidRPr="00BC783D">
      <w:rPr>
        <w:rFonts w:asciiTheme="majorHAnsi" w:hAnsiTheme="majorHAnsi" w:cstheme="majorHAnsi"/>
        <w:sz w:val="22"/>
      </w:rPr>
      <w:fldChar w:fldCharType="begin"/>
    </w:r>
    <w:r w:rsidRPr="00BC783D">
      <w:rPr>
        <w:rFonts w:asciiTheme="majorHAnsi" w:hAnsiTheme="majorHAnsi" w:cstheme="majorHAnsi"/>
        <w:sz w:val="22"/>
      </w:rPr>
      <w:instrText xml:space="preserve"> PAGE   \* MERGEFORMAT </w:instrText>
    </w:r>
    <w:r w:rsidRPr="00BC783D">
      <w:rPr>
        <w:rFonts w:asciiTheme="majorHAnsi" w:hAnsiTheme="majorHAnsi" w:cstheme="majorHAnsi"/>
        <w:sz w:val="22"/>
      </w:rPr>
      <w:fldChar w:fldCharType="separate"/>
    </w:r>
    <w:r w:rsidR="001715C4">
      <w:rPr>
        <w:rFonts w:asciiTheme="majorHAnsi" w:hAnsiTheme="majorHAnsi" w:cstheme="majorHAnsi"/>
        <w:noProof/>
        <w:sz w:val="22"/>
      </w:rPr>
      <w:t>81</w:t>
    </w:r>
    <w:r w:rsidRPr="00BC783D">
      <w:rPr>
        <w:rFonts w:asciiTheme="majorHAnsi" w:hAnsiTheme="majorHAnsi" w:cstheme="majorHAnsi"/>
        <w:sz w:val="22"/>
      </w:rPr>
      <w:fldChar w:fldCharType="end"/>
    </w:r>
    <w:r w:rsidRPr="00BC783D">
      <w:rPr>
        <w:rFonts w:asciiTheme="majorHAnsi" w:hAnsiTheme="majorHAnsi" w:cstheme="majorHAnsi"/>
        <w:sz w:val="22"/>
      </w:rPr>
      <w:t xml:space="preserve"> of </w:t>
    </w:r>
    <w:r w:rsidRPr="00BC783D">
      <w:rPr>
        <w:rFonts w:asciiTheme="majorHAnsi" w:hAnsiTheme="majorHAnsi" w:cstheme="majorHAnsi"/>
        <w:noProof/>
        <w:sz w:val="22"/>
      </w:rPr>
      <w:fldChar w:fldCharType="begin"/>
    </w:r>
    <w:r w:rsidRPr="00BC783D">
      <w:rPr>
        <w:rFonts w:asciiTheme="majorHAnsi" w:hAnsiTheme="majorHAnsi" w:cstheme="majorHAnsi"/>
        <w:noProof/>
        <w:sz w:val="22"/>
      </w:rPr>
      <w:instrText xml:space="preserve"> NUMPAGES   \* MERGEFORMAT </w:instrText>
    </w:r>
    <w:r w:rsidRPr="00BC783D">
      <w:rPr>
        <w:rFonts w:asciiTheme="majorHAnsi" w:hAnsiTheme="majorHAnsi" w:cstheme="majorHAnsi"/>
        <w:noProof/>
        <w:sz w:val="22"/>
      </w:rPr>
      <w:fldChar w:fldCharType="separate"/>
    </w:r>
    <w:r w:rsidR="001715C4">
      <w:rPr>
        <w:rFonts w:asciiTheme="majorHAnsi" w:hAnsiTheme="majorHAnsi" w:cstheme="majorHAnsi"/>
        <w:noProof/>
        <w:sz w:val="22"/>
      </w:rPr>
      <w:t>81</w:t>
    </w:r>
    <w:r w:rsidRPr="00BC783D">
      <w:rPr>
        <w:rFonts w:asciiTheme="majorHAnsi" w:hAnsiTheme="majorHAnsi" w:cstheme="majorHAnsi"/>
        <w:noProof/>
        <w:sz w:val="22"/>
      </w:rPr>
      <w:fldChar w:fldCharType="end"/>
    </w:r>
  </w:p>
  <w:p w14:paraId="6D854FEB" w14:textId="77777777" w:rsidR="00086B75" w:rsidRDefault="00086B7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C01C1" w14:textId="77777777" w:rsidR="00086B75" w:rsidRPr="00F2544B" w:rsidRDefault="00086B75" w:rsidP="00F2544B">
    <w:pPr>
      <w:pStyle w:val="Footer"/>
      <w:jc w:val="right"/>
      <w:rPr>
        <w:rFonts w:asciiTheme="minorHAnsi" w:hAnsiTheme="minorHAnsi" w:cstheme="minorHAnsi"/>
        <w:sz w:val="20"/>
      </w:rPr>
    </w:pPr>
    <w:r w:rsidRPr="00F2544B">
      <w:rPr>
        <w:rFonts w:asciiTheme="minorHAnsi" w:hAnsiTheme="minorHAnsi" w:cstheme="minorHAnsi"/>
        <w:sz w:val="20"/>
      </w:rPr>
      <w:t xml:space="preserve">Page </w:t>
    </w:r>
    <w:r w:rsidRPr="00F2544B">
      <w:rPr>
        <w:rFonts w:asciiTheme="minorHAnsi" w:hAnsiTheme="minorHAnsi" w:cstheme="minorHAnsi"/>
        <w:sz w:val="20"/>
      </w:rPr>
      <w:fldChar w:fldCharType="begin"/>
    </w:r>
    <w:r w:rsidRPr="00F2544B">
      <w:rPr>
        <w:rFonts w:asciiTheme="minorHAnsi" w:hAnsiTheme="minorHAnsi" w:cstheme="minorHAnsi"/>
        <w:sz w:val="20"/>
      </w:rPr>
      <w:instrText xml:space="preserve"> PAGE   \* MERGEFORMAT </w:instrText>
    </w:r>
    <w:r w:rsidRPr="00F2544B">
      <w:rPr>
        <w:rFonts w:asciiTheme="minorHAnsi" w:hAnsiTheme="minorHAnsi" w:cstheme="minorHAnsi"/>
        <w:sz w:val="20"/>
      </w:rPr>
      <w:fldChar w:fldCharType="separate"/>
    </w:r>
    <w:r w:rsidR="001715C4">
      <w:rPr>
        <w:rFonts w:asciiTheme="minorHAnsi" w:hAnsiTheme="minorHAnsi" w:cstheme="minorHAnsi"/>
        <w:noProof/>
        <w:sz w:val="20"/>
      </w:rPr>
      <w:t>80</w:t>
    </w:r>
    <w:r w:rsidRPr="00F2544B">
      <w:rPr>
        <w:rFonts w:asciiTheme="minorHAnsi" w:hAnsiTheme="minorHAnsi" w:cstheme="minorHAnsi"/>
        <w:sz w:val="20"/>
      </w:rPr>
      <w:fldChar w:fldCharType="end"/>
    </w:r>
    <w:r w:rsidRPr="00F2544B">
      <w:rPr>
        <w:rFonts w:asciiTheme="minorHAnsi" w:hAnsiTheme="minorHAnsi" w:cstheme="minorHAnsi"/>
        <w:sz w:val="20"/>
      </w:rPr>
      <w:t xml:space="preserve"> of </w:t>
    </w:r>
    <w:r w:rsidRPr="00F2544B">
      <w:rPr>
        <w:rFonts w:asciiTheme="minorHAnsi" w:hAnsiTheme="minorHAnsi" w:cstheme="minorHAnsi"/>
        <w:noProof/>
        <w:sz w:val="20"/>
      </w:rPr>
      <w:fldChar w:fldCharType="begin"/>
    </w:r>
    <w:r w:rsidRPr="00F2544B">
      <w:rPr>
        <w:rFonts w:asciiTheme="minorHAnsi" w:hAnsiTheme="minorHAnsi" w:cstheme="minorHAnsi"/>
        <w:noProof/>
        <w:sz w:val="20"/>
      </w:rPr>
      <w:instrText xml:space="preserve"> NUMPAGES   \* MERGEFORMAT </w:instrText>
    </w:r>
    <w:r w:rsidRPr="00F2544B">
      <w:rPr>
        <w:rFonts w:asciiTheme="minorHAnsi" w:hAnsiTheme="minorHAnsi" w:cstheme="minorHAnsi"/>
        <w:noProof/>
        <w:sz w:val="20"/>
      </w:rPr>
      <w:fldChar w:fldCharType="separate"/>
    </w:r>
    <w:r w:rsidR="001715C4">
      <w:rPr>
        <w:rFonts w:asciiTheme="minorHAnsi" w:hAnsiTheme="minorHAnsi" w:cstheme="minorHAnsi"/>
        <w:noProof/>
        <w:sz w:val="20"/>
      </w:rPr>
      <w:t>81</w:t>
    </w:r>
    <w:r w:rsidRPr="00F2544B">
      <w:rPr>
        <w:rFonts w:asciiTheme="minorHAnsi" w:hAnsiTheme="minorHAnsi" w:cstheme="minorHAnsi"/>
        <w:noProof/>
        <w:sz w:val="20"/>
      </w:rPr>
      <w:fldChar w:fldCharType="end"/>
    </w:r>
  </w:p>
  <w:p w14:paraId="1EC22957" w14:textId="77777777" w:rsidR="00086B75" w:rsidRDefault="00086B7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7E6F3" w14:textId="77777777" w:rsidR="00221F95" w:rsidRDefault="00221F95">
      <w:r>
        <w:separator/>
      </w:r>
    </w:p>
    <w:p w14:paraId="5ED3E1A0" w14:textId="77777777" w:rsidR="00221F95" w:rsidRDefault="00221F95"/>
  </w:footnote>
  <w:footnote w:type="continuationSeparator" w:id="0">
    <w:p w14:paraId="31964BCC" w14:textId="77777777" w:rsidR="00221F95" w:rsidRDefault="00221F95">
      <w:r>
        <w:continuationSeparator/>
      </w:r>
    </w:p>
    <w:p w14:paraId="6DE6A028" w14:textId="77777777" w:rsidR="00221F95" w:rsidRDefault="00221F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6E049" w14:textId="696D434C" w:rsidR="00C10B86" w:rsidRDefault="00C10B86">
    <w:pPr>
      <w:pStyle w:val="Header"/>
    </w:pPr>
    <w:r>
      <w:rPr>
        <w:noProof/>
        <w:sz w:val="8"/>
      </w:rPr>
      <w:drawing>
        <wp:anchor distT="0" distB="0" distL="114300" distR="114300" simplePos="0" relativeHeight="251663360" behindDoc="0" locked="0" layoutInCell="1" allowOverlap="1" wp14:anchorId="1FBB9905" wp14:editId="05F22FFA">
          <wp:simplePos x="0" y="0"/>
          <wp:positionH relativeFrom="margin">
            <wp:posOffset>8757285</wp:posOffset>
          </wp:positionH>
          <wp:positionV relativeFrom="paragraph">
            <wp:posOffset>-145415</wp:posOffset>
          </wp:positionV>
          <wp:extent cx="647700" cy="363220"/>
          <wp:effectExtent l="0" t="0" r="0" b="0"/>
          <wp:wrapSquare wrapText="bothSides"/>
          <wp:docPr id="16" name="Picture 1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647700" cy="36322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AEDA3" w14:textId="77777777" w:rsidR="00086B75" w:rsidRDefault="00086B7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C7CF658"/>
    <w:multiLevelType w:val="hybridMultilevel"/>
    <w:tmpl w:val="64A2783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1"/>
    <w:multiLevelType w:val="multilevel"/>
    <w:tmpl w:val="01E4F16E"/>
    <w:name w:val="RTF_Num 2"/>
    <w:lvl w:ilvl="0">
      <w:start w:val="1"/>
      <w:numFmt w:val="decimal"/>
      <w:lvlText w:val="%1."/>
      <w:lvlJc w:val="left"/>
      <w:pPr>
        <w:tabs>
          <w:tab w:val="num" w:pos="360"/>
        </w:tabs>
        <w:ind w:left="360" w:hanging="360"/>
      </w:pPr>
      <w:rPr>
        <w:color w:val="auto"/>
        <w:sz w:val="16"/>
        <w:szCs w:val="16"/>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2" w15:restartNumberingAfterBreak="0">
    <w:nsid w:val="00000002"/>
    <w:multiLevelType w:val="multilevel"/>
    <w:tmpl w:val="4EC2E3A2"/>
    <w:lvl w:ilvl="0">
      <w:numFmt w:val="bullet"/>
      <w:lvlText w:val="•"/>
      <w:lvlJc w:val="left"/>
      <w:pPr>
        <w:tabs>
          <w:tab w:val="num" w:pos="720"/>
        </w:tabs>
        <w:ind w:left="720" w:hanging="360"/>
      </w:pPr>
      <w:rPr>
        <w:rFonts w:ascii="Calibri" w:eastAsia="Times New Roman" w:hAnsi="Calibri" w:cstheme="minorHAnsi"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3" w15:restartNumberingAfterBreak="0">
    <w:nsid w:val="00000003"/>
    <w:multiLevelType w:val="multilevel"/>
    <w:tmpl w:val="00000003"/>
    <w:name w:val="RTF_Num 5"/>
    <w:lvl w:ilvl="0">
      <w:start w:val="1"/>
      <w:numFmt w:val="decimal"/>
      <w:lvlText w:val="%1."/>
      <w:lvlJc w:val="left"/>
      <w:pPr>
        <w:tabs>
          <w:tab w:val="num" w:pos="720"/>
        </w:tabs>
        <w:ind w:left="720" w:hanging="360"/>
      </w:pPr>
      <w:rPr>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4" w15:restartNumberingAfterBreak="0">
    <w:nsid w:val="00000004"/>
    <w:multiLevelType w:val="multilevel"/>
    <w:tmpl w:val="4EC2E3A2"/>
    <w:lvl w:ilvl="0">
      <w:numFmt w:val="bullet"/>
      <w:lvlText w:val="•"/>
      <w:lvlJc w:val="left"/>
      <w:pPr>
        <w:tabs>
          <w:tab w:val="num" w:pos="720"/>
        </w:tabs>
        <w:ind w:left="720" w:hanging="360"/>
      </w:pPr>
      <w:rPr>
        <w:rFonts w:ascii="Calibri" w:eastAsia="Times New Roman" w:hAnsi="Calibri" w:cstheme="minorHAnsi"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5" w15:restartNumberingAfterBreak="0">
    <w:nsid w:val="00000005"/>
    <w:multiLevelType w:val="multilevel"/>
    <w:tmpl w:val="4EC2E3A2"/>
    <w:lvl w:ilvl="0">
      <w:numFmt w:val="bullet"/>
      <w:lvlText w:val="•"/>
      <w:lvlJc w:val="left"/>
      <w:pPr>
        <w:tabs>
          <w:tab w:val="num" w:pos="720"/>
        </w:tabs>
        <w:ind w:left="720" w:hanging="360"/>
      </w:pPr>
      <w:rPr>
        <w:rFonts w:ascii="Calibri" w:eastAsia="Times New Roman" w:hAnsi="Calibri" w:cstheme="minorHAnsi"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6" w15:restartNumberingAfterBreak="0">
    <w:nsid w:val="00000006"/>
    <w:multiLevelType w:val="multilevel"/>
    <w:tmpl w:val="4EC2E3A2"/>
    <w:lvl w:ilvl="0">
      <w:numFmt w:val="bullet"/>
      <w:lvlText w:val="•"/>
      <w:lvlJc w:val="left"/>
      <w:pPr>
        <w:tabs>
          <w:tab w:val="num" w:pos="720"/>
        </w:tabs>
        <w:ind w:left="720" w:hanging="360"/>
      </w:pPr>
      <w:rPr>
        <w:rFonts w:ascii="Calibri" w:eastAsia="Times New Roman" w:hAnsi="Calibri" w:cstheme="minorHAnsi"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7" w15:restartNumberingAfterBreak="0">
    <w:nsid w:val="00501FD9"/>
    <w:multiLevelType w:val="multilevel"/>
    <w:tmpl w:val="E64C85F2"/>
    <w:lvl w:ilvl="0">
      <w:start w:val="1"/>
      <w:numFmt w:val="bullet"/>
      <w:lvlText w:val=""/>
      <w:lvlJc w:val="left"/>
      <w:pPr>
        <w:tabs>
          <w:tab w:val="num" w:pos="360"/>
        </w:tabs>
        <w:ind w:left="360" w:hanging="360"/>
      </w:pPr>
      <w:rPr>
        <w:rFonts w:ascii="Symbol" w:hAnsi="Symbol" w:hint="default"/>
        <w:color w:val="auto"/>
        <w:sz w:val="16"/>
        <w:szCs w:val="16"/>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8" w15:restartNumberingAfterBreak="0">
    <w:nsid w:val="026044F0"/>
    <w:multiLevelType w:val="hybridMultilevel"/>
    <w:tmpl w:val="E92AA2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2CD217D"/>
    <w:multiLevelType w:val="hybridMultilevel"/>
    <w:tmpl w:val="E25C93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06C30781"/>
    <w:multiLevelType w:val="hybridMultilevel"/>
    <w:tmpl w:val="0B90E5B0"/>
    <w:lvl w:ilvl="0" w:tplc="6876ED34">
      <w:start w:val="1"/>
      <w:numFmt w:val="bullet"/>
      <w:lvlText w:val=""/>
      <w:lvlJc w:val="left"/>
      <w:pPr>
        <w:ind w:left="720" w:hanging="360"/>
      </w:pPr>
      <w:rPr>
        <w:rFonts w:ascii="Symbol" w:hAnsi="Symbol" w:hint="default"/>
        <w:sz w:val="18"/>
      </w:rPr>
    </w:lvl>
    <w:lvl w:ilvl="1" w:tplc="DF86C656">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7EF07BA"/>
    <w:multiLevelType w:val="multilevel"/>
    <w:tmpl w:val="4EC2E3A2"/>
    <w:lvl w:ilvl="0">
      <w:numFmt w:val="bullet"/>
      <w:lvlText w:val="•"/>
      <w:lvlJc w:val="left"/>
      <w:pPr>
        <w:tabs>
          <w:tab w:val="num" w:pos="720"/>
        </w:tabs>
        <w:ind w:left="720" w:hanging="360"/>
      </w:pPr>
      <w:rPr>
        <w:rFonts w:ascii="Calibri" w:eastAsia="Times New Roman" w:hAnsi="Calibri" w:cstheme="minorHAnsi"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12" w15:restartNumberingAfterBreak="0">
    <w:nsid w:val="0AE06796"/>
    <w:multiLevelType w:val="multilevel"/>
    <w:tmpl w:val="524ED8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CAC61D0"/>
    <w:multiLevelType w:val="hybridMultilevel"/>
    <w:tmpl w:val="4F56FFE8"/>
    <w:lvl w:ilvl="0" w:tplc="C1184C6C">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0D233374"/>
    <w:multiLevelType w:val="hybridMultilevel"/>
    <w:tmpl w:val="4B80DB2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0DD85C00"/>
    <w:multiLevelType w:val="hybridMultilevel"/>
    <w:tmpl w:val="8FDC922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0DF81461"/>
    <w:multiLevelType w:val="hybridMultilevel"/>
    <w:tmpl w:val="2436ADC0"/>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17" w15:restartNumberingAfterBreak="0">
    <w:nsid w:val="10F529E9"/>
    <w:multiLevelType w:val="hybridMultilevel"/>
    <w:tmpl w:val="FC1448D6"/>
    <w:lvl w:ilvl="0" w:tplc="1A98BF3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1DB222C"/>
    <w:multiLevelType w:val="multilevel"/>
    <w:tmpl w:val="81ECD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23D6EB4"/>
    <w:multiLevelType w:val="hybridMultilevel"/>
    <w:tmpl w:val="DC52D9F6"/>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20" w15:restartNumberingAfterBreak="0">
    <w:nsid w:val="12B25D72"/>
    <w:multiLevelType w:val="multilevel"/>
    <w:tmpl w:val="8F9A69FA"/>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2DF337E"/>
    <w:multiLevelType w:val="hybridMultilevel"/>
    <w:tmpl w:val="7630B022"/>
    <w:lvl w:ilvl="0" w:tplc="FD80D432">
      <w:start w:val="1"/>
      <w:numFmt w:val="bullet"/>
      <w:lvlText w:val="-"/>
      <w:lvlJc w:val="left"/>
      <w:pPr>
        <w:ind w:left="720" w:hanging="360"/>
      </w:pPr>
      <w:rPr>
        <w:rFonts w:ascii="Calibri" w:hAnsi="Calibri" w:hint="default"/>
      </w:rPr>
    </w:lvl>
    <w:lvl w:ilvl="1" w:tplc="FD80D432">
      <w:start w:val="1"/>
      <w:numFmt w:val="bullet"/>
      <w:lvlText w:val="-"/>
      <w:lvlJc w:val="left"/>
      <w:pPr>
        <w:ind w:left="1440" w:hanging="360"/>
      </w:pPr>
      <w:rPr>
        <w:rFonts w:ascii="Calibri" w:hAnsi="Calibri" w:hint="default"/>
      </w:rPr>
    </w:lvl>
    <w:lvl w:ilvl="2" w:tplc="080C0001">
      <w:start w:val="1"/>
      <w:numFmt w:val="bullet"/>
      <w:lvlText w:val=""/>
      <w:lvlJc w:val="left"/>
      <w:pPr>
        <w:ind w:left="2160" w:hanging="360"/>
      </w:pPr>
      <w:rPr>
        <w:rFonts w:ascii="Symbol" w:hAnsi="Symbol"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14D7434B"/>
    <w:multiLevelType w:val="multilevel"/>
    <w:tmpl w:val="A372D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5773BE1"/>
    <w:multiLevelType w:val="multilevel"/>
    <w:tmpl w:val="D0865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96F76AE"/>
    <w:multiLevelType w:val="hybridMultilevel"/>
    <w:tmpl w:val="A9580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F000BCF"/>
    <w:multiLevelType w:val="multilevel"/>
    <w:tmpl w:val="758C0070"/>
    <w:lvl w:ilvl="0">
      <w:start w:val="1"/>
      <w:numFmt w:val="bullet"/>
      <w:lvlText w:val=""/>
      <w:lvlJc w:val="left"/>
      <w:pPr>
        <w:tabs>
          <w:tab w:val="num" w:pos="720"/>
        </w:tabs>
        <w:ind w:left="720" w:hanging="360"/>
      </w:pPr>
      <w:rPr>
        <w:rFonts w:ascii="Symbol" w:hAnsi="Symbol"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26" w15:restartNumberingAfterBreak="0">
    <w:nsid w:val="1F5376C6"/>
    <w:multiLevelType w:val="hybridMultilevel"/>
    <w:tmpl w:val="A2B6BA40"/>
    <w:lvl w:ilvl="0" w:tplc="C1184C6C">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1F786B18"/>
    <w:multiLevelType w:val="hybridMultilevel"/>
    <w:tmpl w:val="FD58B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0576B06"/>
    <w:multiLevelType w:val="multilevel"/>
    <w:tmpl w:val="2EDAE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06D24AA"/>
    <w:multiLevelType w:val="hybridMultilevel"/>
    <w:tmpl w:val="8910D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25160283"/>
    <w:multiLevelType w:val="hybridMultilevel"/>
    <w:tmpl w:val="F2F8A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56D6D20"/>
    <w:multiLevelType w:val="hybridMultilevel"/>
    <w:tmpl w:val="B4DE4594"/>
    <w:lvl w:ilvl="0" w:tplc="A8B0EC6A">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62A5CCB"/>
    <w:multiLevelType w:val="hybridMultilevel"/>
    <w:tmpl w:val="32903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7535FA3"/>
    <w:multiLevelType w:val="hybridMultilevel"/>
    <w:tmpl w:val="520E63A0"/>
    <w:lvl w:ilvl="0" w:tplc="1A98BF3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28236E31"/>
    <w:multiLevelType w:val="hybridMultilevel"/>
    <w:tmpl w:val="D6AC06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283D696F"/>
    <w:multiLevelType w:val="hybridMultilevel"/>
    <w:tmpl w:val="1ED8A2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85625AC"/>
    <w:multiLevelType w:val="hybridMultilevel"/>
    <w:tmpl w:val="075CC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287E3681"/>
    <w:multiLevelType w:val="hybridMultilevel"/>
    <w:tmpl w:val="651433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2BB87093"/>
    <w:multiLevelType w:val="hybridMultilevel"/>
    <w:tmpl w:val="09EAC3AC"/>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39" w15:restartNumberingAfterBreak="0">
    <w:nsid w:val="2D4C6780"/>
    <w:multiLevelType w:val="multilevel"/>
    <w:tmpl w:val="EA6EF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DA13316"/>
    <w:multiLevelType w:val="hybridMultilevel"/>
    <w:tmpl w:val="36EA3E30"/>
    <w:lvl w:ilvl="0" w:tplc="6876ED34">
      <w:start w:val="1"/>
      <w:numFmt w:val="bullet"/>
      <w:lvlText w:val=""/>
      <w:lvlJc w:val="left"/>
      <w:pPr>
        <w:ind w:left="1434" w:hanging="360"/>
      </w:pPr>
      <w:rPr>
        <w:rFonts w:ascii="Symbol" w:hAnsi="Symbol" w:hint="default"/>
        <w:sz w:val="18"/>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41" w15:restartNumberingAfterBreak="0">
    <w:nsid w:val="322E5099"/>
    <w:multiLevelType w:val="hybridMultilevel"/>
    <w:tmpl w:val="9BFE0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23C67DA"/>
    <w:multiLevelType w:val="hybridMultilevel"/>
    <w:tmpl w:val="BA62F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25220C2"/>
    <w:multiLevelType w:val="multilevel"/>
    <w:tmpl w:val="B90C7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32A22230"/>
    <w:multiLevelType w:val="hybridMultilevel"/>
    <w:tmpl w:val="E3BC4870"/>
    <w:lvl w:ilvl="0" w:tplc="08090001">
      <w:start w:val="1"/>
      <w:numFmt w:val="bullet"/>
      <w:lvlText w:val=""/>
      <w:lvlJc w:val="left"/>
      <w:pPr>
        <w:ind w:left="792" w:hanging="360"/>
      </w:pPr>
      <w:rPr>
        <w:rFonts w:ascii="Symbol" w:hAnsi="Symbol" w:hint="default"/>
      </w:rPr>
    </w:lvl>
    <w:lvl w:ilvl="1" w:tplc="4B4C0FFA">
      <w:numFmt w:val="bullet"/>
      <w:lvlText w:val="•"/>
      <w:lvlJc w:val="left"/>
      <w:pPr>
        <w:ind w:left="1802" w:hanging="650"/>
      </w:pPr>
      <w:rPr>
        <w:rFonts w:ascii="Calibri" w:eastAsiaTheme="minorEastAsia" w:hAnsi="Calibri" w:cs="Calibri"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45" w15:restartNumberingAfterBreak="0">
    <w:nsid w:val="32E35FA9"/>
    <w:multiLevelType w:val="multilevel"/>
    <w:tmpl w:val="758C0070"/>
    <w:lvl w:ilvl="0">
      <w:start w:val="1"/>
      <w:numFmt w:val="bullet"/>
      <w:lvlText w:val=""/>
      <w:lvlJc w:val="left"/>
      <w:pPr>
        <w:tabs>
          <w:tab w:val="num" w:pos="720"/>
        </w:tabs>
        <w:ind w:left="720" w:hanging="360"/>
      </w:pPr>
      <w:rPr>
        <w:rFonts w:ascii="Symbol" w:hAnsi="Symbol"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46" w15:restartNumberingAfterBreak="0">
    <w:nsid w:val="331B4BF5"/>
    <w:multiLevelType w:val="multilevel"/>
    <w:tmpl w:val="50EC04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339231E4"/>
    <w:multiLevelType w:val="hybridMultilevel"/>
    <w:tmpl w:val="4B1CD1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38B410FF"/>
    <w:multiLevelType w:val="hybridMultilevel"/>
    <w:tmpl w:val="88E8BD40"/>
    <w:lvl w:ilvl="0" w:tplc="7CFEA612">
      <w:start w:val="1"/>
      <w:numFmt w:val="bullet"/>
      <w:lvlText w:val=""/>
      <w:lvlJc w:val="left"/>
      <w:pPr>
        <w:ind w:left="720" w:hanging="360"/>
      </w:pPr>
      <w:rPr>
        <w:rFonts w:ascii="Symbol" w:hAnsi="Symbol" w:hint="default"/>
        <w:b w:val="0"/>
        <w:i w:val="0"/>
        <w:sz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9" w15:restartNumberingAfterBreak="0">
    <w:nsid w:val="3A22756F"/>
    <w:multiLevelType w:val="hybridMultilevel"/>
    <w:tmpl w:val="8DD6C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3AFC1731"/>
    <w:multiLevelType w:val="multilevel"/>
    <w:tmpl w:val="F4840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3C6102FB"/>
    <w:multiLevelType w:val="hybridMultilevel"/>
    <w:tmpl w:val="2BB2C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F113BF5"/>
    <w:multiLevelType w:val="hybridMultilevel"/>
    <w:tmpl w:val="A8681578"/>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53" w15:restartNumberingAfterBreak="0">
    <w:nsid w:val="434A30AF"/>
    <w:multiLevelType w:val="hybridMultilevel"/>
    <w:tmpl w:val="BC021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4597001F"/>
    <w:multiLevelType w:val="hybridMultilevel"/>
    <w:tmpl w:val="BC34B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47165F58"/>
    <w:multiLevelType w:val="hybridMultilevel"/>
    <w:tmpl w:val="21065C24"/>
    <w:lvl w:ilvl="0" w:tplc="6876ED34">
      <w:start w:val="1"/>
      <w:numFmt w:val="bullet"/>
      <w:lvlText w:val=""/>
      <w:lvlJc w:val="left"/>
      <w:pPr>
        <w:ind w:left="720" w:hanging="360"/>
      </w:pPr>
      <w:rPr>
        <w:rFonts w:ascii="Symbol" w:hAnsi="Symbol" w:hint="default"/>
        <w:sz w:val="18"/>
      </w:rPr>
    </w:lvl>
    <w:lvl w:ilvl="1" w:tplc="6876ED34">
      <w:start w:val="1"/>
      <w:numFmt w:val="bullet"/>
      <w:lvlText w:val=""/>
      <w:lvlJc w:val="left"/>
      <w:pPr>
        <w:ind w:left="1440" w:hanging="360"/>
      </w:pPr>
      <w:rPr>
        <w:rFonts w:ascii="Symbol" w:hAnsi="Symbol" w:hint="default"/>
        <w:sz w:val="18"/>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471D5CD8"/>
    <w:multiLevelType w:val="hybridMultilevel"/>
    <w:tmpl w:val="0596C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C592742"/>
    <w:multiLevelType w:val="multilevel"/>
    <w:tmpl w:val="A136F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4D9629D3"/>
    <w:multiLevelType w:val="hybridMultilevel"/>
    <w:tmpl w:val="85D81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504C3AE8"/>
    <w:multiLevelType w:val="multilevel"/>
    <w:tmpl w:val="23827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508E1AB0"/>
    <w:multiLevelType w:val="hybridMultilevel"/>
    <w:tmpl w:val="21B45BD0"/>
    <w:lvl w:ilvl="0" w:tplc="FFEA8356">
      <w:numFmt w:val="bullet"/>
      <w:lvlText w:val="•"/>
      <w:lvlJc w:val="left"/>
      <w:pPr>
        <w:ind w:left="720" w:hanging="360"/>
      </w:pPr>
      <w:rPr>
        <w:rFonts w:ascii="Calibri" w:eastAsia="Times New Roman" w:hAnsi="Calibri"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50B616D1"/>
    <w:multiLevelType w:val="multilevel"/>
    <w:tmpl w:val="4EC2E3A2"/>
    <w:lvl w:ilvl="0">
      <w:numFmt w:val="bullet"/>
      <w:lvlText w:val="•"/>
      <w:lvlJc w:val="left"/>
      <w:pPr>
        <w:tabs>
          <w:tab w:val="num" w:pos="720"/>
        </w:tabs>
        <w:ind w:left="720" w:hanging="360"/>
      </w:pPr>
      <w:rPr>
        <w:rFonts w:ascii="Calibri" w:eastAsia="Times New Roman" w:hAnsi="Calibri" w:cstheme="minorHAnsi"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62" w15:restartNumberingAfterBreak="0">
    <w:nsid w:val="526C3270"/>
    <w:multiLevelType w:val="multilevel"/>
    <w:tmpl w:val="4E4E6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52A705C4"/>
    <w:multiLevelType w:val="multilevel"/>
    <w:tmpl w:val="AB8EE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2AD0235"/>
    <w:multiLevelType w:val="hybridMultilevel"/>
    <w:tmpl w:val="A2960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53CB69FD"/>
    <w:multiLevelType w:val="hybridMultilevel"/>
    <w:tmpl w:val="C69A7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54FB6F24"/>
    <w:multiLevelType w:val="hybridMultilevel"/>
    <w:tmpl w:val="FE36F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562E6A12"/>
    <w:multiLevelType w:val="hybridMultilevel"/>
    <w:tmpl w:val="1646C0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8" w15:restartNumberingAfterBreak="0">
    <w:nsid w:val="56BE6EBA"/>
    <w:multiLevelType w:val="hybridMultilevel"/>
    <w:tmpl w:val="69BCAD1E"/>
    <w:lvl w:ilvl="0" w:tplc="08090001">
      <w:start w:val="1"/>
      <w:numFmt w:val="bullet"/>
      <w:lvlText w:val=""/>
      <w:lvlJc w:val="left"/>
      <w:pPr>
        <w:ind w:left="1872" w:hanging="360"/>
      </w:pPr>
      <w:rPr>
        <w:rFonts w:ascii="Symbol" w:hAnsi="Symbol" w:hint="default"/>
      </w:rPr>
    </w:lvl>
    <w:lvl w:ilvl="1" w:tplc="08090003" w:tentative="1">
      <w:start w:val="1"/>
      <w:numFmt w:val="bullet"/>
      <w:lvlText w:val="o"/>
      <w:lvlJc w:val="left"/>
      <w:pPr>
        <w:ind w:left="2592" w:hanging="360"/>
      </w:pPr>
      <w:rPr>
        <w:rFonts w:ascii="Courier New" w:hAnsi="Courier New" w:cs="Courier New" w:hint="default"/>
      </w:rPr>
    </w:lvl>
    <w:lvl w:ilvl="2" w:tplc="08090005" w:tentative="1">
      <w:start w:val="1"/>
      <w:numFmt w:val="bullet"/>
      <w:lvlText w:val=""/>
      <w:lvlJc w:val="left"/>
      <w:pPr>
        <w:ind w:left="3312" w:hanging="360"/>
      </w:pPr>
      <w:rPr>
        <w:rFonts w:ascii="Wingdings" w:hAnsi="Wingdings" w:hint="default"/>
      </w:rPr>
    </w:lvl>
    <w:lvl w:ilvl="3" w:tplc="08090001" w:tentative="1">
      <w:start w:val="1"/>
      <w:numFmt w:val="bullet"/>
      <w:lvlText w:val=""/>
      <w:lvlJc w:val="left"/>
      <w:pPr>
        <w:ind w:left="4032" w:hanging="360"/>
      </w:pPr>
      <w:rPr>
        <w:rFonts w:ascii="Symbol" w:hAnsi="Symbol" w:hint="default"/>
      </w:rPr>
    </w:lvl>
    <w:lvl w:ilvl="4" w:tplc="08090003" w:tentative="1">
      <w:start w:val="1"/>
      <w:numFmt w:val="bullet"/>
      <w:lvlText w:val="o"/>
      <w:lvlJc w:val="left"/>
      <w:pPr>
        <w:ind w:left="4752" w:hanging="360"/>
      </w:pPr>
      <w:rPr>
        <w:rFonts w:ascii="Courier New" w:hAnsi="Courier New" w:cs="Courier New" w:hint="default"/>
      </w:rPr>
    </w:lvl>
    <w:lvl w:ilvl="5" w:tplc="08090005" w:tentative="1">
      <w:start w:val="1"/>
      <w:numFmt w:val="bullet"/>
      <w:lvlText w:val=""/>
      <w:lvlJc w:val="left"/>
      <w:pPr>
        <w:ind w:left="5472" w:hanging="360"/>
      </w:pPr>
      <w:rPr>
        <w:rFonts w:ascii="Wingdings" w:hAnsi="Wingdings" w:hint="default"/>
      </w:rPr>
    </w:lvl>
    <w:lvl w:ilvl="6" w:tplc="08090001" w:tentative="1">
      <w:start w:val="1"/>
      <w:numFmt w:val="bullet"/>
      <w:lvlText w:val=""/>
      <w:lvlJc w:val="left"/>
      <w:pPr>
        <w:ind w:left="6192" w:hanging="360"/>
      </w:pPr>
      <w:rPr>
        <w:rFonts w:ascii="Symbol" w:hAnsi="Symbol" w:hint="default"/>
      </w:rPr>
    </w:lvl>
    <w:lvl w:ilvl="7" w:tplc="08090003" w:tentative="1">
      <w:start w:val="1"/>
      <w:numFmt w:val="bullet"/>
      <w:lvlText w:val="o"/>
      <w:lvlJc w:val="left"/>
      <w:pPr>
        <w:ind w:left="6912" w:hanging="360"/>
      </w:pPr>
      <w:rPr>
        <w:rFonts w:ascii="Courier New" w:hAnsi="Courier New" w:cs="Courier New" w:hint="default"/>
      </w:rPr>
    </w:lvl>
    <w:lvl w:ilvl="8" w:tplc="08090005" w:tentative="1">
      <w:start w:val="1"/>
      <w:numFmt w:val="bullet"/>
      <w:lvlText w:val=""/>
      <w:lvlJc w:val="left"/>
      <w:pPr>
        <w:ind w:left="7632" w:hanging="360"/>
      </w:pPr>
      <w:rPr>
        <w:rFonts w:ascii="Wingdings" w:hAnsi="Wingdings" w:hint="default"/>
      </w:rPr>
    </w:lvl>
  </w:abstractNum>
  <w:abstractNum w:abstractNumId="69" w15:restartNumberingAfterBreak="0">
    <w:nsid w:val="579C4340"/>
    <w:multiLevelType w:val="hybridMultilevel"/>
    <w:tmpl w:val="7B2E3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59351333"/>
    <w:multiLevelType w:val="multilevel"/>
    <w:tmpl w:val="55CCF71C"/>
    <w:lvl w:ilvl="0">
      <w:start w:val="1"/>
      <w:numFmt w:val="decimal"/>
      <w:lvlText w:val="%1."/>
      <w:lvlJc w:val="left"/>
      <w:pPr>
        <w:ind w:left="360" w:hanging="360"/>
      </w:pPr>
    </w:lvl>
    <w:lvl w:ilvl="1">
      <w:start w:val="1"/>
      <w:numFmt w:val="decimal"/>
      <w:pStyle w:val="Heading2"/>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BA04FE1"/>
    <w:multiLevelType w:val="hybridMultilevel"/>
    <w:tmpl w:val="79E607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5E23383B"/>
    <w:multiLevelType w:val="hybridMultilevel"/>
    <w:tmpl w:val="8FCAE4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5EA224B8"/>
    <w:multiLevelType w:val="hybridMultilevel"/>
    <w:tmpl w:val="B1BAA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61FD0472"/>
    <w:multiLevelType w:val="hybridMultilevel"/>
    <w:tmpl w:val="5F048FFA"/>
    <w:lvl w:ilvl="0" w:tplc="C1184C6C">
      <w:numFmt w:val="bullet"/>
      <w:lvlText w:val="•"/>
      <w:lvlJc w:val="left"/>
      <w:pPr>
        <w:ind w:left="720" w:hanging="360"/>
      </w:pPr>
      <w:rPr>
        <w:rFonts w:ascii="Times New Roman" w:eastAsia="Times New Roman" w:hAnsi="Times New Roman" w:cs="Times New Roman" w:hint="default"/>
      </w:rPr>
    </w:lvl>
    <w:lvl w:ilvl="1" w:tplc="080C0003">
      <w:start w:val="1"/>
      <w:numFmt w:val="bullet"/>
      <w:lvlText w:val="o"/>
      <w:lvlJc w:val="left"/>
      <w:pPr>
        <w:ind w:left="1440" w:hanging="360"/>
      </w:pPr>
      <w:rPr>
        <w:rFonts w:ascii="Courier New" w:hAnsi="Courier New" w:cs="Courier New" w:hint="default"/>
      </w:rPr>
    </w:lvl>
    <w:lvl w:ilvl="2" w:tplc="C1184C6C">
      <w:numFmt w:val="bullet"/>
      <w:lvlText w:val="•"/>
      <w:lvlJc w:val="left"/>
      <w:pPr>
        <w:ind w:left="2160" w:hanging="360"/>
      </w:pPr>
      <w:rPr>
        <w:rFonts w:ascii="Times New Roman" w:eastAsia="Times New Roman" w:hAnsi="Times New Roman" w:cs="Times New Roman" w:hint="default"/>
      </w:rPr>
    </w:lvl>
    <w:lvl w:ilvl="3" w:tplc="080C000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5" w15:restartNumberingAfterBreak="0">
    <w:nsid w:val="62966FDE"/>
    <w:multiLevelType w:val="multilevel"/>
    <w:tmpl w:val="D6AE5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63592A79"/>
    <w:multiLevelType w:val="hybridMultilevel"/>
    <w:tmpl w:val="4D843716"/>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7" w15:restartNumberingAfterBreak="0">
    <w:nsid w:val="648215FA"/>
    <w:multiLevelType w:val="multilevel"/>
    <w:tmpl w:val="A6605628"/>
    <w:lvl w:ilvl="0">
      <w:start w:val="1"/>
      <w:numFmt w:val="bullet"/>
      <w:lvlText w:val=""/>
      <w:lvlJc w:val="left"/>
      <w:pPr>
        <w:tabs>
          <w:tab w:val="num" w:pos="360"/>
        </w:tabs>
        <w:ind w:left="360" w:hanging="360"/>
      </w:pPr>
      <w:rPr>
        <w:rFonts w:ascii="Symbol" w:hAnsi="Symbol" w:hint="default"/>
        <w:color w:val="auto"/>
        <w:sz w:val="16"/>
        <w:szCs w:val="16"/>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78" w15:restartNumberingAfterBreak="0">
    <w:nsid w:val="64A31A7C"/>
    <w:multiLevelType w:val="hybridMultilevel"/>
    <w:tmpl w:val="90AE0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669E7940"/>
    <w:multiLevelType w:val="hybridMultilevel"/>
    <w:tmpl w:val="C02E5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6937245E"/>
    <w:multiLevelType w:val="multilevel"/>
    <w:tmpl w:val="B7526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6A410C6E"/>
    <w:multiLevelType w:val="hybridMultilevel"/>
    <w:tmpl w:val="15B4E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6A546ECA"/>
    <w:multiLevelType w:val="hybridMultilevel"/>
    <w:tmpl w:val="1C5C4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6C320751"/>
    <w:multiLevelType w:val="multilevel"/>
    <w:tmpl w:val="D0723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6D831355"/>
    <w:multiLevelType w:val="multilevel"/>
    <w:tmpl w:val="8996A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6EE773F4"/>
    <w:multiLevelType w:val="multilevel"/>
    <w:tmpl w:val="4CD4C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6F893CF4"/>
    <w:multiLevelType w:val="multilevel"/>
    <w:tmpl w:val="758C0070"/>
    <w:lvl w:ilvl="0">
      <w:start w:val="1"/>
      <w:numFmt w:val="bullet"/>
      <w:lvlText w:val=""/>
      <w:lvlJc w:val="left"/>
      <w:pPr>
        <w:tabs>
          <w:tab w:val="num" w:pos="720"/>
        </w:tabs>
        <w:ind w:left="720" w:hanging="360"/>
      </w:pPr>
      <w:rPr>
        <w:rFonts w:ascii="Symbol" w:hAnsi="Symbol" w:hint="default"/>
        <w:b/>
        <w:bCs/>
        <w:i w:val="0"/>
        <w:iCs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firstLine="0"/>
      </w:pPr>
    </w:lvl>
  </w:abstractNum>
  <w:abstractNum w:abstractNumId="87" w15:restartNumberingAfterBreak="0">
    <w:nsid w:val="72A90F5B"/>
    <w:multiLevelType w:val="hybridMultilevel"/>
    <w:tmpl w:val="4BB27C1A"/>
    <w:lvl w:ilvl="0" w:tplc="0809000F">
      <w:start w:val="1"/>
      <w:numFmt w:val="decimal"/>
      <w:lvlText w:val="%1."/>
      <w:lvlJc w:val="left"/>
      <w:pPr>
        <w:ind w:left="1070" w:hanging="360"/>
      </w:pPr>
    </w:lvl>
    <w:lvl w:ilvl="1" w:tplc="8180A9AA">
      <w:numFmt w:val="bullet"/>
      <w:lvlText w:val="•"/>
      <w:lvlJc w:val="left"/>
      <w:pPr>
        <w:ind w:left="1440" w:hanging="720"/>
      </w:pPr>
      <w:rPr>
        <w:rFonts w:ascii="Arial" w:eastAsiaTheme="minorHAnsi" w:hAnsi="Arial" w:cs="Arial" w:hint="default"/>
      </w:r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88" w15:restartNumberingAfterBreak="0">
    <w:nsid w:val="72FF75A8"/>
    <w:multiLevelType w:val="multilevel"/>
    <w:tmpl w:val="0408E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740233EA"/>
    <w:multiLevelType w:val="hybridMultilevel"/>
    <w:tmpl w:val="8878F8B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0" w15:restartNumberingAfterBreak="0">
    <w:nsid w:val="740B27CA"/>
    <w:multiLevelType w:val="hybridMultilevel"/>
    <w:tmpl w:val="721CF524"/>
    <w:lvl w:ilvl="0" w:tplc="08090001">
      <w:start w:val="1"/>
      <w:numFmt w:val="bullet"/>
      <w:lvlText w:val=""/>
      <w:lvlJc w:val="left"/>
      <w:pPr>
        <w:ind w:left="1872" w:hanging="360"/>
      </w:pPr>
      <w:rPr>
        <w:rFonts w:ascii="Symbol" w:hAnsi="Symbol" w:hint="default"/>
      </w:rPr>
    </w:lvl>
    <w:lvl w:ilvl="1" w:tplc="08090003" w:tentative="1">
      <w:start w:val="1"/>
      <w:numFmt w:val="bullet"/>
      <w:lvlText w:val="o"/>
      <w:lvlJc w:val="left"/>
      <w:pPr>
        <w:ind w:left="2592" w:hanging="360"/>
      </w:pPr>
      <w:rPr>
        <w:rFonts w:ascii="Courier New" w:hAnsi="Courier New" w:cs="Courier New" w:hint="default"/>
      </w:rPr>
    </w:lvl>
    <w:lvl w:ilvl="2" w:tplc="08090005" w:tentative="1">
      <w:start w:val="1"/>
      <w:numFmt w:val="bullet"/>
      <w:lvlText w:val=""/>
      <w:lvlJc w:val="left"/>
      <w:pPr>
        <w:ind w:left="3312" w:hanging="360"/>
      </w:pPr>
      <w:rPr>
        <w:rFonts w:ascii="Wingdings" w:hAnsi="Wingdings" w:hint="default"/>
      </w:rPr>
    </w:lvl>
    <w:lvl w:ilvl="3" w:tplc="08090001" w:tentative="1">
      <w:start w:val="1"/>
      <w:numFmt w:val="bullet"/>
      <w:lvlText w:val=""/>
      <w:lvlJc w:val="left"/>
      <w:pPr>
        <w:ind w:left="4032" w:hanging="360"/>
      </w:pPr>
      <w:rPr>
        <w:rFonts w:ascii="Symbol" w:hAnsi="Symbol" w:hint="default"/>
      </w:rPr>
    </w:lvl>
    <w:lvl w:ilvl="4" w:tplc="08090003" w:tentative="1">
      <w:start w:val="1"/>
      <w:numFmt w:val="bullet"/>
      <w:lvlText w:val="o"/>
      <w:lvlJc w:val="left"/>
      <w:pPr>
        <w:ind w:left="4752" w:hanging="360"/>
      </w:pPr>
      <w:rPr>
        <w:rFonts w:ascii="Courier New" w:hAnsi="Courier New" w:cs="Courier New" w:hint="default"/>
      </w:rPr>
    </w:lvl>
    <w:lvl w:ilvl="5" w:tplc="08090005" w:tentative="1">
      <w:start w:val="1"/>
      <w:numFmt w:val="bullet"/>
      <w:lvlText w:val=""/>
      <w:lvlJc w:val="left"/>
      <w:pPr>
        <w:ind w:left="5472" w:hanging="360"/>
      </w:pPr>
      <w:rPr>
        <w:rFonts w:ascii="Wingdings" w:hAnsi="Wingdings" w:hint="default"/>
      </w:rPr>
    </w:lvl>
    <w:lvl w:ilvl="6" w:tplc="08090001" w:tentative="1">
      <w:start w:val="1"/>
      <w:numFmt w:val="bullet"/>
      <w:lvlText w:val=""/>
      <w:lvlJc w:val="left"/>
      <w:pPr>
        <w:ind w:left="6192" w:hanging="360"/>
      </w:pPr>
      <w:rPr>
        <w:rFonts w:ascii="Symbol" w:hAnsi="Symbol" w:hint="default"/>
      </w:rPr>
    </w:lvl>
    <w:lvl w:ilvl="7" w:tplc="08090003" w:tentative="1">
      <w:start w:val="1"/>
      <w:numFmt w:val="bullet"/>
      <w:lvlText w:val="o"/>
      <w:lvlJc w:val="left"/>
      <w:pPr>
        <w:ind w:left="6912" w:hanging="360"/>
      </w:pPr>
      <w:rPr>
        <w:rFonts w:ascii="Courier New" w:hAnsi="Courier New" w:cs="Courier New" w:hint="default"/>
      </w:rPr>
    </w:lvl>
    <w:lvl w:ilvl="8" w:tplc="08090005" w:tentative="1">
      <w:start w:val="1"/>
      <w:numFmt w:val="bullet"/>
      <w:lvlText w:val=""/>
      <w:lvlJc w:val="left"/>
      <w:pPr>
        <w:ind w:left="7632" w:hanging="360"/>
      </w:pPr>
      <w:rPr>
        <w:rFonts w:ascii="Wingdings" w:hAnsi="Wingdings" w:hint="default"/>
      </w:rPr>
    </w:lvl>
  </w:abstractNum>
  <w:abstractNum w:abstractNumId="91" w15:restartNumberingAfterBreak="0">
    <w:nsid w:val="74496283"/>
    <w:multiLevelType w:val="multilevel"/>
    <w:tmpl w:val="F2122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75BC0CB1"/>
    <w:multiLevelType w:val="hybridMultilevel"/>
    <w:tmpl w:val="5380D27E"/>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93" w15:restartNumberingAfterBreak="0">
    <w:nsid w:val="76CF2EE5"/>
    <w:multiLevelType w:val="multilevel"/>
    <w:tmpl w:val="AB627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77C763B6"/>
    <w:multiLevelType w:val="hybridMultilevel"/>
    <w:tmpl w:val="F9EEC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7A2D5EFF"/>
    <w:multiLevelType w:val="multilevel"/>
    <w:tmpl w:val="CCB0339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Heading3"/>
      <w:lvlText w:val="%1.%2.%3."/>
      <w:lvlJc w:val="left"/>
      <w:pPr>
        <w:ind w:left="220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7CD66EB0"/>
    <w:multiLevelType w:val="multilevel"/>
    <w:tmpl w:val="44B64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7DAA3803"/>
    <w:multiLevelType w:val="hybridMultilevel"/>
    <w:tmpl w:val="F8A8E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7F7463C8"/>
    <w:multiLevelType w:val="hybridMultilevel"/>
    <w:tmpl w:val="6F0ECE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06804353">
    <w:abstractNumId w:val="31"/>
  </w:num>
  <w:num w:numId="2" w16cid:durableId="146481258">
    <w:abstractNumId w:val="20"/>
  </w:num>
  <w:num w:numId="3" w16cid:durableId="1599873620">
    <w:abstractNumId w:val="70"/>
  </w:num>
  <w:num w:numId="4" w16cid:durableId="421070591">
    <w:abstractNumId w:val="95"/>
  </w:num>
  <w:num w:numId="5" w16cid:durableId="2010280585">
    <w:abstractNumId w:val="76"/>
  </w:num>
  <w:num w:numId="6" w16cid:durableId="216169321">
    <w:abstractNumId w:val="0"/>
  </w:num>
  <w:num w:numId="7" w16cid:durableId="758409169">
    <w:abstractNumId w:val="52"/>
  </w:num>
  <w:num w:numId="8" w16cid:durableId="1448814555">
    <w:abstractNumId w:val="97"/>
  </w:num>
  <w:num w:numId="9" w16cid:durableId="1698307493">
    <w:abstractNumId w:val="53"/>
  </w:num>
  <w:num w:numId="10" w16cid:durableId="915432331">
    <w:abstractNumId w:val="84"/>
  </w:num>
  <w:num w:numId="11" w16cid:durableId="721057970">
    <w:abstractNumId w:val="59"/>
  </w:num>
  <w:num w:numId="12" w16cid:durableId="1884978124">
    <w:abstractNumId w:val="12"/>
  </w:num>
  <w:num w:numId="13" w16cid:durableId="1574469568">
    <w:abstractNumId w:val="28"/>
  </w:num>
  <w:num w:numId="14" w16cid:durableId="2108234690">
    <w:abstractNumId w:val="47"/>
  </w:num>
  <w:num w:numId="15" w16cid:durableId="1696693445">
    <w:abstractNumId w:val="71"/>
  </w:num>
  <w:num w:numId="16" w16cid:durableId="1790582145">
    <w:abstractNumId w:val="73"/>
  </w:num>
  <w:num w:numId="17" w16cid:durableId="1824814621">
    <w:abstractNumId w:val="36"/>
  </w:num>
  <w:num w:numId="18" w16cid:durableId="164976378">
    <w:abstractNumId w:val="42"/>
  </w:num>
  <w:num w:numId="19" w16cid:durableId="891498450">
    <w:abstractNumId w:val="58"/>
  </w:num>
  <w:num w:numId="20" w16cid:durableId="449515981">
    <w:abstractNumId w:val="54"/>
  </w:num>
  <w:num w:numId="21" w16cid:durableId="637226117">
    <w:abstractNumId w:val="32"/>
  </w:num>
  <w:num w:numId="22" w16cid:durableId="1872448236">
    <w:abstractNumId w:val="15"/>
  </w:num>
  <w:num w:numId="23" w16cid:durableId="1202674549">
    <w:abstractNumId w:val="69"/>
  </w:num>
  <w:num w:numId="24" w16cid:durableId="486632111">
    <w:abstractNumId w:val="22"/>
  </w:num>
  <w:num w:numId="25" w16cid:durableId="2117796304">
    <w:abstractNumId w:val="30"/>
  </w:num>
  <w:num w:numId="26" w16cid:durableId="1508054503">
    <w:abstractNumId w:val="27"/>
  </w:num>
  <w:num w:numId="27" w16cid:durableId="977802800">
    <w:abstractNumId w:val="83"/>
  </w:num>
  <w:num w:numId="28" w16cid:durableId="1034622679">
    <w:abstractNumId w:val="19"/>
  </w:num>
  <w:num w:numId="29" w16cid:durableId="1828396785">
    <w:abstractNumId w:val="16"/>
  </w:num>
  <w:num w:numId="30" w16cid:durableId="1598127187">
    <w:abstractNumId w:val="44"/>
  </w:num>
  <w:num w:numId="31" w16cid:durableId="1035616780">
    <w:abstractNumId w:val="87"/>
  </w:num>
  <w:num w:numId="32" w16cid:durableId="933052175">
    <w:abstractNumId w:val="17"/>
  </w:num>
  <w:num w:numId="33" w16cid:durableId="861086707">
    <w:abstractNumId w:val="33"/>
  </w:num>
  <w:num w:numId="34" w16cid:durableId="1739554427">
    <w:abstractNumId w:val="8"/>
  </w:num>
  <w:num w:numId="35" w16cid:durableId="1129199896">
    <w:abstractNumId w:val="92"/>
  </w:num>
  <w:num w:numId="36" w16cid:durableId="510872078">
    <w:abstractNumId w:val="65"/>
  </w:num>
  <w:num w:numId="37" w16cid:durableId="1940946665">
    <w:abstractNumId w:val="38"/>
  </w:num>
  <w:num w:numId="38" w16cid:durableId="676419174">
    <w:abstractNumId w:val="79"/>
  </w:num>
  <w:num w:numId="39" w16cid:durableId="1528835429">
    <w:abstractNumId w:val="82"/>
  </w:num>
  <w:num w:numId="40" w16cid:durableId="2113624396">
    <w:abstractNumId w:val="98"/>
  </w:num>
  <w:num w:numId="41" w16cid:durableId="1812820894">
    <w:abstractNumId w:val="66"/>
  </w:num>
  <w:num w:numId="42" w16cid:durableId="784621366">
    <w:abstractNumId w:val="35"/>
  </w:num>
  <w:num w:numId="43" w16cid:durableId="1946496359">
    <w:abstractNumId w:val="6"/>
  </w:num>
  <w:num w:numId="44" w16cid:durableId="659238397">
    <w:abstractNumId w:val="5"/>
  </w:num>
  <w:num w:numId="45" w16cid:durableId="2006278332">
    <w:abstractNumId w:val="2"/>
  </w:num>
  <w:num w:numId="46" w16cid:durableId="346641030">
    <w:abstractNumId w:val="4"/>
  </w:num>
  <w:num w:numId="47" w16cid:durableId="147131609">
    <w:abstractNumId w:val="61"/>
  </w:num>
  <w:num w:numId="48" w16cid:durableId="1816099224">
    <w:abstractNumId w:val="90"/>
  </w:num>
  <w:num w:numId="49" w16cid:durableId="1263492427">
    <w:abstractNumId w:val="67"/>
  </w:num>
  <w:num w:numId="50" w16cid:durableId="1855068917">
    <w:abstractNumId w:val="94"/>
  </w:num>
  <w:num w:numId="51" w16cid:durableId="1201672218">
    <w:abstractNumId w:val="25"/>
  </w:num>
  <w:num w:numId="52" w16cid:durableId="226184223">
    <w:abstractNumId w:val="45"/>
  </w:num>
  <w:num w:numId="53" w16cid:durableId="694766940">
    <w:abstractNumId w:val="86"/>
  </w:num>
  <w:num w:numId="54" w16cid:durableId="1122263307">
    <w:abstractNumId w:val="89"/>
  </w:num>
  <w:num w:numId="55" w16cid:durableId="1370452174">
    <w:abstractNumId w:val="9"/>
  </w:num>
  <w:num w:numId="56" w16cid:durableId="1470394176">
    <w:abstractNumId w:val="78"/>
  </w:num>
  <w:num w:numId="57" w16cid:durableId="1736777575">
    <w:abstractNumId w:val="72"/>
  </w:num>
  <w:num w:numId="58" w16cid:durableId="1471291332">
    <w:abstractNumId w:val="24"/>
  </w:num>
  <w:num w:numId="59" w16cid:durableId="827327457">
    <w:abstractNumId w:val="60"/>
  </w:num>
  <w:num w:numId="60" w16cid:durableId="278755087">
    <w:abstractNumId w:val="11"/>
  </w:num>
  <w:num w:numId="61" w16cid:durableId="1693650991">
    <w:abstractNumId w:val="21"/>
  </w:num>
  <w:num w:numId="62" w16cid:durableId="758332574">
    <w:abstractNumId w:val="48"/>
  </w:num>
  <w:num w:numId="63" w16cid:durableId="1792043635">
    <w:abstractNumId w:val="26"/>
  </w:num>
  <w:num w:numId="64" w16cid:durableId="1769420039">
    <w:abstractNumId w:val="74"/>
  </w:num>
  <w:num w:numId="65" w16cid:durableId="768542521">
    <w:abstractNumId w:val="68"/>
  </w:num>
  <w:num w:numId="66" w16cid:durableId="239758096">
    <w:abstractNumId w:val="51"/>
  </w:num>
  <w:num w:numId="67" w16cid:durableId="1275940934">
    <w:abstractNumId w:val="13"/>
  </w:num>
  <w:num w:numId="68" w16cid:durableId="1845318814">
    <w:abstractNumId w:val="40"/>
  </w:num>
  <w:num w:numId="69" w16cid:durableId="1725908623">
    <w:abstractNumId w:val="55"/>
  </w:num>
  <w:num w:numId="70" w16cid:durableId="959263612">
    <w:abstractNumId w:val="10"/>
  </w:num>
  <w:num w:numId="71" w16cid:durableId="729962642">
    <w:abstractNumId w:val="34"/>
  </w:num>
  <w:num w:numId="72" w16cid:durableId="1089543063">
    <w:abstractNumId w:val="77"/>
  </w:num>
  <w:num w:numId="73" w16cid:durableId="936644941">
    <w:abstractNumId w:val="7"/>
  </w:num>
  <w:num w:numId="74" w16cid:durableId="617176006">
    <w:abstractNumId w:val="62"/>
  </w:num>
  <w:num w:numId="75" w16cid:durableId="900561618">
    <w:abstractNumId w:val="88"/>
  </w:num>
  <w:num w:numId="76" w16cid:durableId="1111363613">
    <w:abstractNumId w:val="63"/>
  </w:num>
  <w:num w:numId="77" w16cid:durableId="121273054">
    <w:abstractNumId w:val="93"/>
  </w:num>
  <w:num w:numId="78" w16cid:durableId="922222672">
    <w:abstractNumId w:val="91"/>
  </w:num>
  <w:num w:numId="79" w16cid:durableId="34165734">
    <w:abstractNumId w:val="85"/>
  </w:num>
  <w:num w:numId="80" w16cid:durableId="1293247511">
    <w:abstractNumId w:val="57"/>
  </w:num>
  <w:num w:numId="81" w16cid:durableId="911433608">
    <w:abstractNumId w:val="75"/>
  </w:num>
  <w:num w:numId="82" w16cid:durableId="612828995">
    <w:abstractNumId w:val="23"/>
  </w:num>
  <w:num w:numId="83" w16cid:durableId="1195189436">
    <w:abstractNumId w:val="43"/>
  </w:num>
  <w:num w:numId="84" w16cid:durableId="608776971">
    <w:abstractNumId w:val="39"/>
  </w:num>
  <w:num w:numId="85" w16cid:durableId="1679848600">
    <w:abstractNumId w:val="50"/>
  </w:num>
  <w:num w:numId="86" w16cid:durableId="1983001738">
    <w:abstractNumId w:val="96"/>
  </w:num>
  <w:num w:numId="87" w16cid:durableId="1729189498">
    <w:abstractNumId w:val="37"/>
  </w:num>
  <w:num w:numId="88" w16cid:durableId="1402633130">
    <w:abstractNumId w:val="41"/>
  </w:num>
  <w:num w:numId="89" w16cid:durableId="70563759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954095785">
    <w:abstractNumId w:val="49"/>
  </w:num>
  <w:num w:numId="91" w16cid:durableId="365250595">
    <w:abstractNumId w:val="18"/>
  </w:num>
  <w:num w:numId="92" w16cid:durableId="660349646">
    <w:abstractNumId w:val="80"/>
  </w:num>
  <w:num w:numId="93" w16cid:durableId="937761378">
    <w:abstractNumId w:val="29"/>
  </w:num>
  <w:num w:numId="94" w16cid:durableId="1642689526">
    <w:abstractNumId w:val="14"/>
  </w:num>
  <w:num w:numId="95" w16cid:durableId="772677109">
    <w:abstractNumId w:val="64"/>
  </w:num>
  <w:num w:numId="96" w16cid:durableId="2122454475">
    <w:abstractNumId w:val="81"/>
  </w:num>
  <w:num w:numId="97" w16cid:durableId="700667718">
    <w:abstractNumId w:val="56"/>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savePreviewPicture/>
  <w:hdrShapeDefaults>
    <o:shapedefaults v:ext="edit" spidmax="20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3A18"/>
    <w:rsid w:val="000009D3"/>
    <w:rsid w:val="00001AF9"/>
    <w:rsid w:val="00001E1B"/>
    <w:rsid w:val="00004C40"/>
    <w:rsid w:val="00010C71"/>
    <w:rsid w:val="00016DBD"/>
    <w:rsid w:val="000243F2"/>
    <w:rsid w:val="00024C4C"/>
    <w:rsid w:val="00026863"/>
    <w:rsid w:val="00027130"/>
    <w:rsid w:val="000320E0"/>
    <w:rsid w:val="00034ECB"/>
    <w:rsid w:val="00035C65"/>
    <w:rsid w:val="00040669"/>
    <w:rsid w:val="00042A99"/>
    <w:rsid w:val="00042B2F"/>
    <w:rsid w:val="000438AF"/>
    <w:rsid w:val="0004413E"/>
    <w:rsid w:val="00045474"/>
    <w:rsid w:val="00046AD6"/>
    <w:rsid w:val="00054625"/>
    <w:rsid w:val="000558FE"/>
    <w:rsid w:val="000564D5"/>
    <w:rsid w:val="000633BA"/>
    <w:rsid w:val="000638B6"/>
    <w:rsid w:val="000639CE"/>
    <w:rsid w:val="00065434"/>
    <w:rsid w:val="00065C36"/>
    <w:rsid w:val="0006650A"/>
    <w:rsid w:val="00066F46"/>
    <w:rsid w:val="00073645"/>
    <w:rsid w:val="00073CD8"/>
    <w:rsid w:val="00074CE0"/>
    <w:rsid w:val="00074DF8"/>
    <w:rsid w:val="00075D90"/>
    <w:rsid w:val="00080378"/>
    <w:rsid w:val="000809F7"/>
    <w:rsid w:val="00082A1B"/>
    <w:rsid w:val="00083EE1"/>
    <w:rsid w:val="00086B75"/>
    <w:rsid w:val="00087690"/>
    <w:rsid w:val="00087CD5"/>
    <w:rsid w:val="00093960"/>
    <w:rsid w:val="00094329"/>
    <w:rsid w:val="00094944"/>
    <w:rsid w:val="000953A8"/>
    <w:rsid w:val="00096CB0"/>
    <w:rsid w:val="000A16E8"/>
    <w:rsid w:val="000A33C3"/>
    <w:rsid w:val="000A33D3"/>
    <w:rsid w:val="000A3618"/>
    <w:rsid w:val="000A3D1C"/>
    <w:rsid w:val="000A4E05"/>
    <w:rsid w:val="000B00FA"/>
    <w:rsid w:val="000B05A5"/>
    <w:rsid w:val="000B1724"/>
    <w:rsid w:val="000B6A70"/>
    <w:rsid w:val="000B76EE"/>
    <w:rsid w:val="000B795E"/>
    <w:rsid w:val="000C20BA"/>
    <w:rsid w:val="000C3474"/>
    <w:rsid w:val="000C6486"/>
    <w:rsid w:val="000D043A"/>
    <w:rsid w:val="000D213B"/>
    <w:rsid w:val="000D2286"/>
    <w:rsid w:val="000D4253"/>
    <w:rsid w:val="000D64CF"/>
    <w:rsid w:val="000E1303"/>
    <w:rsid w:val="000E1EEB"/>
    <w:rsid w:val="000E384B"/>
    <w:rsid w:val="000E651C"/>
    <w:rsid w:val="000F3355"/>
    <w:rsid w:val="000F73F5"/>
    <w:rsid w:val="000F7C18"/>
    <w:rsid w:val="00100196"/>
    <w:rsid w:val="00101CD2"/>
    <w:rsid w:val="001033C3"/>
    <w:rsid w:val="0010660D"/>
    <w:rsid w:val="001078CA"/>
    <w:rsid w:val="00107E57"/>
    <w:rsid w:val="00111A83"/>
    <w:rsid w:val="0011351B"/>
    <w:rsid w:val="00115182"/>
    <w:rsid w:val="0011772E"/>
    <w:rsid w:val="00124BEB"/>
    <w:rsid w:val="00126774"/>
    <w:rsid w:val="001321C0"/>
    <w:rsid w:val="00133E9B"/>
    <w:rsid w:val="00134203"/>
    <w:rsid w:val="00134FBF"/>
    <w:rsid w:val="001357F6"/>
    <w:rsid w:val="00136516"/>
    <w:rsid w:val="00146FAA"/>
    <w:rsid w:val="0014750E"/>
    <w:rsid w:val="00155802"/>
    <w:rsid w:val="00156828"/>
    <w:rsid w:val="00157230"/>
    <w:rsid w:val="00160A04"/>
    <w:rsid w:val="00165196"/>
    <w:rsid w:val="0016520A"/>
    <w:rsid w:val="00165763"/>
    <w:rsid w:val="00165897"/>
    <w:rsid w:val="00167338"/>
    <w:rsid w:val="001715C4"/>
    <w:rsid w:val="00172052"/>
    <w:rsid w:val="001734F0"/>
    <w:rsid w:val="00175E13"/>
    <w:rsid w:val="0018102E"/>
    <w:rsid w:val="001854D4"/>
    <w:rsid w:val="00187604"/>
    <w:rsid w:val="001948AD"/>
    <w:rsid w:val="00197823"/>
    <w:rsid w:val="001A1DA5"/>
    <w:rsid w:val="001A4AAE"/>
    <w:rsid w:val="001B08ED"/>
    <w:rsid w:val="001B7472"/>
    <w:rsid w:val="001B7C39"/>
    <w:rsid w:val="001B7EE2"/>
    <w:rsid w:val="001B7F8D"/>
    <w:rsid w:val="001C40BC"/>
    <w:rsid w:val="001C50A9"/>
    <w:rsid w:val="001C521D"/>
    <w:rsid w:val="001C64CF"/>
    <w:rsid w:val="001C7479"/>
    <w:rsid w:val="001C7C2E"/>
    <w:rsid w:val="001C7C47"/>
    <w:rsid w:val="001D4505"/>
    <w:rsid w:val="001D50A8"/>
    <w:rsid w:val="001D59A6"/>
    <w:rsid w:val="001E1EBD"/>
    <w:rsid w:val="001E2B8D"/>
    <w:rsid w:val="001E6FA4"/>
    <w:rsid w:val="001F00DD"/>
    <w:rsid w:val="001F188E"/>
    <w:rsid w:val="001F1B3C"/>
    <w:rsid w:val="001F4497"/>
    <w:rsid w:val="001F48AB"/>
    <w:rsid w:val="001F520C"/>
    <w:rsid w:val="00200AD0"/>
    <w:rsid w:val="002010ED"/>
    <w:rsid w:val="00203F91"/>
    <w:rsid w:val="002042CF"/>
    <w:rsid w:val="00210BE5"/>
    <w:rsid w:val="00213E5A"/>
    <w:rsid w:val="00215D6C"/>
    <w:rsid w:val="002207C1"/>
    <w:rsid w:val="002209A2"/>
    <w:rsid w:val="0022132A"/>
    <w:rsid w:val="00221D3F"/>
    <w:rsid w:val="00221F95"/>
    <w:rsid w:val="00224660"/>
    <w:rsid w:val="00225C1E"/>
    <w:rsid w:val="0022637E"/>
    <w:rsid w:val="00226FCB"/>
    <w:rsid w:val="0022758C"/>
    <w:rsid w:val="00233B76"/>
    <w:rsid w:val="0023566D"/>
    <w:rsid w:val="002358EC"/>
    <w:rsid w:val="002379A0"/>
    <w:rsid w:val="00247756"/>
    <w:rsid w:val="00252517"/>
    <w:rsid w:val="002574B5"/>
    <w:rsid w:val="002620F7"/>
    <w:rsid w:val="002630FE"/>
    <w:rsid w:val="002676B8"/>
    <w:rsid w:val="00275028"/>
    <w:rsid w:val="00281BD6"/>
    <w:rsid w:val="002825B6"/>
    <w:rsid w:val="0028389A"/>
    <w:rsid w:val="00291A32"/>
    <w:rsid w:val="00293648"/>
    <w:rsid w:val="00296C67"/>
    <w:rsid w:val="002A0784"/>
    <w:rsid w:val="002A0A40"/>
    <w:rsid w:val="002A0DDA"/>
    <w:rsid w:val="002A0ECA"/>
    <w:rsid w:val="002A1461"/>
    <w:rsid w:val="002A4D4D"/>
    <w:rsid w:val="002A75E5"/>
    <w:rsid w:val="002A76FC"/>
    <w:rsid w:val="002B00A7"/>
    <w:rsid w:val="002B013A"/>
    <w:rsid w:val="002B0735"/>
    <w:rsid w:val="002B0F91"/>
    <w:rsid w:val="002B1647"/>
    <w:rsid w:val="002B21D9"/>
    <w:rsid w:val="002B2247"/>
    <w:rsid w:val="002B2581"/>
    <w:rsid w:val="002B2CC2"/>
    <w:rsid w:val="002B34C4"/>
    <w:rsid w:val="002B38F9"/>
    <w:rsid w:val="002B78E4"/>
    <w:rsid w:val="002C24D9"/>
    <w:rsid w:val="002C25DA"/>
    <w:rsid w:val="002D052E"/>
    <w:rsid w:val="002D2CA7"/>
    <w:rsid w:val="002D41E7"/>
    <w:rsid w:val="002D7CDB"/>
    <w:rsid w:val="002E057D"/>
    <w:rsid w:val="002E6C2A"/>
    <w:rsid w:val="002F02D1"/>
    <w:rsid w:val="002F03CE"/>
    <w:rsid w:val="002F0B96"/>
    <w:rsid w:val="002F345D"/>
    <w:rsid w:val="003014EC"/>
    <w:rsid w:val="00302A40"/>
    <w:rsid w:val="00302BA7"/>
    <w:rsid w:val="00303008"/>
    <w:rsid w:val="003063C6"/>
    <w:rsid w:val="003130A4"/>
    <w:rsid w:val="00314F77"/>
    <w:rsid w:val="00316AF5"/>
    <w:rsid w:val="003233E0"/>
    <w:rsid w:val="0032361A"/>
    <w:rsid w:val="00324BA0"/>
    <w:rsid w:val="00325AD2"/>
    <w:rsid w:val="00330B6B"/>
    <w:rsid w:val="0033142E"/>
    <w:rsid w:val="0033167B"/>
    <w:rsid w:val="00331D8E"/>
    <w:rsid w:val="003379CD"/>
    <w:rsid w:val="00342033"/>
    <w:rsid w:val="00342BD5"/>
    <w:rsid w:val="00342F10"/>
    <w:rsid w:val="003430C1"/>
    <w:rsid w:val="00344FAF"/>
    <w:rsid w:val="00352320"/>
    <w:rsid w:val="0035291A"/>
    <w:rsid w:val="00356871"/>
    <w:rsid w:val="00356BE6"/>
    <w:rsid w:val="00356D36"/>
    <w:rsid w:val="00361870"/>
    <w:rsid w:val="00361D51"/>
    <w:rsid w:val="00364B8D"/>
    <w:rsid w:val="003654FB"/>
    <w:rsid w:val="00366738"/>
    <w:rsid w:val="00370EFD"/>
    <w:rsid w:val="00372191"/>
    <w:rsid w:val="00373B62"/>
    <w:rsid w:val="003806AA"/>
    <w:rsid w:val="0038176A"/>
    <w:rsid w:val="00384FEB"/>
    <w:rsid w:val="00385DCB"/>
    <w:rsid w:val="00387DCF"/>
    <w:rsid w:val="00392846"/>
    <w:rsid w:val="0039314C"/>
    <w:rsid w:val="00395184"/>
    <w:rsid w:val="003A093B"/>
    <w:rsid w:val="003A5BFD"/>
    <w:rsid w:val="003A5C24"/>
    <w:rsid w:val="003A6DBE"/>
    <w:rsid w:val="003B02A1"/>
    <w:rsid w:val="003B6FC0"/>
    <w:rsid w:val="003C59F0"/>
    <w:rsid w:val="003C73A5"/>
    <w:rsid w:val="003C79FC"/>
    <w:rsid w:val="003D1014"/>
    <w:rsid w:val="003D2A31"/>
    <w:rsid w:val="003D3F6B"/>
    <w:rsid w:val="003E3AD3"/>
    <w:rsid w:val="003E4239"/>
    <w:rsid w:val="003F527A"/>
    <w:rsid w:val="003F52D0"/>
    <w:rsid w:val="003F54E1"/>
    <w:rsid w:val="003F5541"/>
    <w:rsid w:val="003F759E"/>
    <w:rsid w:val="00401E0F"/>
    <w:rsid w:val="00404EDE"/>
    <w:rsid w:val="00405129"/>
    <w:rsid w:val="00406A90"/>
    <w:rsid w:val="00406BD0"/>
    <w:rsid w:val="00406E0B"/>
    <w:rsid w:val="00413901"/>
    <w:rsid w:val="00414AF8"/>
    <w:rsid w:val="00415734"/>
    <w:rsid w:val="0042104A"/>
    <w:rsid w:val="00421874"/>
    <w:rsid w:val="00423E9F"/>
    <w:rsid w:val="004253CC"/>
    <w:rsid w:val="0043386D"/>
    <w:rsid w:val="004348DE"/>
    <w:rsid w:val="00435A98"/>
    <w:rsid w:val="00436E63"/>
    <w:rsid w:val="004371FB"/>
    <w:rsid w:val="0044034D"/>
    <w:rsid w:val="004415DB"/>
    <w:rsid w:val="0045357E"/>
    <w:rsid w:val="00453C4E"/>
    <w:rsid w:val="004565CF"/>
    <w:rsid w:val="00457EB7"/>
    <w:rsid w:val="00461AA3"/>
    <w:rsid w:val="004716F1"/>
    <w:rsid w:val="00471A86"/>
    <w:rsid w:val="004743FE"/>
    <w:rsid w:val="00477FCC"/>
    <w:rsid w:val="0048270D"/>
    <w:rsid w:val="00483EC6"/>
    <w:rsid w:val="004913A3"/>
    <w:rsid w:val="004930F3"/>
    <w:rsid w:val="004A1857"/>
    <w:rsid w:val="004A2457"/>
    <w:rsid w:val="004A47E2"/>
    <w:rsid w:val="004A508B"/>
    <w:rsid w:val="004A6030"/>
    <w:rsid w:val="004B0172"/>
    <w:rsid w:val="004B7D7A"/>
    <w:rsid w:val="004C27FF"/>
    <w:rsid w:val="004C2F4E"/>
    <w:rsid w:val="004C6D9B"/>
    <w:rsid w:val="004D183E"/>
    <w:rsid w:val="004D29B1"/>
    <w:rsid w:val="004D68CF"/>
    <w:rsid w:val="004D75E1"/>
    <w:rsid w:val="004E0F1B"/>
    <w:rsid w:val="004E224E"/>
    <w:rsid w:val="004E507B"/>
    <w:rsid w:val="004E5C4F"/>
    <w:rsid w:val="004F23C9"/>
    <w:rsid w:val="004F2ADC"/>
    <w:rsid w:val="004F396D"/>
    <w:rsid w:val="004F3CF6"/>
    <w:rsid w:val="004F5D73"/>
    <w:rsid w:val="004F7EC9"/>
    <w:rsid w:val="00500CF5"/>
    <w:rsid w:val="0050186B"/>
    <w:rsid w:val="00501DA1"/>
    <w:rsid w:val="00502EF5"/>
    <w:rsid w:val="00504B63"/>
    <w:rsid w:val="00505C0E"/>
    <w:rsid w:val="00516984"/>
    <w:rsid w:val="00517AFF"/>
    <w:rsid w:val="00522357"/>
    <w:rsid w:val="00523827"/>
    <w:rsid w:val="00523BBA"/>
    <w:rsid w:val="00525E43"/>
    <w:rsid w:val="00530BCA"/>
    <w:rsid w:val="00532665"/>
    <w:rsid w:val="00534DD5"/>
    <w:rsid w:val="00536026"/>
    <w:rsid w:val="00537119"/>
    <w:rsid w:val="00542026"/>
    <w:rsid w:val="00545BAF"/>
    <w:rsid w:val="00546437"/>
    <w:rsid w:val="005465E3"/>
    <w:rsid w:val="00546F5E"/>
    <w:rsid w:val="005526D1"/>
    <w:rsid w:val="00555C2D"/>
    <w:rsid w:val="0056072B"/>
    <w:rsid w:val="00561F38"/>
    <w:rsid w:val="00570C0D"/>
    <w:rsid w:val="00572859"/>
    <w:rsid w:val="0057549F"/>
    <w:rsid w:val="00577EB1"/>
    <w:rsid w:val="005814C0"/>
    <w:rsid w:val="0059177D"/>
    <w:rsid w:val="00592031"/>
    <w:rsid w:val="00593928"/>
    <w:rsid w:val="00594DB1"/>
    <w:rsid w:val="00595F55"/>
    <w:rsid w:val="005A165E"/>
    <w:rsid w:val="005A1FE6"/>
    <w:rsid w:val="005A3137"/>
    <w:rsid w:val="005A4756"/>
    <w:rsid w:val="005B062C"/>
    <w:rsid w:val="005B10CA"/>
    <w:rsid w:val="005B1E7F"/>
    <w:rsid w:val="005B213B"/>
    <w:rsid w:val="005B31CC"/>
    <w:rsid w:val="005B345A"/>
    <w:rsid w:val="005B34F3"/>
    <w:rsid w:val="005B61ED"/>
    <w:rsid w:val="005B6885"/>
    <w:rsid w:val="005B6B8B"/>
    <w:rsid w:val="005C0B47"/>
    <w:rsid w:val="005C1B84"/>
    <w:rsid w:val="005C53D0"/>
    <w:rsid w:val="005D1000"/>
    <w:rsid w:val="005D1B5E"/>
    <w:rsid w:val="005D43E6"/>
    <w:rsid w:val="005D4AC9"/>
    <w:rsid w:val="005D6212"/>
    <w:rsid w:val="005D6346"/>
    <w:rsid w:val="005D7487"/>
    <w:rsid w:val="005E077A"/>
    <w:rsid w:val="005E4C6B"/>
    <w:rsid w:val="005E4C9F"/>
    <w:rsid w:val="005E5D07"/>
    <w:rsid w:val="005E7683"/>
    <w:rsid w:val="005F2C6C"/>
    <w:rsid w:val="005F7F75"/>
    <w:rsid w:val="00602735"/>
    <w:rsid w:val="00606C99"/>
    <w:rsid w:val="00614BDD"/>
    <w:rsid w:val="00615848"/>
    <w:rsid w:val="006172A9"/>
    <w:rsid w:val="00617C9F"/>
    <w:rsid w:val="006205BF"/>
    <w:rsid w:val="0062239B"/>
    <w:rsid w:val="00630983"/>
    <w:rsid w:val="006317CE"/>
    <w:rsid w:val="00634352"/>
    <w:rsid w:val="00636EC1"/>
    <w:rsid w:val="006407DB"/>
    <w:rsid w:val="006408C9"/>
    <w:rsid w:val="006440B6"/>
    <w:rsid w:val="006466B9"/>
    <w:rsid w:val="00650461"/>
    <w:rsid w:val="0065197B"/>
    <w:rsid w:val="00652C65"/>
    <w:rsid w:val="00655313"/>
    <w:rsid w:val="00656286"/>
    <w:rsid w:val="006574FE"/>
    <w:rsid w:val="006660B3"/>
    <w:rsid w:val="0066644E"/>
    <w:rsid w:val="00672729"/>
    <w:rsid w:val="006752A0"/>
    <w:rsid w:val="0067655A"/>
    <w:rsid w:val="00676898"/>
    <w:rsid w:val="00677074"/>
    <w:rsid w:val="00677E2F"/>
    <w:rsid w:val="00681222"/>
    <w:rsid w:val="00682A60"/>
    <w:rsid w:val="00682CDC"/>
    <w:rsid w:val="00683378"/>
    <w:rsid w:val="00683AFF"/>
    <w:rsid w:val="00683EFF"/>
    <w:rsid w:val="00686436"/>
    <w:rsid w:val="0068732E"/>
    <w:rsid w:val="00690FA8"/>
    <w:rsid w:val="00692E1B"/>
    <w:rsid w:val="00694F19"/>
    <w:rsid w:val="006A1664"/>
    <w:rsid w:val="006A2AD9"/>
    <w:rsid w:val="006A59D7"/>
    <w:rsid w:val="006A5ED6"/>
    <w:rsid w:val="006A6F31"/>
    <w:rsid w:val="006A766F"/>
    <w:rsid w:val="006B123F"/>
    <w:rsid w:val="006C351E"/>
    <w:rsid w:val="006C48DF"/>
    <w:rsid w:val="006C507A"/>
    <w:rsid w:val="006C5D86"/>
    <w:rsid w:val="006D3A18"/>
    <w:rsid w:val="006D5F31"/>
    <w:rsid w:val="006E0971"/>
    <w:rsid w:val="006E1A5F"/>
    <w:rsid w:val="006E20F9"/>
    <w:rsid w:val="006E22D8"/>
    <w:rsid w:val="006E2895"/>
    <w:rsid w:val="006E4662"/>
    <w:rsid w:val="006E4971"/>
    <w:rsid w:val="006E57F3"/>
    <w:rsid w:val="006E6F4E"/>
    <w:rsid w:val="006F076D"/>
    <w:rsid w:val="006F1C72"/>
    <w:rsid w:val="00703182"/>
    <w:rsid w:val="0070630E"/>
    <w:rsid w:val="0070667C"/>
    <w:rsid w:val="007108DC"/>
    <w:rsid w:val="0071119D"/>
    <w:rsid w:val="007117CD"/>
    <w:rsid w:val="00711B14"/>
    <w:rsid w:val="00713592"/>
    <w:rsid w:val="007138CB"/>
    <w:rsid w:val="00713CDE"/>
    <w:rsid w:val="00716363"/>
    <w:rsid w:val="00717E20"/>
    <w:rsid w:val="00722005"/>
    <w:rsid w:val="00723499"/>
    <w:rsid w:val="007306DF"/>
    <w:rsid w:val="00730A3C"/>
    <w:rsid w:val="0073206C"/>
    <w:rsid w:val="007324F9"/>
    <w:rsid w:val="0073286D"/>
    <w:rsid w:val="007339A3"/>
    <w:rsid w:val="007341A5"/>
    <w:rsid w:val="00735677"/>
    <w:rsid w:val="007447A6"/>
    <w:rsid w:val="0074562D"/>
    <w:rsid w:val="00747585"/>
    <w:rsid w:val="00753ECB"/>
    <w:rsid w:val="0075484D"/>
    <w:rsid w:val="00755B57"/>
    <w:rsid w:val="007560C8"/>
    <w:rsid w:val="007560CC"/>
    <w:rsid w:val="007565C0"/>
    <w:rsid w:val="007614B5"/>
    <w:rsid w:val="00761B1D"/>
    <w:rsid w:val="00763556"/>
    <w:rsid w:val="007636E7"/>
    <w:rsid w:val="00763CFE"/>
    <w:rsid w:val="007651C9"/>
    <w:rsid w:val="00767976"/>
    <w:rsid w:val="00767ECB"/>
    <w:rsid w:val="0077016F"/>
    <w:rsid w:val="007713DE"/>
    <w:rsid w:val="007757C5"/>
    <w:rsid w:val="00777D52"/>
    <w:rsid w:val="0078232A"/>
    <w:rsid w:val="00782EAF"/>
    <w:rsid w:val="00785B87"/>
    <w:rsid w:val="00795D90"/>
    <w:rsid w:val="00796A83"/>
    <w:rsid w:val="007A1AFF"/>
    <w:rsid w:val="007A28C4"/>
    <w:rsid w:val="007A337E"/>
    <w:rsid w:val="007A5285"/>
    <w:rsid w:val="007B3CCF"/>
    <w:rsid w:val="007B4627"/>
    <w:rsid w:val="007B505E"/>
    <w:rsid w:val="007C1C82"/>
    <w:rsid w:val="007C29DB"/>
    <w:rsid w:val="007C60A0"/>
    <w:rsid w:val="007D01E8"/>
    <w:rsid w:val="007D2D1C"/>
    <w:rsid w:val="007D3119"/>
    <w:rsid w:val="007D56A0"/>
    <w:rsid w:val="007D5DFF"/>
    <w:rsid w:val="007D76A4"/>
    <w:rsid w:val="007E1469"/>
    <w:rsid w:val="007E2B75"/>
    <w:rsid w:val="007E5B1E"/>
    <w:rsid w:val="007E7796"/>
    <w:rsid w:val="007F3166"/>
    <w:rsid w:val="007F5C56"/>
    <w:rsid w:val="007F63E3"/>
    <w:rsid w:val="00800BA8"/>
    <w:rsid w:val="00801C45"/>
    <w:rsid w:val="00802DAD"/>
    <w:rsid w:val="00802DD7"/>
    <w:rsid w:val="00803851"/>
    <w:rsid w:val="00811544"/>
    <w:rsid w:val="00814FD1"/>
    <w:rsid w:val="00816C51"/>
    <w:rsid w:val="00817070"/>
    <w:rsid w:val="00821D16"/>
    <w:rsid w:val="00824288"/>
    <w:rsid w:val="00827F9C"/>
    <w:rsid w:val="00830391"/>
    <w:rsid w:val="008303F7"/>
    <w:rsid w:val="00830800"/>
    <w:rsid w:val="00830A3F"/>
    <w:rsid w:val="00833E31"/>
    <w:rsid w:val="00834C42"/>
    <w:rsid w:val="00836CEE"/>
    <w:rsid w:val="008417DA"/>
    <w:rsid w:val="00841908"/>
    <w:rsid w:val="00847A7D"/>
    <w:rsid w:val="00850F7C"/>
    <w:rsid w:val="00860B70"/>
    <w:rsid w:val="0086405C"/>
    <w:rsid w:val="008657F3"/>
    <w:rsid w:val="0086779F"/>
    <w:rsid w:val="00873FC5"/>
    <w:rsid w:val="008826D4"/>
    <w:rsid w:val="00885797"/>
    <w:rsid w:val="00885B82"/>
    <w:rsid w:val="00885F53"/>
    <w:rsid w:val="008909F8"/>
    <w:rsid w:val="008923EA"/>
    <w:rsid w:val="00892894"/>
    <w:rsid w:val="008958C1"/>
    <w:rsid w:val="00896232"/>
    <w:rsid w:val="008973D7"/>
    <w:rsid w:val="008A1D58"/>
    <w:rsid w:val="008A2BB7"/>
    <w:rsid w:val="008A747D"/>
    <w:rsid w:val="008A799E"/>
    <w:rsid w:val="008B1DAB"/>
    <w:rsid w:val="008B4DB1"/>
    <w:rsid w:val="008B60BB"/>
    <w:rsid w:val="008B713A"/>
    <w:rsid w:val="008C028B"/>
    <w:rsid w:val="008C1D3D"/>
    <w:rsid w:val="008C239D"/>
    <w:rsid w:val="008D05FB"/>
    <w:rsid w:val="008D78F9"/>
    <w:rsid w:val="008E00BC"/>
    <w:rsid w:val="008E1F70"/>
    <w:rsid w:val="008E261D"/>
    <w:rsid w:val="008E3EEC"/>
    <w:rsid w:val="008E5697"/>
    <w:rsid w:val="008E64C8"/>
    <w:rsid w:val="009012AA"/>
    <w:rsid w:val="009034D8"/>
    <w:rsid w:val="00906397"/>
    <w:rsid w:val="009070EF"/>
    <w:rsid w:val="009075EE"/>
    <w:rsid w:val="00907F73"/>
    <w:rsid w:val="00911296"/>
    <w:rsid w:val="00912EF8"/>
    <w:rsid w:val="00915AAF"/>
    <w:rsid w:val="009168C3"/>
    <w:rsid w:val="009200C7"/>
    <w:rsid w:val="009222CE"/>
    <w:rsid w:val="00923AF8"/>
    <w:rsid w:val="0092466D"/>
    <w:rsid w:val="00925B7B"/>
    <w:rsid w:val="009264DA"/>
    <w:rsid w:val="00930EBD"/>
    <w:rsid w:val="00935026"/>
    <w:rsid w:val="009371F7"/>
    <w:rsid w:val="00942F92"/>
    <w:rsid w:val="00946558"/>
    <w:rsid w:val="0094673E"/>
    <w:rsid w:val="00950225"/>
    <w:rsid w:val="009526CF"/>
    <w:rsid w:val="00953EB9"/>
    <w:rsid w:val="00955777"/>
    <w:rsid w:val="009607E6"/>
    <w:rsid w:val="009637FD"/>
    <w:rsid w:val="00963EA8"/>
    <w:rsid w:val="00970F8D"/>
    <w:rsid w:val="00971E24"/>
    <w:rsid w:val="009765BB"/>
    <w:rsid w:val="009766BC"/>
    <w:rsid w:val="0098149F"/>
    <w:rsid w:val="009830A8"/>
    <w:rsid w:val="00984BB3"/>
    <w:rsid w:val="00987018"/>
    <w:rsid w:val="00992DA7"/>
    <w:rsid w:val="009938F6"/>
    <w:rsid w:val="009A018C"/>
    <w:rsid w:val="009A4E8F"/>
    <w:rsid w:val="009A5750"/>
    <w:rsid w:val="009A7C94"/>
    <w:rsid w:val="009B1CBF"/>
    <w:rsid w:val="009C25A4"/>
    <w:rsid w:val="009C6B3F"/>
    <w:rsid w:val="009C76CA"/>
    <w:rsid w:val="009C7C60"/>
    <w:rsid w:val="009D0E09"/>
    <w:rsid w:val="009D1878"/>
    <w:rsid w:val="009D21A0"/>
    <w:rsid w:val="009D587C"/>
    <w:rsid w:val="009D6D6A"/>
    <w:rsid w:val="009E3A2E"/>
    <w:rsid w:val="009E430B"/>
    <w:rsid w:val="009E529F"/>
    <w:rsid w:val="009E68D7"/>
    <w:rsid w:val="009F099C"/>
    <w:rsid w:val="009F190C"/>
    <w:rsid w:val="009F36FE"/>
    <w:rsid w:val="009F3C39"/>
    <w:rsid w:val="009F3EF2"/>
    <w:rsid w:val="009F58CA"/>
    <w:rsid w:val="009F6774"/>
    <w:rsid w:val="009F778D"/>
    <w:rsid w:val="00A03689"/>
    <w:rsid w:val="00A05BCC"/>
    <w:rsid w:val="00A0664F"/>
    <w:rsid w:val="00A12DB2"/>
    <w:rsid w:val="00A13DAE"/>
    <w:rsid w:val="00A15B1E"/>
    <w:rsid w:val="00A20928"/>
    <w:rsid w:val="00A2294C"/>
    <w:rsid w:val="00A25FD8"/>
    <w:rsid w:val="00A34A0B"/>
    <w:rsid w:val="00A372A8"/>
    <w:rsid w:val="00A40D5C"/>
    <w:rsid w:val="00A42C76"/>
    <w:rsid w:val="00A43132"/>
    <w:rsid w:val="00A45E56"/>
    <w:rsid w:val="00A46C49"/>
    <w:rsid w:val="00A47257"/>
    <w:rsid w:val="00A4777B"/>
    <w:rsid w:val="00A4781A"/>
    <w:rsid w:val="00A5073C"/>
    <w:rsid w:val="00A574BC"/>
    <w:rsid w:val="00A623BD"/>
    <w:rsid w:val="00A72844"/>
    <w:rsid w:val="00A7388C"/>
    <w:rsid w:val="00A76E26"/>
    <w:rsid w:val="00A82E79"/>
    <w:rsid w:val="00A83D7B"/>
    <w:rsid w:val="00A85E38"/>
    <w:rsid w:val="00A85EAD"/>
    <w:rsid w:val="00A90E7A"/>
    <w:rsid w:val="00A90F54"/>
    <w:rsid w:val="00A91359"/>
    <w:rsid w:val="00A94154"/>
    <w:rsid w:val="00A955DC"/>
    <w:rsid w:val="00A95EB0"/>
    <w:rsid w:val="00AA53EA"/>
    <w:rsid w:val="00AA5CB1"/>
    <w:rsid w:val="00AB4DA4"/>
    <w:rsid w:val="00AB4F01"/>
    <w:rsid w:val="00AB6D82"/>
    <w:rsid w:val="00AC3D21"/>
    <w:rsid w:val="00AC40A5"/>
    <w:rsid w:val="00AC4BDE"/>
    <w:rsid w:val="00AC652C"/>
    <w:rsid w:val="00AC7C40"/>
    <w:rsid w:val="00AD48C4"/>
    <w:rsid w:val="00AD523F"/>
    <w:rsid w:val="00AD58DC"/>
    <w:rsid w:val="00AD722A"/>
    <w:rsid w:val="00AE616B"/>
    <w:rsid w:val="00AF289E"/>
    <w:rsid w:val="00AF393D"/>
    <w:rsid w:val="00B00EF7"/>
    <w:rsid w:val="00B01FC5"/>
    <w:rsid w:val="00B1410B"/>
    <w:rsid w:val="00B2258E"/>
    <w:rsid w:val="00B225D0"/>
    <w:rsid w:val="00B23A98"/>
    <w:rsid w:val="00B23C35"/>
    <w:rsid w:val="00B23F49"/>
    <w:rsid w:val="00B250D3"/>
    <w:rsid w:val="00B26F79"/>
    <w:rsid w:val="00B31269"/>
    <w:rsid w:val="00B31C83"/>
    <w:rsid w:val="00B32E8F"/>
    <w:rsid w:val="00B34752"/>
    <w:rsid w:val="00B37BF2"/>
    <w:rsid w:val="00B41EB6"/>
    <w:rsid w:val="00B508F8"/>
    <w:rsid w:val="00B50BCD"/>
    <w:rsid w:val="00B510A0"/>
    <w:rsid w:val="00B53012"/>
    <w:rsid w:val="00B53F75"/>
    <w:rsid w:val="00B54E4E"/>
    <w:rsid w:val="00B5595A"/>
    <w:rsid w:val="00B56CEC"/>
    <w:rsid w:val="00B61456"/>
    <w:rsid w:val="00B61A8A"/>
    <w:rsid w:val="00B63036"/>
    <w:rsid w:val="00B67AB2"/>
    <w:rsid w:val="00B70560"/>
    <w:rsid w:val="00B711B4"/>
    <w:rsid w:val="00B718C6"/>
    <w:rsid w:val="00B71B4A"/>
    <w:rsid w:val="00B72150"/>
    <w:rsid w:val="00B73E61"/>
    <w:rsid w:val="00B74F1D"/>
    <w:rsid w:val="00B75D74"/>
    <w:rsid w:val="00B80117"/>
    <w:rsid w:val="00B837DD"/>
    <w:rsid w:val="00B84AB1"/>
    <w:rsid w:val="00B84D21"/>
    <w:rsid w:val="00B85A24"/>
    <w:rsid w:val="00B879BF"/>
    <w:rsid w:val="00B87D2E"/>
    <w:rsid w:val="00B93D4C"/>
    <w:rsid w:val="00B93F84"/>
    <w:rsid w:val="00B94142"/>
    <w:rsid w:val="00B979D7"/>
    <w:rsid w:val="00BA47FE"/>
    <w:rsid w:val="00BB4134"/>
    <w:rsid w:val="00BC124F"/>
    <w:rsid w:val="00BC2533"/>
    <w:rsid w:val="00BC52BE"/>
    <w:rsid w:val="00BC619F"/>
    <w:rsid w:val="00BC783D"/>
    <w:rsid w:val="00BD02AF"/>
    <w:rsid w:val="00BD184B"/>
    <w:rsid w:val="00BD22C6"/>
    <w:rsid w:val="00BD2CA8"/>
    <w:rsid w:val="00BD7775"/>
    <w:rsid w:val="00BE4317"/>
    <w:rsid w:val="00BF0D31"/>
    <w:rsid w:val="00BF2983"/>
    <w:rsid w:val="00BF72BD"/>
    <w:rsid w:val="00BF76B1"/>
    <w:rsid w:val="00BF7B13"/>
    <w:rsid w:val="00C01FCA"/>
    <w:rsid w:val="00C07E71"/>
    <w:rsid w:val="00C10B86"/>
    <w:rsid w:val="00C12647"/>
    <w:rsid w:val="00C13251"/>
    <w:rsid w:val="00C1455C"/>
    <w:rsid w:val="00C14A8A"/>
    <w:rsid w:val="00C1581C"/>
    <w:rsid w:val="00C20F54"/>
    <w:rsid w:val="00C21D9D"/>
    <w:rsid w:val="00C22986"/>
    <w:rsid w:val="00C23207"/>
    <w:rsid w:val="00C2389C"/>
    <w:rsid w:val="00C30C67"/>
    <w:rsid w:val="00C323A6"/>
    <w:rsid w:val="00C4278B"/>
    <w:rsid w:val="00C43422"/>
    <w:rsid w:val="00C43D2E"/>
    <w:rsid w:val="00C44FE5"/>
    <w:rsid w:val="00C45D47"/>
    <w:rsid w:val="00C51515"/>
    <w:rsid w:val="00C52DE6"/>
    <w:rsid w:val="00C546FD"/>
    <w:rsid w:val="00C54DCB"/>
    <w:rsid w:val="00C55DC3"/>
    <w:rsid w:val="00C5611D"/>
    <w:rsid w:val="00C57427"/>
    <w:rsid w:val="00C577EE"/>
    <w:rsid w:val="00C60DE1"/>
    <w:rsid w:val="00C6100A"/>
    <w:rsid w:val="00C62D9F"/>
    <w:rsid w:val="00C6367B"/>
    <w:rsid w:val="00C65C51"/>
    <w:rsid w:val="00C66F4F"/>
    <w:rsid w:val="00C71B09"/>
    <w:rsid w:val="00C71E0D"/>
    <w:rsid w:val="00C72962"/>
    <w:rsid w:val="00C7330F"/>
    <w:rsid w:val="00C73956"/>
    <w:rsid w:val="00C74140"/>
    <w:rsid w:val="00C81652"/>
    <w:rsid w:val="00C83E10"/>
    <w:rsid w:val="00C84D9E"/>
    <w:rsid w:val="00C906B5"/>
    <w:rsid w:val="00CA09AC"/>
    <w:rsid w:val="00CA12E0"/>
    <w:rsid w:val="00CA4D8A"/>
    <w:rsid w:val="00CA5F17"/>
    <w:rsid w:val="00CB18F2"/>
    <w:rsid w:val="00CB6DF5"/>
    <w:rsid w:val="00CB7631"/>
    <w:rsid w:val="00CB7673"/>
    <w:rsid w:val="00CB7D90"/>
    <w:rsid w:val="00CD3BAC"/>
    <w:rsid w:val="00CD4848"/>
    <w:rsid w:val="00CD5422"/>
    <w:rsid w:val="00CD7643"/>
    <w:rsid w:val="00CD7C1E"/>
    <w:rsid w:val="00CE08F2"/>
    <w:rsid w:val="00CE0F7A"/>
    <w:rsid w:val="00CE26BB"/>
    <w:rsid w:val="00CE40E0"/>
    <w:rsid w:val="00CE494E"/>
    <w:rsid w:val="00CE59E9"/>
    <w:rsid w:val="00CE5A22"/>
    <w:rsid w:val="00CE6D70"/>
    <w:rsid w:val="00CE7297"/>
    <w:rsid w:val="00CE754C"/>
    <w:rsid w:val="00CF1F25"/>
    <w:rsid w:val="00D01CDB"/>
    <w:rsid w:val="00D061D3"/>
    <w:rsid w:val="00D10135"/>
    <w:rsid w:val="00D10994"/>
    <w:rsid w:val="00D126F3"/>
    <w:rsid w:val="00D14805"/>
    <w:rsid w:val="00D22E6A"/>
    <w:rsid w:val="00D2339A"/>
    <w:rsid w:val="00D27C88"/>
    <w:rsid w:val="00D325BC"/>
    <w:rsid w:val="00D344CD"/>
    <w:rsid w:val="00D373F7"/>
    <w:rsid w:val="00D42590"/>
    <w:rsid w:val="00D4286F"/>
    <w:rsid w:val="00D42B34"/>
    <w:rsid w:val="00D435CB"/>
    <w:rsid w:val="00D46B03"/>
    <w:rsid w:val="00D51B94"/>
    <w:rsid w:val="00D57609"/>
    <w:rsid w:val="00D57E13"/>
    <w:rsid w:val="00D623AB"/>
    <w:rsid w:val="00D657CF"/>
    <w:rsid w:val="00D700EB"/>
    <w:rsid w:val="00D755CC"/>
    <w:rsid w:val="00D75DCD"/>
    <w:rsid w:val="00D76039"/>
    <w:rsid w:val="00D772CE"/>
    <w:rsid w:val="00D776E2"/>
    <w:rsid w:val="00D94963"/>
    <w:rsid w:val="00DA474D"/>
    <w:rsid w:val="00DA6BA6"/>
    <w:rsid w:val="00DA78C3"/>
    <w:rsid w:val="00DB12E5"/>
    <w:rsid w:val="00DB13E8"/>
    <w:rsid w:val="00DB1999"/>
    <w:rsid w:val="00DB2365"/>
    <w:rsid w:val="00DB25CD"/>
    <w:rsid w:val="00DB30FA"/>
    <w:rsid w:val="00DB31E8"/>
    <w:rsid w:val="00DB34C0"/>
    <w:rsid w:val="00DB6C04"/>
    <w:rsid w:val="00DC03CA"/>
    <w:rsid w:val="00DC152A"/>
    <w:rsid w:val="00DC2001"/>
    <w:rsid w:val="00DC2ED3"/>
    <w:rsid w:val="00DC49A8"/>
    <w:rsid w:val="00DD0CD2"/>
    <w:rsid w:val="00DD2758"/>
    <w:rsid w:val="00DD2AF6"/>
    <w:rsid w:val="00DE5BD9"/>
    <w:rsid w:val="00DE7D26"/>
    <w:rsid w:val="00DF54E3"/>
    <w:rsid w:val="00E00EC5"/>
    <w:rsid w:val="00E0411B"/>
    <w:rsid w:val="00E1036B"/>
    <w:rsid w:val="00E11C4F"/>
    <w:rsid w:val="00E133F6"/>
    <w:rsid w:val="00E209A2"/>
    <w:rsid w:val="00E20F7F"/>
    <w:rsid w:val="00E23CFC"/>
    <w:rsid w:val="00E24E5C"/>
    <w:rsid w:val="00E26AA6"/>
    <w:rsid w:val="00E30BF3"/>
    <w:rsid w:val="00E36AA7"/>
    <w:rsid w:val="00E37A1B"/>
    <w:rsid w:val="00E40788"/>
    <w:rsid w:val="00E41636"/>
    <w:rsid w:val="00E41C99"/>
    <w:rsid w:val="00E42091"/>
    <w:rsid w:val="00E42B90"/>
    <w:rsid w:val="00E46E5C"/>
    <w:rsid w:val="00E47586"/>
    <w:rsid w:val="00E50ACB"/>
    <w:rsid w:val="00E51AFB"/>
    <w:rsid w:val="00E51EDC"/>
    <w:rsid w:val="00E53C86"/>
    <w:rsid w:val="00E5418A"/>
    <w:rsid w:val="00E63867"/>
    <w:rsid w:val="00E64F53"/>
    <w:rsid w:val="00E65FA0"/>
    <w:rsid w:val="00E676F1"/>
    <w:rsid w:val="00E7068E"/>
    <w:rsid w:val="00E715A5"/>
    <w:rsid w:val="00E7350E"/>
    <w:rsid w:val="00E77428"/>
    <w:rsid w:val="00E812E5"/>
    <w:rsid w:val="00E81E89"/>
    <w:rsid w:val="00E849D1"/>
    <w:rsid w:val="00E84D69"/>
    <w:rsid w:val="00E90B9F"/>
    <w:rsid w:val="00E90D42"/>
    <w:rsid w:val="00E91499"/>
    <w:rsid w:val="00EA09B0"/>
    <w:rsid w:val="00EA2325"/>
    <w:rsid w:val="00EA2CED"/>
    <w:rsid w:val="00EA2EF4"/>
    <w:rsid w:val="00EA445E"/>
    <w:rsid w:val="00EA5F6C"/>
    <w:rsid w:val="00EA6B54"/>
    <w:rsid w:val="00EB36DA"/>
    <w:rsid w:val="00EB439B"/>
    <w:rsid w:val="00EB4D8F"/>
    <w:rsid w:val="00EB4E48"/>
    <w:rsid w:val="00EB734A"/>
    <w:rsid w:val="00EB7BCB"/>
    <w:rsid w:val="00EC55DD"/>
    <w:rsid w:val="00EC5D57"/>
    <w:rsid w:val="00EC7EA6"/>
    <w:rsid w:val="00ED0987"/>
    <w:rsid w:val="00ED497A"/>
    <w:rsid w:val="00ED4E6A"/>
    <w:rsid w:val="00ED54E2"/>
    <w:rsid w:val="00ED6C5B"/>
    <w:rsid w:val="00ED775F"/>
    <w:rsid w:val="00ED7E33"/>
    <w:rsid w:val="00EE0A1E"/>
    <w:rsid w:val="00EE2C3C"/>
    <w:rsid w:val="00EE36FB"/>
    <w:rsid w:val="00EE3C1A"/>
    <w:rsid w:val="00EE7482"/>
    <w:rsid w:val="00EF6551"/>
    <w:rsid w:val="00F01611"/>
    <w:rsid w:val="00F01A1F"/>
    <w:rsid w:val="00F054CB"/>
    <w:rsid w:val="00F061B8"/>
    <w:rsid w:val="00F0647C"/>
    <w:rsid w:val="00F07594"/>
    <w:rsid w:val="00F108F7"/>
    <w:rsid w:val="00F11284"/>
    <w:rsid w:val="00F11B66"/>
    <w:rsid w:val="00F12A19"/>
    <w:rsid w:val="00F133BE"/>
    <w:rsid w:val="00F135E4"/>
    <w:rsid w:val="00F20EA1"/>
    <w:rsid w:val="00F2544B"/>
    <w:rsid w:val="00F25C12"/>
    <w:rsid w:val="00F25E28"/>
    <w:rsid w:val="00F25E32"/>
    <w:rsid w:val="00F26BB4"/>
    <w:rsid w:val="00F303B7"/>
    <w:rsid w:val="00F307F1"/>
    <w:rsid w:val="00F32972"/>
    <w:rsid w:val="00F340E6"/>
    <w:rsid w:val="00F3411A"/>
    <w:rsid w:val="00F341EE"/>
    <w:rsid w:val="00F37EF3"/>
    <w:rsid w:val="00F40CFC"/>
    <w:rsid w:val="00F40EE4"/>
    <w:rsid w:val="00F42CFB"/>
    <w:rsid w:val="00F46A18"/>
    <w:rsid w:val="00F51928"/>
    <w:rsid w:val="00F53E10"/>
    <w:rsid w:val="00F559B3"/>
    <w:rsid w:val="00F60270"/>
    <w:rsid w:val="00F61D0C"/>
    <w:rsid w:val="00F625FA"/>
    <w:rsid w:val="00F62727"/>
    <w:rsid w:val="00F64F67"/>
    <w:rsid w:val="00F7399C"/>
    <w:rsid w:val="00F761B9"/>
    <w:rsid w:val="00F83C58"/>
    <w:rsid w:val="00F841A8"/>
    <w:rsid w:val="00F84D6A"/>
    <w:rsid w:val="00F8507D"/>
    <w:rsid w:val="00F859EC"/>
    <w:rsid w:val="00F91FEB"/>
    <w:rsid w:val="00F94FCA"/>
    <w:rsid w:val="00F96C84"/>
    <w:rsid w:val="00FA0FA4"/>
    <w:rsid w:val="00FA44A2"/>
    <w:rsid w:val="00FA78D9"/>
    <w:rsid w:val="00FA79B3"/>
    <w:rsid w:val="00FA7B66"/>
    <w:rsid w:val="00FA7FEB"/>
    <w:rsid w:val="00FB06EE"/>
    <w:rsid w:val="00FB6BE6"/>
    <w:rsid w:val="00FB6EF5"/>
    <w:rsid w:val="00FC3F9C"/>
    <w:rsid w:val="00FC4BDF"/>
    <w:rsid w:val="00FC727F"/>
    <w:rsid w:val="00FC75E0"/>
    <w:rsid w:val="00FD0F5C"/>
    <w:rsid w:val="00FD1287"/>
    <w:rsid w:val="00FE1119"/>
    <w:rsid w:val="00FE30E1"/>
    <w:rsid w:val="00FE751E"/>
    <w:rsid w:val="00FF1B45"/>
    <w:rsid w:val="00FF27AD"/>
    <w:rsid w:val="00FF36E7"/>
    <w:rsid w:val="00FF59BD"/>
    <w:rsid w:val="00FF69B2"/>
    <w:rsid w:val="62796FA2"/>
    <w:rsid w:val="68E9B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77"/>
    <o:shapelayout v:ext="edit">
      <o:idmap v:ext="edit" data="2"/>
    </o:shapelayout>
  </w:shapeDefaults>
  <w:decimalSymbol w:val="."/>
  <w:listSeparator w:val=","/>
  <w14:docId w14:val="1EF3477E"/>
  <w15:chartTrackingRefBased/>
  <w15:docId w15:val="{1A4EE025-D36F-4177-8171-D5B14C8B3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2"/>
        <w:sz w:val="22"/>
        <w:szCs w:val="22"/>
        <w:lang w:val="en-US" w:eastAsia="ja-JP" w:bidi="ar-SA"/>
        <w14:ligatures w14:val="standard"/>
      </w:rPr>
    </w:rPrDefault>
    <w:pPrDefault>
      <w:pPr>
        <w:spacing w:after="240" w:line="25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1"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7604"/>
    <w:pPr>
      <w:widowControl w:val="0"/>
      <w:suppressAutoHyphens/>
      <w:spacing w:after="0" w:line="240" w:lineRule="auto"/>
    </w:pPr>
    <w:rPr>
      <w:rFonts w:ascii="Times New Roman" w:eastAsia="Times New Roman" w:hAnsi="Times New Roman" w:cs="Times New Roman"/>
      <w:kern w:val="0"/>
      <w:sz w:val="24"/>
      <w:szCs w:val="24"/>
      <w:lang w:val="en-GB" w:eastAsia="en-US" w:bidi="en-US"/>
      <w14:ligatures w14:val="none"/>
    </w:rPr>
  </w:style>
  <w:style w:type="paragraph" w:styleId="Heading1">
    <w:name w:val="heading 1"/>
    <w:basedOn w:val="Normal"/>
    <w:next w:val="Normal"/>
    <w:link w:val="Heading1Char"/>
    <w:uiPriority w:val="9"/>
    <w:qFormat/>
    <w:rsid w:val="00BC783D"/>
    <w:pPr>
      <w:keepNext/>
      <w:keepLines/>
      <w:numPr>
        <w:numId w:val="2"/>
      </w:numPr>
      <w:spacing w:after="40"/>
      <w:jc w:val="both"/>
      <w:outlineLvl w:val="0"/>
    </w:pPr>
    <w:rPr>
      <w:rFonts w:asciiTheme="minorHAnsi" w:eastAsiaTheme="majorEastAsia" w:hAnsiTheme="minorHAnsi" w:cs="Calibri"/>
      <w:caps/>
      <w:color w:val="94B6D2" w:themeColor="accent1"/>
      <w:sz w:val="32"/>
      <w:szCs w:val="22"/>
    </w:rPr>
  </w:style>
  <w:style w:type="paragraph" w:styleId="Heading2">
    <w:name w:val="heading 2"/>
    <w:basedOn w:val="Normal"/>
    <w:next w:val="Normal"/>
    <w:link w:val="Heading2Char"/>
    <w:uiPriority w:val="1"/>
    <w:qFormat/>
    <w:rsid w:val="00EF6551"/>
    <w:pPr>
      <w:keepNext/>
      <w:keepLines/>
      <w:numPr>
        <w:ilvl w:val="1"/>
        <w:numId w:val="3"/>
      </w:numPr>
      <w:spacing w:before="120"/>
      <w:jc w:val="both"/>
      <w:outlineLvl w:val="1"/>
    </w:pPr>
    <w:rPr>
      <w:rFonts w:asciiTheme="minorHAnsi" w:eastAsiaTheme="majorEastAsia" w:hAnsiTheme="minorHAnsi" w:cs="Calibri"/>
      <w:caps/>
      <w:color w:val="DD8047" w:themeColor="accent2"/>
      <w:sz w:val="22"/>
      <w:szCs w:val="22"/>
    </w:rPr>
  </w:style>
  <w:style w:type="paragraph" w:styleId="Heading3">
    <w:name w:val="heading 3"/>
    <w:basedOn w:val="Normal"/>
    <w:next w:val="Normal"/>
    <w:link w:val="Heading3Char"/>
    <w:uiPriority w:val="1"/>
    <w:qFormat/>
    <w:rsid w:val="0059177D"/>
    <w:pPr>
      <w:keepNext/>
      <w:keepLines/>
      <w:numPr>
        <w:ilvl w:val="2"/>
        <w:numId w:val="4"/>
      </w:numPr>
      <w:spacing w:before="120"/>
      <w:ind w:left="504"/>
      <w:outlineLvl w:val="2"/>
    </w:pPr>
    <w:rPr>
      <w:rFonts w:asciiTheme="majorHAnsi" w:eastAsiaTheme="majorEastAsia" w:hAnsiTheme="majorHAnsi" w:cstheme="majorBidi"/>
      <w:caps/>
      <w:color w:val="80865A" w:themeColor="accent3" w:themeShade="BF"/>
    </w:rPr>
  </w:style>
  <w:style w:type="paragraph" w:styleId="Heading4">
    <w:name w:val="heading 4"/>
    <w:basedOn w:val="Normal"/>
    <w:next w:val="Normal"/>
    <w:link w:val="Heading4Char"/>
    <w:uiPriority w:val="9"/>
    <w:semiHidden/>
    <w:unhideWhenUsed/>
    <w:pPr>
      <w:keepNext/>
      <w:keepLines/>
      <w:spacing w:before="12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pPr>
      <w:keepNext/>
      <w:keepLines/>
      <w:spacing w:before="12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pPr>
      <w:keepNext/>
      <w:keepLines/>
      <w:spacing w:before="12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pPr>
      <w:keepNext/>
      <w:keepLines/>
      <w:spacing w:before="12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pPr>
      <w:keepNext/>
      <w:keepLines/>
      <w:spacing w:before="12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pPr>
      <w:keepNext/>
      <w:keepLines/>
      <w:spacing w:before="12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783D"/>
    <w:rPr>
      <w:rFonts w:eastAsiaTheme="majorEastAsia" w:cs="Calibri"/>
      <w:caps/>
      <w:color w:val="94B6D2" w:themeColor="accent1"/>
      <w:kern w:val="0"/>
      <w:sz w:val="32"/>
      <w:lang w:val="en-GB" w:eastAsia="en-US" w:bidi="en-US"/>
      <w14:ligatures w14:val="none"/>
    </w:rPr>
  </w:style>
  <w:style w:type="character" w:customStyle="1" w:styleId="Heading2Char">
    <w:name w:val="Heading 2 Char"/>
    <w:basedOn w:val="DefaultParagraphFont"/>
    <w:link w:val="Heading2"/>
    <w:uiPriority w:val="1"/>
    <w:rsid w:val="00EF6551"/>
    <w:rPr>
      <w:rFonts w:eastAsiaTheme="majorEastAsia" w:cs="Calibri"/>
      <w:caps/>
      <w:color w:val="DD8047" w:themeColor="accent2"/>
      <w:kern w:val="0"/>
      <w:lang w:val="en-GB" w:eastAsia="en-US" w:bidi="en-US"/>
      <w14:ligatures w14:val="none"/>
    </w:rPr>
  </w:style>
  <w:style w:type="character" w:customStyle="1" w:styleId="Heading3Char">
    <w:name w:val="Heading 3 Char"/>
    <w:basedOn w:val="DefaultParagraphFont"/>
    <w:link w:val="Heading3"/>
    <w:uiPriority w:val="1"/>
    <w:rsid w:val="0059177D"/>
    <w:rPr>
      <w:rFonts w:asciiTheme="majorHAnsi" w:eastAsiaTheme="majorEastAsia" w:hAnsiTheme="majorHAnsi" w:cstheme="majorBidi"/>
      <w:caps/>
      <w:color w:val="80865A" w:themeColor="accent3" w:themeShade="BF"/>
      <w:kern w:val="0"/>
      <w:sz w:val="24"/>
      <w:szCs w:val="24"/>
      <w:lang w:val="en-GB" w:eastAsia="en-US" w:bidi="en-US"/>
      <w14:ligatures w14:val="none"/>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caps/>
      <w:sz w:val="24"/>
      <w:szCs w:val="24"/>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i/>
      <w:iCs/>
      <w:caps/>
      <w:sz w:val="24"/>
      <w:szCs w:val="24"/>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Pr>
      <w:b/>
      <w:bCs/>
      <w:smallCaps/>
      <w:color w:val="595959" w:themeColor="text1" w:themeTint="A6"/>
    </w:rPr>
  </w:style>
  <w:style w:type="paragraph" w:styleId="Title">
    <w:name w:val="Title"/>
    <w:basedOn w:val="Normal"/>
    <w:next w:val="Normal"/>
    <w:link w:val="TitleChar"/>
    <w:uiPriority w:val="10"/>
    <w:qFormat/>
    <w:pPr>
      <w:jc w:val="right"/>
    </w:pPr>
    <w:rPr>
      <w:rFonts w:asciiTheme="majorHAnsi" w:eastAsiaTheme="majorEastAsia" w:hAnsiTheme="majorHAnsi" w:cstheme="majorBidi"/>
      <w:caps/>
      <w:color w:val="DD8047" w:themeColor="accent2"/>
      <w:sz w:val="52"/>
      <w:szCs w:val="52"/>
    </w:rPr>
  </w:style>
  <w:style w:type="character" w:customStyle="1" w:styleId="TitleChar">
    <w:name w:val="Title Char"/>
    <w:basedOn w:val="DefaultParagraphFont"/>
    <w:link w:val="Title"/>
    <w:uiPriority w:val="1"/>
    <w:rPr>
      <w:rFonts w:asciiTheme="majorHAnsi" w:eastAsiaTheme="majorEastAsia" w:hAnsiTheme="majorHAnsi" w:cstheme="majorBidi"/>
      <w:caps/>
      <w:color w:val="DD8047" w:themeColor="accent2"/>
      <w:sz w:val="52"/>
      <w:szCs w:val="52"/>
    </w:rPr>
  </w:style>
  <w:style w:type="paragraph" w:styleId="Subtitle">
    <w:name w:val="Subtitle"/>
    <w:basedOn w:val="Normal"/>
    <w:next w:val="Normal"/>
    <w:link w:val="SubtitleChar"/>
    <w:uiPriority w:val="1"/>
    <w:qFormat/>
    <w:pPr>
      <w:jc w:val="right"/>
    </w:pPr>
    <w:rPr>
      <w:rFonts w:asciiTheme="majorHAnsi" w:eastAsiaTheme="majorEastAsia" w:hAnsiTheme="majorHAnsi" w:cstheme="majorBidi"/>
      <w:caps/>
      <w:sz w:val="28"/>
      <w:szCs w:val="28"/>
    </w:rPr>
  </w:style>
  <w:style w:type="character" w:customStyle="1" w:styleId="SubtitleChar">
    <w:name w:val="Subtitle Char"/>
    <w:basedOn w:val="DefaultParagraphFont"/>
    <w:link w:val="Subtitle"/>
    <w:uiPriority w:val="1"/>
    <w:rPr>
      <w:rFonts w:asciiTheme="majorHAnsi" w:eastAsiaTheme="majorEastAsia" w:hAnsiTheme="majorHAnsi" w:cstheme="majorBidi"/>
      <w:caps/>
      <w:sz w:val="28"/>
      <w:szCs w:val="28"/>
    </w:rPr>
  </w:style>
  <w:style w:type="paragraph" w:styleId="TOCHeading">
    <w:name w:val="TOC Heading"/>
    <w:basedOn w:val="Heading1"/>
    <w:next w:val="Normal"/>
    <w:uiPriority w:val="39"/>
    <w:unhideWhenUsed/>
    <w:qFormat/>
    <w:pPr>
      <w:outlineLvl w:val="9"/>
    </w:pPr>
  </w:style>
  <w:style w:type="table" w:styleId="TableGrid">
    <w:name w:val="Table Grid"/>
    <w:basedOn w:val="TableNormal"/>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3-Accent1">
    <w:name w:val="Grid Table 3 Accent 1"/>
    <w:basedOn w:val="TableNormal"/>
    <w:uiPriority w:val="48"/>
    <w:pPr>
      <w:spacing w:after="0" w:line="240" w:lineRule="auto"/>
    </w:pPr>
    <w:tblPr>
      <w:tblStyleRowBandSize w:val="1"/>
      <w:tblStyleColBandSize w:val="1"/>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29" w:type="dxa"/>
        <w:bottom w:w="29"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styleId="ListTable7Colorful-Accent1">
    <w:name w:val="List Table 7 Colorful Accent 1"/>
    <w:basedOn w:val="TableNormal"/>
    <w:uiPriority w:val="52"/>
    <w:pPr>
      <w:spacing w:after="0" w:line="240" w:lineRule="auto"/>
    </w:pPr>
    <w:rPr>
      <w:color w:val="548AB7" w:themeColor="accent1" w:themeShade="BF"/>
    </w:rPr>
    <w:tblPr>
      <w:tblStyleRowBandSize w:val="1"/>
      <w:tblStyleColBandSize w:val="1"/>
      <w:tblCellMar>
        <w:top w:w="29" w:type="dxa"/>
        <w:bottom w:w="29" w:type="dxa"/>
      </w:tblCellMar>
    </w:tblPr>
    <w:tblStylePr w:type="firstRow">
      <w:rPr>
        <w:rFonts w:asciiTheme="majorHAnsi" w:eastAsiaTheme="majorEastAsia" w:hAnsiTheme="majorHAnsi" w:cstheme="majorBidi"/>
        <w:i/>
        <w:iCs/>
        <w:sz w:val="26"/>
      </w:rPr>
      <w:tblPr/>
      <w:tcPr>
        <w:tcBorders>
          <w:bottom w:val="single" w:sz="4" w:space="0" w:color="94B6D2"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6D2"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6D2"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6D2" w:themeColor="accent1"/>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5Dark-Accent1">
    <w:name w:val="Grid Table 5 Dark Accent 1"/>
    <w:basedOn w:val="TableNormal"/>
    <w:uiPriority w:val="5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29" w:type="dxa"/>
        <w:bottom w:w="29" w:type="dxa"/>
      </w:tblCellMar>
    </w:tblPr>
    <w:tcPr>
      <w:shd w:val="clear" w:color="auto" w:fill="E9F0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6D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6D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6D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6D2" w:themeFill="accent1"/>
      </w:tcPr>
    </w:tblStylePr>
    <w:tblStylePr w:type="band1Vert">
      <w:tblPr/>
      <w:tcPr>
        <w:shd w:val="clear" w:color="auto" w:fill="D4E1ED" w:themeFill="accent1" w:themeFillTint="66"/>
      </w:tcPr>
    </w:tblStylePr>
    <w:tblStylePr w:type="band1Horz">
      <w:tblPr/>
      <w:tcPr>
        <w:shd w:val="clear" w:color="auto" w:fill="D4E1ED" w:themeFill="accent1" w:themeFillTint="66"/>
      </w:tcPr>
    </w:tblStylePr>
  </w:style>
  <w:style w:type="table" w:styleId="GridTable4-Accent6">
    <w:name w:val="Grid Table 4 Accent 6"/>
    <w:basedOn w:val="TableNormal"/>
    <w:uiPriority w:val="49"/>
    <w:pPr>
      <w:spacing w:after="0" w:line="240" w:lineRule="auto"/>
    </w:pPr>
    <w:tblPr>
      <w:tblStyleRowBandSize w:val="1"/>
      <w:tblStyleColBandSize w:val="1"/>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29" w:type="dxa"/>
        <w:bottom w:w="29"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insideV w:val="nil"/>
        </w:tcBorders>
        <w:shd w:val="clear" w:color="auto" w:fill="968C8C" w:themeFill="accent6"/>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styleId="TableGridLight">
    <w:name w:val="Grid Table Light"/>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CellMar>
        <w:top w:w="29" w:type="dxa"/>
        <w:bottom w:w="29"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ListTable2-Accent1">
    <w:name w:val="List Table 2 Accent 1"/>
    <w:basedOn w:val="TableNormal"/>
    <w:uiPriority w:val="47"/>
    <w:pPr>
      <w:spacing w:after="0" w:line="240" w:lineRule="auto"/>
    </w:pPr>
    <w:tblPr>
      <w:tblStyleRowBandSize w:val="1"/>
      <w:tblStyleColBandSize w:val="1"/>
      <w:tblBorders>
        <w:top w:val="single" w:sz="4" w:space="0" w:color="BED3E4" w:themeColor="accent1" w:themeTint="99"/>
        <w:bottom w:val="single" w:sz="4" w:space="0" w:color="BED3E4" w:themeColor="accent1" w:themeTint="99"/>
        <w:insideH w:val="single" w:sz="4" w:space="0" w:color="BED3E4" w:themeColor="accent1" w:themeTint="99"/>
      </w:tblBorders>
      <w:tblCellMar>
        <w:top w:w="29" w:type="dxa"/>
        <w:bottom w:w="29"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styleId="ListTable1Light-Accent2">
    <w:name w:val="List Table 1 Light Accent 2"/>
    <w:basedOn w:val="TableNormal"/>
    <w:uiPriority w:val="46"/>
    <w:pPr>
      <w:spacing w:after="0" w:line="240" w:lineRule="auto"/>
    </w:pPr>
    <w:tblPr>
      <w:tblStyleRowBandSize w:val="1"/>
      <w:tblStyleColBandSize w:val="1"/>
      <w:tblCellMar>
        <w:top w:w="29" w:type="dxa"/>
        <w:bottom w:w="29" w:type="dxa"/>
      </w:tblCellMar>
    </w:tblPr>
    <w:tblStylePr w:type="firstRow">
      <w:rPr>
        <w:b/>
        <w:bCs/>
      </w:rPr>
      <w:tblPr/>
      <w:tcPr>
        <w:tcBorders>
          <w:bottom w:val="single" w:sz="4" w:space="0" w:color="EAB290" w:themeColor="accent2" w:themeTint="99"/>
        </w:tcBorders>
      </w:tcPr>
    </w:tblStylePr>
    <w:tblStylePr w:type="lastRow">
      <w:rPr>
        <w:b/>
        <w:bCs/>
      </w:rPr>
      <w:tblPr/>
      <w:tcPr>
        <w:tcBorders>
          <w:top w:val="sing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character" w:styleId="PlaceholderText">
    <w:name w:val="Placeholder Text"/>
    <w:basedOn w:val="DefaultParagraphFont"/>
    <w:uiPriority w:val="99"/>
    <w:semiHidden/>
    <w:rPr>
      <w:color w:val="808080"/>
    </w:rPr>
  </w:style>
  <w:style w:type="table" w:styleId="GridTable4-Accent1">
    <w:name w:val="Grid Table 4 Accent 1"/>
    <w:basedOn w:val="TableNormal"/>
    <w:uiPriority w:val="49"/>
    <w:pPr>
      <w:spacing w:after="0" w:line="240" w:lineRule="auto"/>
    </w:pPr>
    <w:tblPr>
      <w:tblStyleRowBandSize w:val="1"/>
      <w:tblStyleColBandSize w:val="1"/>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29" w:type="dxa"/>
        <w:bottom w:w="29"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insideV w:val="nil"/>
        </w:tcBorders>
        <w:shd w:val="clear" w:color="auto" w:fill="94B6D2" w:themeFill="accent1"/>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styleId="GridTable4-Accent2">
    <w:name w:val="Grid Table 4 Accent 2"/>
    <w:basedOn w:val="TableNormal"/>
    <w:uiPriority w:val="49"/>
    <w:pPr>
      <w:spacing w:after="0" w:line="240" w:lineRule="auto"/>
    </w:pPr>
    <w:tblPr>
      <w:tblStyleRowBandSize w:val="1"/>
      <w:tblStyleColBandSize w:val="1"/>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29" w:type="dxa"/>
        <w:bottom w:w="29"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insideV w:val="nil"/>
        </w:tcBorders>
        <w:shd w:val="clear" w:color="auto" w:fill="DD8047" w:themeFill="accent2"/>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styleId="PlainTable4">
    <w:name w:val="Plain Table 4"/>
    <w:basedOn w:val="TableNormal"/>
    <w:uiPriority w:val="44"/>
    <w:pPr>
      <w:spacing w:after="0" w:line="240" w:lineRule="auto"/>
    </w:pPr>
    <w:tblPr>
      <w:tblStyleRowBandSize w:val="1"/>
      <w:tblStyleColBandSize w:val="1"/>
      <w:tblCellMar>
        <w:top w:w="29" w:type="dxa"/>
        <w:bottom w:w="29"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6">
    <w:name w:val="Grid Table 1 Light Accent 6"/>
    <w:basedOn w:val="TableNormal"/>
    <w:uiPriority w:val="46"/>
    <w:pPr>
      <w:spacing w:after="0" w:line="240" w:lineRule="auto"/>
    </w:pPr>
    <w:tblPr>
      <w:tblStyleRowBandSize w:val="1"/>
      <w:tblStyleColBandSize w:val="1"/>
      <w:tblBorders>
        <w:top w:val="single" w:sz="4" w:space="0" w:color="D5D1D1" w:themeColor="accent6" w:themeTint="66"/>
        <w:left w:val="single" w:sz="4" w:space="0" w:color="D5D1D1" w:themeColor="accent6" w:themeTint="66"/>
        <w:bottom w:val="single" w:sz="4" w:space="0" w:color="D5D1D1" w:themeColor="accent6" w:themeTint="66"/>
        <w:right w:val="single" w:sz="4" w:space="0" w:color="D5D1D1" w:themeColor="accent6" w:themeTint="66"/>
        <w:insideH w:val="single" w:sz="4" w:space="0" w:color="D5D1D1" w:themeColor="accent6" w:themeTint="66"/>
        <w:insideV w:val="single" w:sz="4" w:space="0" w:color="D5D1D1" w:themeColor="accent6" w:themeTint="66"/>
      </w:tblBorders>
      <w:tblCellMar>
        <w:top w:w="29" w:type="dxa"/>
        <w:bottom w:w="29"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2" w:space="0" w:color="C0BABA" w:themeColor="accent6" w:themeTint="99"/>
        </w:tcBorders>
      </w:tcPr>
    </w:tblStylePr>
    <w:tblStylePr w:type="firstCol">
      <w:rPr>
        <w:b/>
        <w:bCs/>
      </w:rPr>
    </w:tblStylePr>
    <w:tblStylePr w:type="lastCol">
      <w:rPr>
        <w:b/>
        <w:bCs/>
      </w:rPr>
    </w:tblStylePr>
  </w:style>
  <w:style w:type="table" w:styleId="ListTable1Light-Accent6">
    <w:name w:val="List Table 1 Light Accent 6"/>
    <w:basedOn w:val="TableNormal"/>
    <w:uiPriority w:val="46"/>
    <w:pPr>
      <w:spacing w:after="0" w:line="240" w:lineRule="auto"/>
    </w:pPr>
    <w:tblPr>
      <w:tblStyleRowBandSize w:val="1"/>
      <w:tblStyleColBandSize w:val="1"/>
      <w:tblCellMar>
        <w:top w:w="29" w:type="dxa"/>
        <w:bottom w:w="29" w:type="dxa"/>
      </w:tblCellMar>
    </w:tblPr>
    <w:tblStylePr w:type="firstRow">
      <w:rPr>
        <w:b/>
        <w:bCs/>
      </w:rPr>
      <w:tblPr/>
      <w:tcPr>
        <w:tcBorders>
          <w:bottom w:val="single" w:sz="4" w:space="0" w:color="C0BABA" w:themeColor="accent6" w:themeTint="99"/>
        </w:tcBorders>
      </w:tcPr>
    </w:tblStylePr>
    <w:tblStylePr w:type="lastRow">
      <w:rPr>
        <w:b/>
        <w:bCs/>
      </w:rPr>
      <w:tblPr/>
      <w:tcPr>
        <w:tcBorders>
          <w:top w:val="sing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paragraph" w:styleId="Header">
    <w:name w:val="header"/>
    <w:basedOn w:val="Normal"/>
    <w:link w:val="HeaderChar"/>
    <w:unhideWhenUsed/>
    <w:pPr>
      <w:jc w:val="right"/>
    </w:pPr>
  </w:style>
  <w:style w:type="character" w:customStyle="1" w:styleId="HeaderChar">
    <w:name w:val="Header Char"/>
    <w:basedOn w:val="DefaultParagraphFont"/>
    <w:link w:val="Header"/>
  </w:style>
  <w:style w:type="paragraph" w:styleId="Footer">
    <w:name w:val="footer"/>
    <w:basedOn w:val="Normal"/>
    <w:link w:val="FooterChar"/>
    <w:uiPriority w:val="99"/>
    <w:unhideWhenUsed/>
  </w:style>
  <w:style w:type="character" w:customStyle="1" w:styleId="FooterChar">
    <w:name w:val="Footer Char"/>
    <w:basedOn w:val="DefaultParagraphFont"/>
    <w:link w:val="Footer"/>
    <w:uiPriority w:val="99"/>
  </w:style>
  <w:style w:type="table" w:customStyle="1" w:styleId="Noborders">
    <w:name w:val="No borders"/>
    <w:basedOn w:val="TableNormal"/>
    <w:uiPriority w:val="99"/>
    <w:pPr>
      <w:spacing w:after="0" w:line="240" w:lineRule="auto"/>
    </w:pPr>
    <w:tblPr/>
  </w:style>
  <w:style w:type="table" w:styleId="GridTable1Light-Accent1">
    <w:name w:val="Grid Table 1 Light Accent 1"/>
    <w:aliases w:val="Sample questionnaires table"/>
    <w:basedOn w:val="TableNormal"/>
    <w:uiPriority w:val="46"/>
    <w:pPr>
      <w:spacing w:after="0" w:line="240" w:lineRule="auto"/>
    </w:pPr>
    <w:tblPr>
      <w:tblStyleRowBandSize w:val="1"/>
      <w:tblStyleColBandSize w:val="1"/>
      <w:tblBorders>
        <w:insideH w:val="single" w:sz="4" w:space="0" w:color="94B6D2" w:themeColor="accent1"/>
      </w:tblBorders>
      <w:tblCellMar>
        <w:top w:w="29" w:type="dxa"/>
        <w:bottom w:w="29" w:type="dxa"/>
      </w:tblCellMar>
    </w:tblPr>
    <w:tblStylePr w:type="firstRow">
      <w:rPr>
        <w:b w:val="0"/>
        <w:bCs/>
      </w:rPr>
      <w:tblPr/>
      <w:tcPr>
        <w:tcBorders>
          <w:top w:val="nil"/>
          <w:left w:val="nil"/>
          <w:bottom w:val="single" w:sz="12" w:space="0" w:color="94B6D2" w:themeColor="accent1"/>
          <w:right w:val="nil"/>
          <w:insideH w:val="nil"/>
          <w:insideV w:val="nil"/>
          <w:tl2br w:val="nil"/>
          <w:tr2bl w:val="nil"/>
        </w:tcBorders>
      </w:tcPr>
    </w:tblStylePr>
    <w:tblStylePr w:type="lastRow">
      <w:rPr>
        <w:b/>
        <w:bCs/>
      </w:rPr>
      <w:tblPr/>
      <w:tcPr>
        <w:tcBorders>
          <w:top w:val="double" w:sz="2" w:space="0" w:color="BED3E4" w:themeColor="accent1" w:themeTint="99"/>
        </w:tcBorders>
      </w:tcPr>
    </w:tblStylePr>
    <w:tblStylePr w:type="firstCol">
      <w:rPr>
        <w:b w:val="0"/>
        <w:bCs/>
      </w:rPr>
    </w:tblStylePr>
    <w:tblStylePr w:type="lastCol">
      <w:rPr>
        <w:b w:val="0"/>
        <w:bCs/>
      </w:rPr>
    </w:tblStylePr>
  </w:style>
  <w:style w:type="table" w:styleId="GridTable2-Accent1">
    <w:name w:val="Grid Table 2 Accent 1"/>
    <w:basedOn w:val="TableNormal"/>
    <w:uiPriority w:val="47"/>
    <w:pPr>
      <w:spacing w:after="0" w:line="240" w:lineRule="auto"/>
    </w:pPr>
    <w:tblPr>
      <w:tblStyleRowBandSize w:val="1"/>
      <w:tblStyleColBandSize w:val="1"/>
      <w:tblBorders>
        <w:top w:val="single" w:sz="2" w:space="0" w:color="BED3E4" w:themeColor="accent1" w:themeTint="99"/>
        <w:bottom w:val="single" w:sz="2" w:space="0" w:color="BED3E4" w:themeColor="accent1" w:themeTint="99"/>
        <w:insideH w:val="single" w:sz="2" w:space="0" w:color="BED3E4" w:themeColor="accent1" w:themeTint="99"/>
        <w:insideV w:val="single" w:sz="2" w:space="0" w:color="BED3E4" w:themeColor="accent1" w:themeTint="99"/>
      </w:tblBorders>
      <w:tblCellMar>
        <w:top w:w="29" w:type="dxa"/>
        <w:bottom w:w="29" w:type="dxa"/>
      </w:tblCellMar>
    </w:tblPr>
    <w:tblStylePr w:type="firstRow">
      <w:rPr>
        <w:b/>
        <w:bCs/>
      </w:rPr>
      <w:tblPr/>
      <w:tcPr>
        <w:tcBorders>
          <w:top w:val="nil"/>
          <w:bottom w:val="single" w:sz="12" w:space="0" w:color="BED3E4" w:themeColor="accent1" w:themeTint="99"/>
          <w:insideH w:val="nil"/>
          <w:insideV w:val="nil"/>
        </w:tcBorders>
        <w:shd w:val="clear" w:color="auto" w:fill="FFFFFF" w:themeFill="background1"/>
      </w:tcPr>
    </w:tblStylePr>
    <w:tblStylePr w:type="lastRow">
      <w:rPr>
        <w:b/>
        <w:bCs/>
      </w:rPr>
      <w:tblPr/>
      <w:tcPr>
        <w:tcBorders>
          <w:top w:val="double" w:sz="2" w:space="0" w:color="BED3E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paragraph" w:customStyle="1" w:styleId="Logo">
    <w:name w:val="Logo"/>
    <w:basedOn w:val="Normal"/>
    <w:uiPriority w:val="1"/>
    <w:qFormat/>
    <w:pPr>
      <w:spacing w:after="1440"/>
      <w:jc w:val="right"/>
    </w:pPr>
    <w:rPr>
      <w:noProof/>
      <w:color w:val="59473F" w:themeColor="text2" w:themeShade="BF"/>
      <w:sz w:val="52"/>
      <w:szCs w:val="52"/>
    </w:rPr>
  </w:style>
  <w:style w:type="paragraph" w:styleId="z-TopofForm">
    <w:name w:val="HTML Top of Form"/>
    <w:basedOn w:val="Normal"/>
    <w:next w:val="Normal"/>
    <w:link w:val="z-TopofFormChar"/>
    <w:hidden/>
    <w:uiPriority w:val="99"/>
    <w:semiHidden/>
    <w:unhideWhenUsed/>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Pr>
      <w:rFonts w:ascii="Arial" w:hAnsi="Arial" w:cs="Arial"/>
      <w:vanish/>
      <w:sz w:val="16"/>
      <w:szCs w:val="16"/>
    </w:rPr>
  </w:style>
  <w:style w:type="paragraph" w:customStyle="1" w:styleId="Contactinfo">
    <w:name w:val="Contact info"/>
    <w:basedOn w:val="Normal"/>
    <w:uiPriority w:val="1"/>
    <w:qFormat/>
    <w:pPr>
      <w:jc w:val="right"/>
    </w:pPr>
    <w:rPr>
      <w:caps/>
    </w:rPr>
  </w:style>
  <w:style w:type="table" w:styleId="GridTable3-Accent3">
    <w:name w:val="Grid Table 3 Accent 3"/>
    <w:basedOn w:val="TableNormal"/>
    <w:uiPriority w:val="48"/>
    <w:pPr>
      <w:spacing w:after="0" w:line="240" w:lineRule="auto"/>
    </w:pPr>
    <w:tblPr>
      <w:tblStyleRowBandSize w:val="1"/>
      <w:tblStyleColBandSize w:val="1"/>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styleId="GridTable5Dark-Accent3">
    <w:name w:val="Grid Table 5 Dark Accent 3"/>
    <w:basedOn w:val="TableNormal"/>
    <w:uiPriority w:val="5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EE5"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B8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B8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B8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B81" w:themeFill="accent3"/>
      </w:tcPr>
    </w:tblStylePr>
    <w:tblStylePr w:type="band1Vert">
      <w:tblPr/>
      <w:tcPr>
        <w:shd w:val="clear" w:color="auto" w:fill="DBDDCC" w:themeFill="accent3" w:themeFillTint="66"/>
      </w:tcPr>
    </w:tblStylePr>
    <w:tblStylePr w:type="band1Horz">
      <w:tblPr/>
      <w:tcPr>
        <w:shd w:val="clear" w:color="auto" w:fill="DBDDCC" w:themeFill="accent3" w:themeFillTint="66"/>
      </w:tcPr>
    </w:tblStylePr>
  </w:style>
  <w:style w:type="table" w:styleId="GridTable1Light-Accent3">
    <w:name w:val="Grid Table 1 Light Accent 3"/>
    <w:basedOn w:val="TableNormal"/>
    <w:uiPriority w:val="46"/>
    <w:pPr>
      <w:spacing w:after="0" w:line="240" w:lineRule="auto"/>
    </w:pPr>
    <w:tblPr>
      <w:tblStyleRowBandSize w:val="1"/>
      <w:tblStyleColBandSize w:val="1"/>
      <w:tblBorders>
        <w:top w:val="single" w:sz="4" w:space="0" w:color="DBDDCC" w:themeColor="accent3" w:themeTint="66"/>
        <w:left w:val="single" w:sz="4" w:space="0" w:color="DBDDCC" w:themeColor="accent3" w:themeTint="66"/>
        <w:bottom w:val="single" w:sz="4" w:space="0" w:color="DBDDCC" w:themeColor="accent3" w:themeTint="66"/>
        <w:right w:val="single" w:sz="4" w:space="0" w:color="DBDDCC" w:themeColor="accent3" w:themeTint="66"/>
        <w:insideH w:val="single" w:sz="4" w:space="0" w:color="DBDDCC" w:themeColor="accent3" w:themeTint="66"/>
        <w:insideV w:val="single" w:sz="4" w:space="0" w:color="DBDDCC" w:themeColor="accent3" w:themeTint="66"/>
      </w:tblBorders>
    </w:tblPr>
    <w:tblStylePr w:type="firstRow">
      <w:rPr>
        <w:b/>
        <w:bCs/>
      </w:rPr>
      <w:tblPr/>
      <w:tcPr>
        <w:tcBorders>
          <w:bottom w:val="single" w:sz="12" w:space="0" w:color="C8CCB3" w:themeColor="accent3" w:themeTint="99"/>
        </w:tcBorders>
      </w:tcPr>
    </w:tblStylePr>
    <w:tblStylePr w:type="lastRow">
      <w:rPr>
        <w:b/>
        <w:bCs/>
      </w:rPr>
      <w:tblPr/>
      <w:tcPr>
        <w:tcBorders>
          <w:top w:val="double" w:sz="2" w:space="0" w:color="C8CCB3" w:themeColor="accent3" w:themeTint="99"/>
        </w:tcBorders>
      </w:tcPr>
    </w:tblStylePr>
    <w:tblStylePr w:type="firstCol">
      <w:rPr>
        <w:b/>
        <w:bCs/>
      </w:rPr>
    </w:tblStylePr>
    <w:tblStylePr w:type="lastCol">
      <w:rPr>
        <w:b/>
        <w:bCs/>
      </w:rPr>
    </w:tblStylePr>
  </w:style>
  <w:style w:type="character" w:styleId="Strong">
    <w:name w:val="Strong"/>
    <w:basedOn w:val="DefaultParagraphFont"/>
    <w:uiPriority w:val="22"/>
    <w:qFormat/>
    <w:rPr>
      <w:b/>
      <w:bCs/>
    </w:rPr>
  </w:style>
  <w:style w:type="paragraph" w:customStyle="1" w:styleId="Tabletext">
    <w:name w:val="Table text"/>
    <w:basedOn w:val="Normal"/>
    <w:uiPriority w:val="1"/>
    <w:qFormat/>
    <w:pPr>
      <w:spacing w:before="120"/>
    </w:pPr>
  </w:style>
  <w:style w:type="table" w:styleId="ListTable6Colorful-Accent2">
    <w:name w:val="List Table 6 Colorful Accent 2"/>
    <w:basedOn w:val="TableNormal"/>
    <w:uiPriority w:val="51"/>
    <w:pPr>
      <w:spacing w:after="0" w:line="240" w:lineRule="auto"/>
    </w:pPr>
    <w:rPr>
      <w:color w:val="B85A22" w:themeColor="accent2" w:themeShade="BF"/>
    </w:rPr>
    <w:tblPr>
      <w:tblStyleRowBandSize w:val="1"/>
      <w:tblStyleColBandSize w:val="1"/>
      <w:tblBorders>
        <w:top w:val="single" w:sz="4" w:space="0" w:color="DD8047" w:themeColor="accent2"/>
        <w:bottom w:val="single" w:sz="4" w:space="0" w:color="DD8047" w:themeColor="accent2"/>
      </w:tblBorders>
    </w:tblPr>
    <w:tblStylePr w:type="firstRow">
      <w:rPr>
        <w:b/>
        <w:bCs/>
      </w:rPr>
      <w:tblPr/>
      <w:tcPr>
        <w:tcBorders>
          <w:bottom w:val="single" w:sz="4" w:space="0" w:color="DD8047" w:themeColor="accent2"/>
        </w:tcBorders>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styleId="GridTable1Light-Accent2">
    <w:name w:val="Grid Table 1 Light Accent 2"/>
    <w:basedOn w:val="TableNormal"/>
    <w:uiPriority w:val="46"/>
    <w:pPr>
      <w:spacing w:after="0" w:line="240" w:lineRule="auto"/>
    </w:pPr>
    <w:tblPr>
      <w:tblStyleRowBandSize w:val="1"/>
      <w:tblStyleColBandSize w:val="1"/>
      <w:tblBorders>
        <w:top w:val="single" w:sz="4" w:space="0" w:color="F1CBB5" w:themeColor="accent2" w:themeTint="66"/>
        <w:left w:val="single" w:sz="4" w:space="0" w:color="F1CBB5" w:themeColor="accent2" w:themeTint="66"/>
        <w:bottom w:val="single" w:sz="4" w:space="0" w:color="F1CBB5" w:themeColor="accent2" w:themeTint="66"/>
        <w:right w:val="single" w:sz="4" w:space="0" w:color="F1CBB5" w:themeColor="accent2" w:themeTint="66"/>
        <w:insideH w:val="single" w:sz="4" w:space="0" w:color="F1CBB5" w:themeColor="accent2" w:themeTint="66"/>
        <w:insideV w:val="single" w:sz="4" w:space="0" w:color="F1CBB5" w:themeColor="accent2" w:themeTint="66"/>
      </w:tblBorders>
    </w:tblPr>
    <w:tblStylePr w:type="firstRow">
      <w:rPr>
        <w:b/>
        <w:bCs/>
      </w:rPr>
      <w:tblPr/>
      <w:tcPr>
        <w:tcBorders>
          <w:bottom w:val="single" w:sz="12" w:space="0" w:color="EAB290" w:themeColor="accent2" w:themeTint="99"/>
        </w:tcBorders>
      </w:tcPr>
    </w:tblStylePr>
    <w:tblStylePr w:type="lastRow">
      <w:rPr>
        <w:b/>
        <w:bCs/>
      </w:rPr>
      <w:tblPr/>
      <w:tcPr>
        <w:tcBorders>
          <w:top w:val="double" w:sz="2" w:space="0" w:color="EAB290" w:themeColor="accent2" w:themeTint="99"/>
        </w:tcBorders>
      </w:tcPr>
    </w:tblStylePr>
    <w:tblStylePr w:type="firstCol">
      <w:rPr>
        <w:b/>
        <w:bCs/>
      </w:rPr>
    </w:tblStylePr>
    <w:tblStylePr w:type="lastCol">
      <w:rPr>
        <w:b/>
        <w:bCs/>
      </w:rPr>
    </w:tblStylePr>
  </w:style>
  <w:style w:type="paragraph" w:styleId="ListBullet">
    <w:name w:val="List Bullet"/>
    <w:basedOn w:val="Normal"/>
    <w:uiPriority w:val="1"/>
    <w:unhideWhenUsed/>
    <w:pPr>
      <w:numPr>
        <w:numId w:val="1"/>
      </w:numPr>
    </w:pPr>
  </w:style>
  <w:style w:type="paragraph" w:styleId="ListParagraph">
    <w:name w:val="List Paragraph"/>
    <w:basedOn w:val="Normal"/>
    <w:uiPriority w:val="34"/>
    <w:unhideWhenUsed/>
    <w:qFormat/>
    <w:rsid w:val="00717E20"/>
    <w:pPr>
      <w:ind w:left="720"/>
      <w:contextualSpacing/>
    </w:pPr>
  </w:style>
  <w:style w:type="paragraph" w:customStyle="1" w:styleId="Default">
    <w:name w:val="Default"/>
    <w:rsid w:val="00B56CEC"/>
    <w:pPr>
      <w:autoSpaceDE w:val="0"/>
      <w:autoSpaceDN w:val="0"/>
      <w:adjustRightInd w:val="0"/>
      <w:spacing w:after="0" w:line="240" w:lineRule="auto"/>
    </w:pPr>
    <w:rPr>
      <w:rFonts w:ascii="Helvetica Neue CE" w:hAnsi="Helvetica Neue CE" w:cs="Helvetica Neue CE"/>
      <w:color w:val="000000"/>
      <w:kern w:val="0"/>
      <w:sz w:val="24"/>
      <w:szCs w:val="24"/>
      <w:lang w:val="en-GB"/>
    </w:rPr>
  </w:style>
  <w:style w:type="character" w:customStyle="1" w:styleId="A4">
    <w:name w:val="A4"/>
    <w:uiPriority w:val="99"/>
    <w:rsid w:val="00B56CEC"/>
    <w:rPr>
      <w:rFonts w:cs="Helvetica Neue CE"/>
      <w:color w:val="000000"/>
    </w:rPr>
  </w:style>
  <w:style w:type="paragraph" w:customStyle="1" w:styleId="Pa1">
    <w:name w:val="Pa1"/>
    <w:basedOn w:val="Default"/>
    <w:next w:val="Default"/>
    <w:uiPriority w:val="99"/>
    <w:rsid w:val="00B56CEC"/>
    <w:pPr>
      <w:spacing w:line="201" w:lineRule="atLeast"/>
    </w:pPr>
    <w:rPr>
      <w:rFonts w:cstheme="minorBidi"/>
      <w:color w:val="auto"/>
    </w:rPr>
  </w:style>
  <w:style w:type="paragraph" w:styleId="TOC1">
    <w:name w:val="toc 1"/>
    <w:basedOn w:val="Normal"/>
    <w:next w:val="Normal"/>
    <w:autoRedefine/>
    <w:uiPriority w:val="39"/>
    <w:unhideWhenUsed/>
    <w:rsid w:val="005526D1"/>
    <w:pPr>
      <w:spacing w:after="100"/>
    </w:pPr>
  </w:style>
  <w:style w:type="paragraph" w:styleId="TOC2">
    <w:name w:val="toc 2"/>
    <w:basedOn w:val="Normal"/>
    <w:next w:val="Normal"/>
    <w:autoRedefine/>
    <w:uiPriority w:val="39"/>
    <w:unhideWhenUsed/>
    <w:rsid w:val="005526D1"/>
    <w:pPr>
      <w:spacing w:after="100"/>
      <w:ind w:left="220"/>
    </w:pPr>
  </w:style>
  <w:style w:type="paragraph" w:styleId="TOC3">
    <w:name w:val="toc 3"/>
    <w:basedOn w:val="Normal"/>
    <w:next w:val="Normal"/>
    <w:autoRedefine/>
    <w:uiPriority w:val="39"/>
    <w:unhideWhenUsed/>
    <w:rsid w:val="005526D1"/>
    <w:pPr>
      <w:spacing w:after="100"/>
      <w:ind w:left="440"/>
    </w:pPr>
  </w:style>
  <w:style w:type="character" w:styleId="Hyperlink">
    <w:name w:val="Hyperlink"/>
    <w:basedOn w:val="DefaultParagraphFont"/>
    <w:uiPriority w:val="99"/>
    <w:unhideWhenUsed/>
    <w:rsid w:val="005526D1"/>
    <w:rPr>
      <w:color w:val="F7B615" w:themeColor="hyperlink"/>
      <w:u w:val="single"/>
    </w:rPr>
  </w:style>
  <w:style w:type="paragraph" w:styleId="BodyTextIndent">
    <w:name w:val="Body Text Indent"/>
    <w:basedOn w:val="Normal"/>
    <w:link w:val="BodyTextIndentChar"/>
    <w:rsid w:val="000638B6"/>
    <w:pPr>
      <w:tabs>
        <w:tab w:val="left" w:pos="-1440"/>
      </w:tabs>
      <w:autoSpaceDE w:val="0"/>
      <w:autoSpaceDN w:val="0"/>
      <w:adjustRightInd w:val="0"/>
      <w:ind w:left="2880" w:hanging="720"/>
    </w:pPr>
    <w:rPr>
      <w:szCs w:val="20"/>
    </w:rPr>
  </w:style>
  <w:style w:type="character" w:customStyle="1" w:styleId="BodyTextIndentChar">
    <w:name w:val="Body Text Indent Char"/>
    <w:basedOn w:val="DefaultParagraphFont"/>
    <w:link w:val="BodyTextIndent"/>
    <w:rsid w:val="000638B6"/>
    <w:rPr>
      <w:rFonts w:ascii="Times New Roman" w:eastAsia="Times New Roman" w:hAnsi="Times New Roman" w:cs="Times New Roman"/>
      <w:kern w:val="0"/>
      <w:sz w:val="24"/>
      <w:szCs w:val="20"/>
      <w:lang w:val="en-GB" w:eastAsia="en-US"/>
      <w14:ligatures w14:val="none"/>
    </w:rPr>
  </w:style>
  <w:style w:type="paragraph" w:styleId="NormalWeb">
    <w:name w:val="Normal (Web)"/>
    <w:basedOn w:val="Normal"/>
    <w:uiPriority w:val="99"/>
    <w:unhideWhenUsed/>
    <w:rsid w:val="000638B6"/>
    <w:pPr>
      <w:spacing w:before="100" w:beforeAutospacing="1" w:after="100" w:afterAutospacing="1" w:line="336" w:lineRule="auto"/>
    </w:pPr>
    <w:rPr>
      <w:lang w:eastAsia="en-GB"/>
    </w:rPr>
  </w:style>
  <w:style w:type="paragraph" w:customStyle="1" w:styleId="Pa0">
    <w:name w:val="Pa0"/>
    <w:basedOn w:val="Default"/>
    <w:next w:val="Default"/>
    <w:uiPriority w:val="99"/>
    <w:rsid w:val="00885B82"/>
    <w:pPr>
      <w:spacing w:line="201" w:lineRule="atLeast"/>
    </w:pPr>
    <w:rPr>
      <w:rFonts w:ascii="Helvetica 45 Light" w:hAnsi="Helvetica 45 Light" w:cstheme="minorBidi"/>
      <w:color w:val="auto"/>
    </w:rPr>
  </w:style>
  <w:style w:type="paragraph" w:customStyle="1" w:styleId="Pa2">
    <w:name w:val="Pa2"/>
    <w:basedOn w:val="Default"/>
    <w:next w:val="Default"/>
    <w:uiPriority w:val="99"/>
    <w:rsid w:val="00D57609"/>
    <w:pPr>
      <w:spacing w:line="241" w:lineRule="atLeast"/>
    </w:pPr>
    <w:rPr>
      <w:rFonts w:ascii="Helvetica 55 Roman" w:hAnsi="Helvetica 55 Roman" w:cstheme="minorBidi"/>
      <w:color w:val="auto"/>
    </w:rPr>
  </w:style>
  <w:style w:type="paragraph" w:customStyle="1" w:styleId="CM18">
    <w:name w:val="CM18"/>
    <w:basedOn w:val="Default"/>
    <w:next w:val="Default"/>
    <w:uiPriority w:val="99"/>
    <w:rsid w:val="00D126F3"/>
    <w:rPr>
      <w:rFonts w:ascii="GAOJB K+ Helvetica Neue" w:hAnsi="GAOJB K+ Helvetica Neue" w:cstheme="minorBidi"/>
      <w:color w:val="auto"/>
    </w:rPr>
  </w:style>
  <w:style w:type="paragraph" w:customStyle="1" w:styleId="CM19">
    <w:name w:val="CM19"/>
    <w:basedOn w:val="Default"/>
    <w:next w:val="Default"/>
    <w:uiPriority w:val="99"/>
    <w:rsid w:val="00D126F3"/>
    <w:rPr>
      <w:rFonts w:ascii="GAOJB K+ Helvetica Neue" w:hAnsi="GAOJB K+ Helvetica Neue" w:cstheme="minorBidi"/>
      <w:color w:val="auto"/>
    </w:rPr>
  </w:style>
  <w:style w:type="character" w:customStyle="1" w:styleId="UnresolvedMention1">
    <w:name w:val="Unresolved Mention1"/>
    <w:basedOn w:val="DefaultParagraphFont"/>
    <w:uiPriority w:val="99"/>
    <w:semiHidden/>
    <w:unhideWhenUsed/>
    <w:rsid w:val="004348DE"/>
    <w:rPr>
      <w:color w:val="808080"/>
      <w:shd w:val="clear" w:color="auto" w:fill="E6E6E6"/>
    </w:rPr>
  </w:style>
  <w:style w:type="paragraph" w:styleId="NoSpacing">
    <w:name w:val="No Spacing"/>
    <w:uiPriority w:val="1"/>
    <w:unhideWhenUsed/>
    <w:qFormat/>
    <w:rsid w:val="00065C36"/>
    <w:pPr>
      <w:spacing w:after="0" w:line="240" w:lineRule="auto"/>
      <w:ind w:left="72" w:right="72"/>
      <w:jc w:val="both"/>
    </w:pPr>
    <w:rPr>
      <w:rFonts w:ascii="Arial" w:hAnsi="Arial" w:cs="Arial"/>
      <w:lang w:val="en-GB"/>
    </w:rPr>
  </w:style>
  <w:style w:type="character" w:customStyle="1" w:styleId="UnresolvedMention2">
    <w:name w:val="Unresolved Mention2"/>
    <w:basedOn w:val="DefaultParagraphFont"/>
    <w:uiPriority w:val="99"/>
    <w:semiHidden/>
    <w:unhideWhenUsed/>
    <w:rsid w:val="006B123F"/>
    <w:rPr>
      <w:color w:val="605E5C"/>
      <w:shd w:val="clear" w:color="auto" w:fill="E1DFDD"/>
    </w:rPr>
  </w:style>
  <w:style w:type="paragraph" w:styleId="BodyText">
    <w:name w:val="Body Text"/>
    <w:basedOn w:val="Normal"/>
    <w:link w:val="BodyTextChar"/>
    <w:uiPriority w:val="99"/>
    <w:semiHidden/>
    <w:unhideWhenUsed/>
    <w:rsid w:val="00AA53EA"/>
  </w:style>
  <w:style w:type="character" w:customStyle="1" w:styleId="BodyTextChar">
    <w:name w:val="Body Text Char"/>
    <w:basedOn w:val="DefaultParagraphFont"/>
    <w:link w:val="BodyText"/>
    <w:uiPriority w:val="99"/>
    <w:semiHidden/>
    <w:rsid w:val="00AA53EA"/>
  </w:style>
  <w:style w:type="paragraph" w:customStyle="1" w:styleId="ssdefault">
    <w:name w:val="ssdefault"/>
    <w:basedOn w:val="Normal"/>
    <w:rsid w:val="00AA53EA"/>
    <w:pPr>
      <w:autoSpaceDE w:val="0"/>
      <w:autoSpaceDN w:val="0"/>
      <w:adjustRightInd w:val="0"/>
    </w:pPr>
    <w:rPr>
      <w:rFonts w:ascii="Arial" w:hAnsi="Arial" w:cs="Arial"/>
    </w:rPr>
  </w:style>
  <w:style w:type="character" w:customStyle="1" w:styleId="UnresolvedMention3">
    <w:name w:val="Unresolved Mention3"/>
    <w:basedOn w:val="DefaultParagraphFont"/>
    <w:uiPriority w:val="99"/>
    <w:semiHidden/>
    <w:unhideWhenUsed/>
    <w:rsid w:val="006D5F31"/>
    <w:rPr>
      <w:color w:val="605E5C"/>
      <w:shd w:val="clear" w:color="auto" w:fill="E1DFDD"/>
    </w:rPr>
  </w:style>
  <w:style w:type="paragraph" w:customStyle="1" w:styleId="CamFooter">
    <w:name w:val="Cam Footer"/>
    <w:basedOn w:val="Normal"/>
    <w:next w:val="Normal"/>
    <w:rsid w:val="001A1DA5"/>
    <w:pPr>
      <w:tabs>
        <w:tab w:val="left" w:pos="567"/>
      </w:tabs>
      <w:ind w:left="142"/>
      <w:jc w:val="center"/>
      <w:textAlignment w:val="baseline"/>
    </w:pPr>
    <w:rPr>
      <w:rFonts w:ascii="VAG Rounded LT Com Light" w:eastAsia="Calibri" w:hAnsi="VAG Rounded LT Com Light"/>
      <w:bCs/>
      <w:color w:val="91278F"/>
      <w:spacing w:val="-5"/>
      <w:sz w:val="16"/>
      <w:szCs w:val="16"/>
    </w:rPr>
  </w:style>
  <w:style w:type="paragraph" w:customStyle="1" w:styleId="font8">
    <w:name w:val="font_8"/>
    <w:basedOn w:val="Normal"/>
    <w:rsid w:val="004F2ADC"/>
    <w:pPr>
      <w:spacing w:before="100" w:beforeAutospacing="1" w:after="100" w:afterAutospacing="1"/>
    </w:pPr>
    <w:rPr>
      <w:lang w:eastAsia="en-GB"/>
    </w:rPr>
  </w:style>
  <w:style w:type="character" w:customStyle="1" w:styleId="ilfuvd">
    <w:name w:val="ilfuvd"/>
    <w:basedOn w:val="DefaultParagraphFont"/>
    <w:rsid w:val="00197823"/>
  </w:style>
  <w:style w:type="paragraph" w:styleId="BalloonText">
    <w:name w:val="Balloon Text"/>
    <w:basedOn w:val="Normal"/>
    <w:link w:val="BalloonTextChar"/>
    <w:semiHidden/>
    <w:rsid w:val="00392846"/>
    <w:rPr>
      <w:rFonts w:ascii="Tahoma" w:hAnsi="Tahoma" w:cs="Tahoma"/>
      <w:sz w:val="16"/>
      <w:szCs w:val="16"/>
      <w:lang w:eastAsia="en-GB"/>
    </w:rPr>
  </w:style>
  <w:style w:type="character" w:customStyle="1" w:styleId="BalloonTextChar">
    <w:name w:val="Balloon Text Char"/>
    <w:basedOn w:val="DefaultParagraphFont"/>
    <w:link w:val="BalloonText"/>
    <w:semiHidden/>
    <w:rsid w:val="00392846"/>
    <w:rPr>
      <w:rFonts w:ascii="Tahoma" w:eastAsia="Times New Roman" w:hAnsi="Tahoma" w:cs="Tahoma"/>
      <w:kern w:val="0"/>
      <w:sz w:val="16"/>
      <w:szCs w:val="16"/>
      <w:lang w:val="en-GB" w:eastAsia="en-GB"/>
      <w14:ligatures w14:val="none"/>
    </w:rPr>
  </w:style>
  <w:style w:type="paragraph" w:customStyle="1" w:styleId="CamHeader">
    <w:name w:val="Cam Header"/>
    <w:basedOn w:val="Normal"/>
    <w:rsid w:val="00392846"/>
    <w:pPr>
      <w:tabs>
        <w:tab w:val="left" w:pos="567"/>
      </w:tabs>
      <w:spacing w:before="249"/>
      <w:textAlignment w:val="baseline"/>
    </w:pPr>
    <w:rPr>
      <w:rFonts w:ascii="VAG Rounded LT Com Light" w:eastAsia="Calibri" w:hAnsi="VAG Rounded LT Com Light"/>
      <w:b/>
      <w:color w:val="91278F"/>
      <w:spacing w:val="-5"/>
      <w:sz w:val="20"/>
    </w:rPr>
  </w:style>
  <w:style w:type="paragraph" w:customStyle="1" w:styleId="22-Modeltekst">
    <w:name w:val="22 - Model_tekst"/>
    <w:basedOn w:val="Normal"/>
    <w:rsid w:val="00066F46"/>
    <w:pPr>
      <w:autoSpaceDE w:val="0"/>
      <w:spacing w:after="170" w:line="280" w:lineRule="atLeast"/>
      <w:jc w:val="both"/>
    </w:pPr>
    <w:rPr>
      <w:rFonts w:ascii="NewCenturySchlbk" w:eastAsia="NewCenturySchlbk" w:hAnsi="NewCenturySchlbk" w:cs="NewCenturySchlbk"/>
      <w:color w:val="000000"/>
      <w:spacing w:val="-13"/>
    </w:rPr>
  </w:style>
  <w:style w:type="paragraph" w:customStyle="1" w:styleId="22-Modeltekst1ofbullet">
    <w:name w:val="22 - Model_tekst (1. of bullet)"/>
    <w:basedOn w:val="22-Modeltekst"/>
    <w:rsid w:val="00066F46"/>
    <w:pPr>
      <w:tabs>
        <w:tab w:val="left" w:pos="283"/>
        <w:tab w:val="center" w:leader="dot" w:pos="7483"/>
        <w:tab w:val="center" w:pos="7937"/>
      </w:tabs>
      <w:spacing w:after="113"/>
      <w:ind w:left="283" w:hanging="283"/>
      <w:jc w:val="left"/>
    </w:pPr>
  </w:style>
  <w:style w:type="paragraph" w:customStyle="1" w:styleId="22-Modeltext">
    <w:name w:val="22 - Model_text"/>
    <w:basedOn w:val="Normal"/>
    <w:rsid w:val="00692E1B"/>
    <w:pPr>
      <w:spacing w:after="160"/>
      <w:jc w:val="both"/>
    </w:pPr>
  </w:style>
  <w:style w:type="character" w:customStyle="1" w:styleId="UnresolvedMention4">
    <w:name w:val="Unresolved Mention4"/>
    <w:basedOn w:val="DefaultParagraphFont"/>
    <w:uiPriority w:val="99"/>
    <w:semiHidden/>
    <w:unhideWhenUsed/>
    <w:rsid w:val="00B80117"/>
    <w:rPr>
      <w:color w:val="605E5C"/>
      <w:shd w:val="clear" w:color="auto" w:fill="E1DFDD"/>
    </w:rPr>
  </w:style>
  <w:style w:type="paragraph" w:customStyle="1" w:styleId="21-Modelsubtitlebit">
    <w:name w:val="21 - Model_subtitle (b+it)"/>
    <w:basedOn w:val="Normal"/>
    <w:rsid w:val="00187604"/>
    <w:pPr>
      <w:spacing w:before="160" w:after="60"/>
    </w:pPr>
    <w:rPr>
      <w:b/>
      <w:bCs/>
      <w:i/>
      <w:iCs/>
      <w:sz w:val="26"/>
      <w:szCs w:val="26"/>
      <w:lang w:val="fr-FR"/>
    </w:rPr>
  </w:style>
  <w:style w:type="paragraph" w:customStyle="1" w:styleId="21-Modelsubtitelbit">
    <w:name w:val="21 - Model_subtitel (b+it)"/>
    <w:basedOn w:val="Normal"/>
    <w:rsid w:val="009765BB"/>
    <w:pPr>
      <w:keepNext/>
      <w:autoSpaceDE w:val="0"/>
      <w:spacing w:before="340" w:after="170" w:line="280" w:lineRule="atLeast"/>
      <w:textAlignment w:val="baseline"/>
    </w:pPr>
    <w:rPr>
      <w:rFonts w:ascii="NewCenturySchlbk" w:eastAsia="NewCenturySchlbk" w:hAnsi="NewCenturySchlbk" w:cs="NewCenturySchlbk"/>
      <w:b/>
      <w:bCs/>
      <w:i/>
      <w:iCs/>
      <w:color w:val="000000"/>
      <w:spacing w:val="-13"/>
      <w:sz w:val="22"/>
      <w:szCs w:val="22"/>
      <w:lang w:val="en-US"/>
    </w:rPr>
  </w:style>
  <w:style w:type="paragraph" w:customStyle="1" w:styleId="21-Modelsubtitelbold">
    <w:name w:val="21 - Model_subtitel (bold)"/>
    <w:basedOn w:val="21-Modelsubtitelbit"/>
    <w:rsid w:val="00681222"/>
    <w:pPr>
      <w:spacing w:before="113"/>
    </w:pPr>
    <w:rPr>
      <w:i w:val="0"/>
      <w:iCs w:val="0"/>
    </w:rPr>
  </w:style>
  <w:style w:type="character" w:styleId="FollowedHyperlink">
    <w:name w:val="FollowedHyperlink"/>
    <w:basedOn w:val="DefaultParagraphFont"/>
    <w:uiPriority w:val="99"/>
    <w:semiHidden/>
    <w:unhideWhenUsed/>
    <w:rsid w:val="006E4662"/>
    <w:rPr>
      <w:color w:val="704404" w:themeColor="followedHyperlink"/>
      <w:u w:val="single"/>
    </w:rPr>
  </w:style>
  <w:style w:type="paragraph" w:customStyle="1" w:styleId="normal1">
    <w:name w:val="normal1"/>
    <w:basedOn w:val="Normal"/>
    <w:rsid w:val="00AC40A5"/>
    <w:pPr>
      <w:widowControl/>
      <w:suppressAutoHyphens w:val="0"/>
      <w:spacing w:line="276" w:lineRule="auto"/>
    </w:pPr>
    <w:rPr>
      <w:rFonts w:ascii="Arial" w:eastAsiaTheme="minorHAnsi" w:hAnsi="Arial" w:cs="Arial"/>
      <w:sz w:val="22"/>
      <w:szCs w:val="22"/>
      <w:lang w:eastAsia="ko-KR" w:bidi="ar-SA"/>
    </w:rPr>
  </w:style>
  <w:style w:type="paragraph" w:customStyle="1" w:styleId="ACLmainbody">
    <w:name w:val="ACL main body"/>
    <w:basedOn w:val="NormalWeb"/>
    <w:link w:val="ACLmainbodyChar"/>
    <w:qFormat/>
    <w:rsid w:val="00B31C83"/>
    <w:pPr>
      <w:widowControl/>
      <w:suppressAutoHyphens w:val="0"/>
      <w:spacing w:before="360" w:after="360" w:line="240" w:lineRule="auto"/>
    </w:pPr>
    <w:rPr>
      <w:rFonts w:ascii="Arial" w:hAnsi="Arial" w:cs="Arial"/>
      <w:color w:val="E82682"/>
      <w:lang w:bidi="ar-SA"/>
    </w:rPr>
  </w:style>
  <w:style w:type="character" w:customStyle="1" w:styleId="ACLmainbodyChar">
    <w:name w:val="ACL main body Char"/>
    <w:basedOn w:val="DefaultParagraphFont"/>
    <w:link w:val="ACLmainbody"/>
    <w:rsid w:val="00B31C83"/>
    <w:rPr>
      <w:rFonts w:ascii="Arial" w:eastAsia="Times New Roman" w:hAnsi="Arial" w:cs="Arial"/>
      <w:color w:val="E82682"/>
      <w:kern w:val="0"/>
      <w:sz w:val="24"/>
      <w:szCs w:val="24"/>
      <w:lang w:val="en-GB"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86338">
      <w:bodyDiv w:val="1"/>
      <w:marLeft w:val="0"/>
      <w:marRight w:val="0"/>
      <w:marTop w:val="0"/>
      <w:marBottom w:val="0"/>
      <w:divBdr>
        <w:top w:val="none" w:sz="0" w:space="0" w:color="auto"/>
        <w:left w:val="none" w:sz="0" w:space="0" w:color="auto"/>
        <w:bottom w:val="none" w:sz="0" w:space="0" w:color="auto"/>
        <w:right w:val="none" w:sz="0" w:space="0" w:color="auto"/>
      </w:divBdr>
    </w:div>
    <w:div w:id="56169126">
      <w:bodyDiv w:val="1"/>
      <w:marLeft w:val="0"/>
      <w:marRight w:val="0"/>
      <w:marTop w:val="0"/>
      <w:marBottom w:val="0"/>
      <w:divBdr>
        <w:top w:val="none" w:sz="0" w:space="0" w:color="auto"/>
        <w:left w:val="none" w:sz="0" w:space="0" w:color="auto"/>
        <w:bottom w:val="none" w:sz="0" w:space="0" w:color="auto"/>
        <w:right w:val="none" w:sz="0" w:space="0" w:color="auto"/>
      </w:divBdr>
      <w:divsChild>
        <w:div w:id="865214844">
          <w:marLeft w:val="0"/>
          <w:marRight w:val="0"/>
          <w:marTop w:val="0"/>
          <w:marBottom w:val="0"/>
          <w:divBdr>
            <w:top w:val="none" w:sz="0" w:space="0" w:color="auto"/>
            <w:left w:val="none" w:sz="0" w:space="0" w:color="auto"/>
            <w:bottom w:val="none" w:sz="0" w:space="0" w:color="auto"/>
            <w:right w:val="none" w:sz="0" w:space="0" w:color="auto"/>
          </w:divBdr>
        </w:div>
        <w:div w:id="666981047">
          <w:marLeft w:val="0"/>
          <w:marRight w:val="0"/>
          <w:marTop w:val="0"/>
          <w:marBottom w:val="0"/>
          <w:divBdr>
            <w:top w:val="none" w:sz="0" w:space="0" w:color="auto"/>
            <w:left w:val="none" w:sz="0" w:space="0" w:color="auto"/>
            <w:bottom w:val="none" w:sz="0" w:space="0" w:color="auto"/>
            <w:right w:val="none" w:sz="0" w:space="0" w:color="auto"/>
          </w:divBdr>
        </w:div>
        <w:div w:id="1326007380">
          <w:marLeft w:val="0"/>
          <w:marRight w:val="0"/>
          <w:marTop w:val="0"/>
          <w:marBottom w:val="0"/>
          <w:divBdr>
            <w:top w:val="none" w:sz="0" w:space="0" w:color="auto"/>
            <w:left w:val="none" w:sz="0" w:space="0" w:color="auto"/>
            <w:bottom w:val="none" w:sz="0" w:space="0" w:color="auto"/>
            <w:right w:val="none" w:sz="0" w:space="0" w:color="auto"/>
          </w:divBdr>
        </w:div>
        <w:div w:id="1442534801">
          <w:marLeft w:val="0"/>
          <w:marRight w:val="0"/>
          <w:marTop w:val="0"/>
          <w:marBottom w:val="0"/>
          <w:divBdr>
            <w:top w:val="none" w:sz="0" w:space="0" w:color="auto"/>
            <w:left w:val="none" w:sz="0" w:space="0" w:color="auto"/>
            <w:bottom w:val="none" w:sz="0" w:space="0" w:color="auto"/>
            <w:right w:val="none" w:sz="0" w:space="0" w:color="auto"/>
          </w:divBdr>
        </w:div>
        <w:div w:id="753867255">
          <w:marLeft w:val="0"/>
          <w:marRight w:val="0"/>
          <w:marTop w:val="0"/>
          <w:marBottom w:val="0"/>
          <w:divBdr>
            <w:top w:val="none" w:sz="0" w:space="0" w:color="auto"/>
            <w:left w:val="none" w:sz="0" w:space="0" w:color="auto"/>
            <w:bottom w:val="none" w:sz="0" w:space="0" w:color="auto"/>
            <w:right w:val="none" w:sz="0" w:space="0" w:color="auto"/>
          </w:divBdr>
        </w:div>
        <w:div w:id="421218879">
          <w:marLeft w:val="0"/>
          <w:marRight w:val="0"/>
          <w:marTop w:val="0"/>
          <w:marBottom w:val="0"/>
          <w:divBdr>
            <w:top w:val="none" w:sz="0" w:space="0" w:color="auto"/>
            <w:left w:val="none" w:sz="0" w:space="0" w:color="auto"/>
            <w:bottom w:val="none" w:sz="0" w:space="0" w:color="auto"/>
            <w:right w:val="none" w:sz="0" w:space="0" w:color="auto"/>
          </w:divBdr>
        </w:div>
        <w:div w:id="2109889527">
          <w:marLeft w:val="0"/>
          <w:marRight w:val="0"/>
          <w:marTop w:val="0"/>
          <w:marBottom w:val="0"/>
          <w:divBdr>
            <w:top w:val="none" w:sz="0" w:space="0" w:color="auto"/>
            <w:left w:val="none" w:sz="0" w:space="0" w:color="auto"/>
            <w:bottom w:val="none" w:sz="0" w:space="0" w:color="auto"/>
            <w:right w:val="none" w:sz="0" w:space="0" w:color="auto"/>
          </w:divBdr>
        </w:div>
        <w:div w:id="1143080617">
          <w:marLeft w:val="0"/>
          <w:marRight w:val="0"/>
          <w:marTop w:val="0"/>
          <w:marBottom w:val="0"/>
          <w:divBdr>
            <w:top w:val="none" w:sz="0" w:space="0" w:color="auto"/>
            <w:left w:val="none" w:sz="0" w:space="0" w:color="auto"/>
            <w:bottom w:val="none" w:sz="0" w:space="0" w:color="auto"/>
            <w:right w:val="none" w:sz="0" w:space="0" w:color="auto"/>
          </w:divBdr>
        </w:div>
        <w:div w:id="2020619034">
          <w:marLeft w:val="0"/>
          <w:marRight w:val="0"/>
          <w:marTop w:val="0"/>
          <w:marBottom w:val="0"/>
          <w:divBdr>
            <w:top w:val="none" w:sz="0" w:space="0" w:color="auto"/>
            <w:left w:val="none" w:sz="0" w:space="0" w:color="auto"/>
            <w:bottom w:val="none" w:sz="0" w:space="0" w:color="auto"/>
            <w:right w:val="none" w:sz="0" w:space="0" w:color="auto"/>
          </w:divBdr>
        </w:div>
        <w:div w:id="188103874">
          <w:marLeft w:val="0"/>
          <w:marRight w:val="0"/>
          <w:marTop w:val="0"/>
          <w:marBottom w:val="0"/>
          <w:divBdr>
            <w:top w:val="none" w:sz="0" w:space="0" w:color="auto"/>
            <w:left w:val="none" w:sz="0" w:space="0" w:color="auto"/>
            <w:bottom w:val="none" w:sz="0" w:space="0" w:color="auto"/>
            <w:right w:val="none" w:sz="0" w:space="0" w:color="auto"/>
          </w:divBdr>
        </w:div>
        <w:div w:id="15231754">
          <w:marLeft w:val="0"/>
          <w:marRight w:val="0"/>
          <w:marTop w:val="0"/>
          <w:marBottom w:val="0"/>
          <w:divBdr>
            <w:top w:val="none" w:sz="0" w:space="0" w:color="auto"/>
            <w:left w:val="none" w:sz="0" w:space="0" w:color="auto"/>
            <w:bottom w:val="none" w:sz="0" w:space="0" w:color="auto"/>
            <w:right w:val="none" w:sz="0" w:space="0" w:color="auto"/>
          </w:divBdr>
        </w:div>
        <w:div w:id="1997032952">
          <w:marLeft w:val="0"/>
          <w:marRight w:val="0"/>
          <w:marTop w:val="0"/>
          <w:marBottom w:val="0"/>
          <w:divBdr>
            <w:top w:val="none" w:sz="0" w:space="0" w:color="auto"/>
            <w:left w:val="none" w:sz="0" w:space="0" w:color="auto"/>
            <w:bottom w:val="none" w:sz="0" w:space="0" w:color="auto"/>
            <w:right w:val="none" w:sz="0" w:space="0" w:color="auto"/>
          </w:divBdr>
        </w:div>
        <w:div w:id="1367021242">
          <w:marLeft w:val="0"/>
          <w:marRight w:val="0"/>
          <w:marTop w:val="0"/>
          <w:marBottom w:val="0"/>
          <w:divBdr>
            <w:top w:val="none" w:sz="0" w:space="0" w:color="auto"/>
            <w:left w:val="none" w:sz="0" w:space="0" w:color="auto"/>
            <w:bottom w:val="none" w:sz="0" w:space="0" w:color="auto"/>
            <w:right w:val="none" w:sz="0" w:space="0" w:color="auto"/>
          </w:divBdr>
        </w:div>
        <w:div w:id="1538857072">
          <w:marLeft w:val="0"/>
          <w:marRight w:val="0"/>
          <w:marTop w:val="0"/>
          <w:marBottom w:val="0"/>
          <w:divBdr>
            <w:top w:val="none" w:sz="0" w:space="0" w:color="auto"/>
            <w:left w:val="none" w:sz="0" w:space="0" w:color="auto"/>
            <w:bottom w:val="none" w:sz="0" w:space="0" w:color="auto"/>
            <w:right w:val="none" w:sz="0" w:space="0" w:color="auto"/>
          </w:divBdr>
        </w:div>
        <w:div w:id="229582675">
          <w:marLeft w:val="0"/>
          <w:marRight w:val="0"/>
          <w:marTop w:val="0"/>
          <w:marBottom w:val="0"/>
          <w:divBdr>
            <w:top w:val="none" w:sz="0" w:space="0" w:color="auto"/>
            <w:left w:val="none" w:sz="0" w:space="0" w:color="auto"/>
            <w:bottom w:val="none" w:sz="0" w:space="0" w:color="auto"/>
            <w:right w:val="none" w:sz="0" w:space="0" w:color="auto"/>
          </w:divBdr>
        </w:div>
        <w:div w:id="805002314">
          <w:marLeft w:val="0"/>
          <w:marRight w:val="0"/>
          <w:marTop w:val="0"/>
          <w:marBottom w:val="0"/>
          <w:divBdr>
            <w:top w:val="none" w:sz="0" w:space="0" w:color="auto"/>
            <w:left w:val="none" w:sz="0" w:space="0" w:color="auto"/>
            <w:bottom w:val="none" w:sz="0" w:space="0" w:color="auto"/>
            <w:right w:val="none" w:sz="0" w:space="0" w:color="auto"/>
          </w:divBdr>
        </w:div>
        <w:div w:id="731348607">
          <w:marLeft w:val="0"/>
          <w:marRight w:val="0"/>
          <w:marTop w:val="0"/>
          <w:marBottom w:val="0"/>
          <w:divBdr>
            <w:top w:val="none" w:sz="0" w:space="0" w:color="auto"/>
            <w:left w:val="none" w:sz="0" w:space="0" w:color="auto"/>
            <w:bottom w:val="none" w:sz="0" w:space="0" w:color="auto"/>
            <w:right w:val="none" w:sz="0" w:space="0" w:color="auto"/>
          </w:divBdr>
        </w:div>
      </w:divsChild>
    </w:div>
    <w:div w:id="137460427">
      <w:bodyDiv w:val="1"/>
      <w:marLeft w:val="0"/>
      <w:marRight w:val="0"/>
      <w:marTop w:val="0"/>
      <w:marBottom w:val="0"/>
      <w:divBdr>
        <w:top w:val="none" w:sz="0" w:space="0" w:color="auto"/>
        <w:left w:val="none" w:sz="0" w:space="0" w:color="auto"/>
        <w:bottom w:val="none" w:sz="0" w:space="0" w:color="auto"/>
        <w:right w:val="none" w:sz="0" w:space="0" w:color="auto"/>
      </w:divBdr>
    </w:div>
    <w:div w:id="171117035">
      <w:bodyDiv w:val="1"/>
      <w:marLeft w:val="0"/>
      <w:marRight w:val="0"/>
      <w:marTop w:val="0"/>
      <w:marBottom w:val="0"/>
      <w:divBdr>
        <w:top w:val="none" w:sz="0" w:space="0" w:color="auto"/>
        <w:left w:val="none" w:sz="0" w:space="0" w:color="auto"/>
        <w:bottom w:val="none" w:sz="0" w:space="0" w:color="auto"/>
        <w:right w:val="none" w:sz="0" w:space="0" w:color="auto"/>
      </w:divBdr>
      <w:divsChild>
        <w:div w:id="611589298">
          <w:marLeft w:val="0"/>
          <w:marRight w:val="0"/>
          <w:marTop w:val="0"/>
          <w:marBottom w:val="0"/>
          <w:divBdr>
            <w:top w:val="none" w:sz="0" w:space="0" w:color="auto"/>
            <w:left w:val="none" w:sz="0" w:space="0" w:color="auto"/>
            <w:bottom w:val="none" w:sz="0" w:space="0" w:color="auto"/>
            <w:right w:val="none" w:sz="0" w:space="0" w:color="auto"/>
          </w:divBdr>
        </w:div>
        <w:div w:id="1907910366">
          <w:marLeft w:val="0"/>
          <w:marRight w:val="0"/>
          <w:marTop w:val="0"/>
          <w:marBottom w:val="0"/>
          <w:divBdr>
            <w:top w:val="none" w:sz="0" w:space="0" w:color="auto"/>
            <w:left w:val="none" w:sz="0" w:space="0" w:color="auto"/>
            <w:bottom w:val="none" w:sz="0" w:space="0" w:color="auto"/>
            <w:right w:val="none" w:sz="0" w:space="0" w:color="auto"/>
          </w:divBdr>
        </w:div>
      </w:divsChild>
    </w:div>
    <w:div w:id="191697787">
      <w:bodyDiv w:val="1"/>
      <w:marLeft w:val="0"/>
      <w:marRight w:val="0"/>
      <w:marTop w:val="0"/>
      <w:marBottom w:val="0"/>
      <w:divBdr>
        <w:top w:val="none" w:sz="0" w:space="0" w:color="auto"/>
        <w:left w:val="none" w:sz="0" w:space="0" w:color="auto"/>
        <w:bottom w:val="none" w:sz="0" w:space="0" w:color="auto"/>
        <w:right w:val="none" w:sz="0" w:space="0" w:color="auto"/>
      </w:divBdr>
    </w:div>
    <w:div w:id="247201993">
      <w:bodyDiv w:val="1"/>
      <w:marLeft w:val="0"/>
      <w:marRight w:val="0"/>
      <w:marTop w:val="0"/>
      <w:marBottom w:val="0"/>
      <w:divBdr>
        <w:top w:val="none" w:sz="0" w:space="0" w:color="auto"/>
        <w:left w:val="none" w:sz="0" w:space="0" w:color="auto"/>
        <w:bottom w:val="none" w:sz="0" w:space="0" w:color="auto"/>
        <w:right w:val="none" w:sz="0" w:space="0" w:color="auto"/>
      </w:divBdr>
      <w:divsChild>
        <w:div w:id="1574123863">
          <w:marLeft w:val="0"/>
          <w:marRight w:val="0"/>
          <w:marTop w:val="0"/>
          <w:marBottom w:val="0"/>
          <w:divBdr>
            <w:top w:val="none" w:sz="0" w:space="0" w:color="auto"/>
            <w:left w:val="none" w:sz="0" w:space="0" w:color="auto"/>
            <w:bottom w:val="none" w:sz="0" w:space="0" w:color="auto"/>
            <w:right w:val="none" w:sz="0" w:space="0" w:color="auto"/>
          </w:divBdr>
        </w:div>
        <w:div w:id="1426998043">
          <w:marLeft w:val="0"/>
          <w:marRight w:val="0"/>
          <w:marTop w:val="0"/>
          <w:marBottom w:val="0"/>
          <w:divBdr>
            <w:top w:val="none" w:sz="0" w:space="0" w:color="auto"/>
            <w:left w:val="none" w:sz="0" w:space="0" w:color="auto"/>
            <w:bottom w:val="none" w:sz="0" w:space="0" w:color="auto"/>
            <w:right w:val="none" w:sz="0" w:space="0" w:color="auto"/>
          </w:divBdr>
        </w:div>
        <w:div w:id="1961717343">
          <w:marLeft w:val="0"/>
          <w:marRight w:val="0"/>
          <w:marTop w:val="0"/>
          <w:marBottom w:val="0"/>
          <w:divBdr>
            <w:top w:val="none" w:sz="0" w:space="0" w:color="auto"/>
            <w:left w:val="none" w:sz="0" w:space="0" w:color="auto"/>
            <w:bottom w:val="none" w:sz="0" w:space="0" w:color="auto"/>
            <w:right w:val="none" w:sz="0" w:space="0" w:color="auto"/>
          </w:divBdr>
        </w:div>
        <w:div w:id="1796410709">
          <w:marLeft w:val="0"/>
          <w:marRight w:val="0"/>
          <w:marTop w:val="0"/>
          <w:marBottom w:val="0"/>
          <w:divBdr>
            <w:top w:val="none" w:sz="0" w:space="0" w:color="auto"/>
            <w:left w:val="none" w:sz="0" w:space="0" w:color="auto"/>
            <w:bottom w:val="none" w:sz="0" w:space="0" w:color="auto"/>
            <w:right w:val="none" w:sz="0" w:space="0" w:color="auto"/>
          </w:divBdr>
        </w:div>
        <w:div w:id="21515872">
          <w:marLeft w:val="0"/>
          <w:marRight w:val="0"/>
          <w:marTop w:val="0"/>
          <w:marBottom w:val="0"/>
          <w:divBdr>
            <w:top w:val="none" w:sz="0" w:space="0" w:color="auto"/>
            <w:left w:val="none" w:sz="0" w:space="0" w:color="auto"/>
            <w:bottom w:val="none" w:sz="0" w:space="0" w:color="auto"/>
            <w:right w:val="none" w:sz="0" w:space="0" w:color="auto"/>
          </w:divBdr>
        </w:div>
        <w:div w:id="1345327966">
          <w:marLeft w:val="0"/>
          <w:marRight w:val="0"/>
          <w:marTop w:val="0"/>
          <w:marBottom w:val="0"/>
          <w:divBdr>
            <w:top w:val="none" w:sz="0" w:space="0" w:color="auto"/>
            <w:left w:val="none" w:sz="0" w:space="0" w:color="auto"/>
            <w:bottom w:val="none" w:sz="0" w:space="0" w:color="auto"/>
            <w:right w:val="none" w:sz="0" w:space="0" w:color="auto"/>
          </w:divBdr>
        </w:div>
        <w:div w:id="2048986460">
          <w:marLeft w:val="0"/>
          <w:marRight w:val="0"/>
          <w:marTop w:val="0"/>
          <w:marBottom w:val="0"/>
          <w:divBdr>
            <w:top w:val="none" w:sz="0" w:space="0" w:color="auto"/>
            <w:left w:val="none" w:sz="0" w:space="0" w:color="auto"/>
            <w:bottom w:val="none" w:sz="0" w:space="0" w:color="auto"/>
            <w:right w:val="none" w:sz="0" w:space="0" w:color="auto"/>
          </w:divBdr>
        </w:div>
      </w:divsChild>
    </w:div>
    <w:div w:id="281108552">
      <w:bodyDiv w:val="1"/>
      <w:marLeft w:val="0"/>
      <w:marRight w:val="0"/>
      <w:marTop w:val="0"/>
      <w:marBottom w:val="0"/>
      <w:divBdr>
        <w:top w:val="none" w:sz="0" w:space="0" w:color="auto"/>
        <w:left w:val="none" w:sz="0" w:space="0" w:color="auto"/>
        <w:bottom w:val="none" w:sz="0" w:space="0" w:color="auto"/>
        <w:right w:val="none" w:sz="0" w:space="0" w:color="auto"/>
      </w:divBdr>
      <w:divsChild>
        <w:div w:id="1696491937">
          <w:marLeft w:val="0"/>
          <w:marRight w:val="0"/>
          <w:marTop w:val="0"/>
          <w:marBottom w:val="0"/>
          <w:divBdr>
            <w:top w:val="none" w:sz="0" w:space="0" w:color="auto"/>
            <w:left w:val="none" w:sz="0" w:space="0" w:color="auto"/>
            <w:bottom w:val="none" w:sz="0" w:space="0" w:color="auto"/>
            <w:right w:val="none" w:sz="0" w:space="0" w:color="auto"/>
          </w:divBdr>
        </w:div>
        <w:div w:id="1793203926">
          <w:marLeft w:val="0"/>
          <w:marRight w:val="0"/>
          <w:marTop w:val="0"/>
          <w:marBottom w:val="0"/>
          <w:divBdr>
            <w:top w:val="none" w:sz="0" w:space="0" w:color="auto"/>
            <w:left w:val="none" w:sz="0" w:space="0" w:color="auto"/>
            <w:bottom w:val="none" w:sz="0" w:space="0" w:color="auto"/>
            <w:right w:val="none" w:sz="0" w:space="0" w:color="auto"/>
          </w:divBdr>
        </w:div>
      </w:divsChild>
    </w:div>
    <w:div w:id="289094281">
      <w:bodyDiv w:val="1"/>
      <w:marLeft w:val="0"/>
      <w:marRight w:val="0"/>
      <w:marTop w:val="0"/>
      <w:marBottom w:val="0"/>
      <w:divBdr>
        <w:top w:val="none" w:sz="0" w:space="0" w:color="auto"/>
        <w:left w:val="none" w:sz="0" w:space="0" w:color="auto"/>
        <w:bottom w:val="none" w:sz="0" w:space="0" w:color="auto"/>
        <w:right w:val="none" w:sz="0" w:space="0" w:color="auto"/>
      </w:divBdr>
    </w:div>
    <w:div w:id="300036563">
      <w:bodyDiv w:val="1"/>
      <w:marLeft w:val="0"/>
      <w:marRight w:val="0"/>
      <w:marTop w:val="0"/>
      <w:marBottom w:val="0"/>
      <w:divBdr>
        <w:top w:val="none" w:sz="0" w:space="0" w:color="auto"/>
        <w:left w:val="none" w:sz="0" w:space="0" w:color="auto"/>
        <w:bottom w:val="none" w:sz="0" w:space="0" w:color="auto"/>
        <w:right w:val="none" w:sz="0" w:space="0" w:color="auto"/>
      </w:divBdr>
      <w:divsChild>
        <w:div w:id="1396179">
          <w:marLeft w:val="0"/>
          <w:marRight w:val="0"/>
          <w:marTop w:val="0"/>
          <w:marBottom w:val="0"/>
          <w:divBdr>
            <w:top w:val="none" w:sz="0" w:space="0" w:color="auto"/>
            <w:left w:val="none" w:sz="0" w:space="0" w:color="auto"/>
            <w:bottom w:val="none" w:sz="0" w:space="0" w:color="auto"/>
            <w:right w:val="none" w:sz="0" w:space="0" w:color="auto"/>
          </w:divBdr>
        </w:div>
        <w:div w:id="2830605">
          <w:marLeft w:val="0"/>
          <w:marRight w:val="0"/>
          <w:marTop w:val="0"/>
          <w:marBottom w:val="0"/>
          <w:divBdr>
            <w:top w:val="none" w:sz="0" w:space="0" w:color="auto"/>
            <w:left w:val="none" w:sz="0" w:space="0" w:color="auto"/>
            <w:bottom w:val="none" w:sz="0" w:space="0" w:color="auto"/>
            <w:right w:val="none" w:sz="0" w:space="0" w:color="auto"/>
          </w:divBdr>
        </w:div>
        <w:div w:id="20060934">
          <w:marLeft w:val="0"/>
          <w:marRight w:val="0"/>
          <w:marTop w:val="0"/>
          <w:marBottom w:val="0"/>
          <w:divBdr>
            <w:top w:val="none" w:sz="0" w:space="0" w:color="auto"/>
            <w:left w:val="none" w:sz="0" w:space="0" w:color="auto"/>
            <w:bottom w:val="none" w:sz="0" w:space="0" w:color="auto"/>
            <w:right w:val="none" w:sz="0" w:space="0" w:color="auto"/>
          </w:divBdr>
        </w:div>
        <w:div w:id="30345475">
          <w:marLeft w:val="0"/>
          <w:marRight w:val="0"/>
          <w:marTop w:val="0"/>
          <w:marBottom w:val="0"/>
          <w:divBdr>
            <w:top w:val="none" w:sz="0" w:space="0" w:color="auto"/>
            <w:left w:val="none" w:sz="0" w:space="0" w:color="auto"/>
            <w:bottom w:val="none" w:sz="0" w:space="0" w:color="auto"/>
            <w:right w:val="none" w:sz="0" w:space="0" w:color="auto"/>
          </w:divBdr>
        </w:div>
        <w:div w:id="59714969">
          <w:marLeft w:val="0"/>
          <w:marRight w:val="0"/>
          <w:marTop w:val="0"/>
          <w:marBottom w:val="0"/>
          <w:divBdr>
            <w:top w:val="none" w:sz="0" w:space="0" w:color="auto"/>
            <w:left w:val="none" w:sz="0" w:space="0" w:color="auto"/>
            <w:bottom w:val="none" w:sz="0" w:space="0" w:color="auto"/>
            <w:right w:val="none" w:sz="0" w:space="0" w:color="auto"/>
          </w:divBdr>
        </w:div>
        <w:div w:id="62290814">
          <w:marLeft w:val="0"/>
          <w:marRight w:val="0"/>
          <w:marTop w:val="0"/>
          <w:marBottom w:val="0"/>
          <w:divBdr>
            <w:top w:val="none" w:sz="0" w:space="0" w:color="auto"/>
            <w:left w:val="none" w:sz="0" w:space="0" w:color="auto"/>
            <w:bottom w:val="none" w:sz="0" w:space="0" w:color="auto"/>
            <w:right w:val="none" w:sz="0" w:space="0" w:color="auto"/>
          </w:divBdr>
        </w:div>
        <w:div w:id="65150341">
          <w:marLeft w:val="0"/>
          <w:marRight w:val="0"/>
          <w:marTop w:val="0"/>
          <w:marBottom w:val="0"/>
          <w:divBdr>
            <w:top w:val="none" w:sz="0" w:space="0" w:color="auto"/>
            <w:left w:val="none" w:sz="0" w:space="0" w:color="auto"/>
            <w:bottom w:val="none" w:sz="0" w:space="0" w:color="auto"/>
            <w:right w:val="none" w:sz="0" w:space="0" w:color="auto"/>
          </w:divBdr>
        </w:div>
        <w:div w:id="66416673">
          <w:marLeft w:val="0"/>
          <w:marRight w:val="0"/>
          <w:marTop w:val="0"/>
          <w:marBottom w:val="0"/>
          <w:divBdr>
            <w:top w:val="none" w:sz="0" w:space="0" w:color="auto"/>
            <w:left w:val="none" w:sz="0" w:space="0" w:color="auto"/>
            <w:bottom w:val="none" w:sz="0" w:space="0" w:color="auto"/>
            <w:right w:val="none" w:sz="0" w:space="0" w:color="auto"/>
          </w:divBdr>
        </w:div>
        <w:div w:id="72246369">
          <w:marLeft w:val="0"/>
          <w:marRight w:val="0"/>
          <w:marTop w:val="0"/>
          <w:marBottom w:val="0"/>
          <w:divBdr>
            <w:top w:val="none" w:sz="0" w:space="0" w:color="auto"/>
            <w:left w:val="none" w:sz="0" w:space="0" w:color="auto"/>
            <w:bottom w:val="none" w:sz="0" w:space="0" w:color="auto"/>
            <w:right w:val="none" w:sz="0" w:space="0" w:color="auto"/>
          </w:divBdr>
        </w:div>
        <w:div w:id="77866449">
          <w:marLeft w:val="0"/>
          <w:marRight w:val="0"/>
          <w:marTop w:val="0"/>
          <w:marBottom w:val="0"/>
          <w:divBdr>
            <w:top w:val="none" w:sz="0" w:space="0" w:color="auto"/>
            <w:left w:val="none" w:sz="0" w:space="0" w:color="auto"/>
            <w:bottom w:val="none" w:sz="0" w:space="0" w:color="auto"/>
            <w:right w:val="none" w:sz="0" w:space="0" w:color="auto"/>
          </w:divBdr>
        </w:div>
        <w:div w:id="82842239">
          <w:marLeft w:val="0"/>
          <w:marRight w:val="0"/>
          <w:marTop w:val="0"/>
          <w:marBottom w:val="0"/>
          <w:divBdr>
            <w:top w:val="none" w:sz="0" w:space="0" w:color="auto"/>
            <w:left w:val="none" w:sz="0" w:space="0" w:color="auto"/>
            <w:bottom w:val="none" w:sz="0" w:space="0" w:color="auto"/>
            <w:right w:val="none" w:sz="0" w:space="0" w:color="auto"/>
          </w:divBdr>
        </w:div>
        <w:div w:id="100415628">
          <w:marLeft w:val="0"/>
          <w:marRight w:val="0"/>
          <w:marTop w:val="0"/>
          <w:marBottom w:val="0"/>
          <w:divBdr>
            <w:top w:val="none" w:sz="0" w:space="0" w:color="auto"/>
            <w:left w:val="none" w:sz="0" w:space="0" w:color="auto"/>
            <w:bottom w:val="none" w:sz="0" w:space="0" w:color="auto"/>
            <w:right w:val="none" w:sz="0" w:space="0" w:color="auto"/>
          </w:divBdr>
        </w:div>
        <w:div w:id="113135004">
          <w:marLeft w:val="0"/>
          <w:marRight w:val="0"/>
          <w:marTop w:val="0"/>
          <w:marBottom w:val="0"/>
          <w:divBdr>
            <w:top w:val="none" w:sz="0" w:space="0" w:color="auto"/>
            <w:left w:val="none" w:sz="0" w:space="0" w:color="auto"/>
            <w:bottom w:val="none" w:sz="0" w:space="0" w:color="auto"/>
            <w:right w:val="none" w:sz="0" w:space="0" w:color="auto"/>
          </w:divBdr>
        </w:div>
        <w:div w:id="114716153">
          <w:marLeft w:val="0"/>
          <w:marRight w:val="0"/>
          <w:marTop w:val="0"/>
          <w:marBottom w:val="0"/>
          <w:divBdr>
            <w:top w:val="none" w:sz="0" w:space="0" w:color="auto"/>
            <w:left w:val="none" w:sz="0" w:space="0" w:color="auto"/>
            <w:bottom w:val="none" w:sz="0" w:space="0" w:color="auto"/>
            <w:right w:val="none" w:sz="0" w:space="0" w:color="auto"/>
          </w:divBdr>
        </w:div>
        <w:div w:id="122772223">
          <w:marLeft w:val="0"/>
          <w:marRight w:val="0"/>
          <w:marTop w:val="0"/>
          <w:marBottom w:val="0"/>
          <w:divBdr>
            <w:top w:val="none" w:sz="0" w:space="0" w:color="auto"/>
            <w:left w:val="none" w:sz="0" w:space="0" w:color="auto"/>
            <w:bottom w:val="none" w:sz="0" w:space="0" w:color="auto"/>
            <w:right w:val="none" w:sz="0" w:space="0" w:color="auto"/>
          </w:divBdr>
        </w:div>
        <w:div w:id="140313869">
          <w:marLeft w:val="0"/>
          <w:marRight w:val="0"/>
          <w:marTop w:val="0"/>
          <w:marBottom w:val="0"/>
          <w:divBdr>
            <w:top w:val="none" w:sz="0" w:space="0" w:color="auto"/>
            <w:left w:val="none" w:sz="0" w:space="0" w:color="auto"/>
            <w:bottom w:val="none" w:sz="0" w:space="0" w:color="auto"/>
            <w:right w:val="none" w:sz="0" w:space="0" w:color="auto"/>
          </w:divBdr>
        </w:div>
        <w:div w:id="147475284">
          <w:marLeft w:val="0"/>
          <w:marRight w:val="0"/>
          <w:marTop w:val="0"/>
          <w:marBottom w:val="0"/>
          <w:divBdr>
            <w:top w:val="none" w:sz="0" w:space="0" w:color="auto"/>
            <w:left w:val="none" w:sz="0" w:space="0" w:color="auto"/>
            <w:bottom w:val="none" w:sz="0" w:space="0" w:color="auto"/>
            <w:right w:val="none" w:sz="0" w:space="0" w:color="auto"/>
          </w:divBdr>
        </w:div>
        <w:div w:id="162357787">
          <w:marLeft w:val="0"/>
          <w:marRight w:val="0"/>
          <w:marTop w:val="0"/>
          <w:marBottom w:val="0"/>
          <w:divBdr>
            <w:top w:val="none" w:sz="0" w:space="0" w:color="auto"/>
            <w:left w:val="none" w:sz="0" w:space="0" w:color="auto"/>
            <w:bottom w:val="none" w:sz="0" w:space="0" w:color="auto"/>
            <w:right w:val="none" w:sz="0" w:space="0" w:color="auto"/>
          </w:divBdr>
        </w:div>
        <w:div w:id="166946362">
          <w:marLeft w:val="0"/>
          <w:marRight w:val="0"/>
          <w:marTop w:val="0"/>
          <w:marBottom w:val="0"/>
          <w:divBdr>
            <w:top w:val="none" w:sz="0" w:space="0" w:color="auto"/>
            <w:left w:val="none" w:sz="0" w:space="0" w:color="auto"/>
            <w:bottom w:val="none" w:sz="0" w:space="0" w:color="auto"/>
            <w:right w:val="none" w:sz="0" w:space="0" w:color="auto"/>
          </w:divBdr>
        </w:div>
        <w:div w:id="167133971">
          <w:marLeft w:val="0"/>
          <w:marRight w:val="0"/>
          <w:marTop w:val="0"/>
          <w:marBottom w:val="0"/>
          <w:divBdr>
            <w:top w:val="none" w:sz="0" w:space="0" w:color="auto"/>
            <w:left w:val="none" w:sz="0" w:space="0" w:color="auto"/>
            <w:bottom w:val="none" w:sz="0" w:space="0" w:color="auto"/>
            <w:right w:val="none" w:sz="0" w:space="0" w:color="auto"/>
          </w:divBdr>
        </w:div>
        <w:div w:id="173692950">
          <w:marLeft w:val="0"/>
          <w:marRight w:val="0"/>
          <w:marTop w:val="0"/>
          <w:marBottom w:val="0"/>
          <w:divBdr>
            <w:top w:val="none" w:sz="0" w:space="0" w:color="auto"/>
            <w:left w:val="none" w:sz="0" w:space="0" w:color="auto"/>
            <w:bottom w:val="none" w:sz="0" w:space="0" w:color="auto"/>
            <w:right w:val="none" w:sz="0" w:space="0" w:color="auto"/>
          </w:divBdr>
        </w:div>
        <w:div w:id="176238891">
          <w:marLeft w:val="0"/>
          <w:marRight w:val="0"/>
          <w:marTop w:val="0"/>
          <w:marBottom w:val="0"/>
          <w:divBdr>
            <w:top w:val="none" w:sz="0" w:space="0" w:color="auto"/>
            <w:left w:val="none" w:sz="0" w:space="0" w:color="auto"/>
            <w:bottom w:val="none" w:sz="0" w:space="0" w:color="auto"/>
            <w:right w:val="none" w:sz="0" w:space="0" w:color="auto"/>
          </w:divBdr>
        </w:div>
        <w:div w:id="181868758">
          <w:marLeft w:val="0"/>
          <w:marRight w:val="0"/>
          <w:marTop w:val="0"/>
          <w:marBottom w:val="0"/>
          <w:divBdr>
            <w:top w:val="none" w:sz="0" w:space="0" w:color="auto"/>
            <w:left w:val="none" w:sz="0" w:space="0" w:color="auto"/>
            <w:bottom w:val="none" w:sz="0" w:space="0" w:color="auto"/>
            <w:right w:val="none" w:sz="0" w:space="0" w:color="auto"/>
          </w:divBdr>
        </w:div>
        <w:div w:id="188497266">
          <w:marLeft w:val="0"/>
          <w:marRight w:val="0"/>
          <w:marTop w:val="0"/>
          <w:marBottom w:val="0"/>
          <w:divBdr>
            <w:top w:val="none" w:sz="0" w:space="0" w:color="auto"/>
            <w:left w:val="none" w:sz="0" w:space="0" w:color="auto"/>
            <w:bottom w:val="none" w:sz="0" w:space="0" w:color="auto"/>
            <w:right w:val="none" w:sz="0" w:space="0" w:color="auto"/>
          </w:divBdr>
        </w:div>
        <w:div w:id="192814693">
          <w:marLeft w:val="0"/>
          <w:marRight w:val="0"/>
          <w:marTop w:val="0"/>
          <w:marBottom w:val="0"/>
          <w:divBdr>
            <w:top w:val="none" w:sz="0" w:space="0" w:color="auto"/>
            <w:left w:val="none" w:sz="0" w:space="0" w:color="auto"/>
            <w:bottom w:val="none" w:sz="0" w:space="0" w:color="auto"/>
            <w:right w:val="none" w:sz="0" w:space="0" w:color="auto"/>
          </w:divBdr>
        </w:div>
        <w:div w:id="195780332">
          <w:marLeft w:val="0"/>
          <w:marRight w:val="0"/>
          <w:marTop w:val="0"/>
          <w:marBottom w:val="0"/>
          <w:divBdr>
            <w:top w:val="none" w:sz="0" w:space="0" w:color="auto"/>
            <w:left w:val="none" w:sz="0" w:space="0" w:color="auto"/>
            <w:bottom w:val="none" w:sz="0" w:space="0" w:color="auto"/>
            <w:right w:val="none" w:sz="0" w:space="0" w:color="auto"/>
          </w:divBdr>
        </w:div>
        <w:div w:id="214241608">
          <w:marLeft w:val="0"/>
          <w:marRight w:val="0"/>
          <w:marTop w:val="0"/>
          <w:marBottom w:val="0"/>
          <w:divBdr>
            <w:top w:val="none" w:sz="0" w:space="0" w:color="auto"/>
            <w:left w:val="none" w:sz="0" w:space="0" w:color="auto"/>
            <w:bottom w:val="none" w:sz="0" w:space="0" w:color="auto"/>
            <w:right w:val="none" w:sz="0" w:space="0" w:color="auto"/>
          </w:divBdr>
        </w:div>
        <w:div w:id="223956182">
          <w:marLeft w:val="0"/>
          <w:marRight w:val="0"/>
          <w:marTop w:val="0"/>
          <w:marBottom w:val="0"/>
          <w:divBdr>
            <w:top w:val="none" w:sz="0" w:space="0" w:color="auto"/>
            <w:left w:val="none" w:sz="0" w:space="0" w:color="auto"/>
            <w:bottom w:val="none" w:sz="0" w:space="0" w:color="auto"/>
            <w:right w:val="none" w:sz="0" w:space="0" w:color="auto"/>
          </w:divBdr>
        </w:div>
        <w:div w:id="226500606">
          <w:marLeft w:val="0"/>
          <w:marRight w:val="0"/>
          <w:marTop w:val="0"/>
          <w:marBottom w:val="0"/>
          <w:divBdr>
            <w:top w:val="none" w:sz="0" w:space="0" w:color="auto"/>
            <w:left w:val="none" w:sz="0" w:space="0" w:color="auto"/>
            <w:bottom w:val="none" w:sz="0" w:space="0" w:color="auto"/>
            <w:right w:val="none" w:sz="0" w:space="0" w:color="auto"/>
          </w:divBdr>
        </w:div>
        <w:div w:id="235750406">
          <w:marLeft w:val="0"/>
          <w:marRight w:val="0"/>
          <w:marTop w:val="0"/>
          <w:marBottom w:val="0"/>
          <w:divBdr>
            <w:top w:val="none" w:sz="0" w:space="0" w:color="auto"/>
            <w:left w:val="none" w:sz="0" w:space="0" w:color="auto"/>
            <w:bottom w:val="none" w:sz="0" w:space="0" w:color="auto"/>
            <w:right w:val="none" w:sz="0" w:space="0" w:color="auto"/>
          </w:divBdr>
        </w:div>
        <w:div w:id="248780375">
          <w:marLeft w:val="0"/>
          <w:marRight w:val="0"/>
          <w:marTop w:val="0"/>
          <w:marBottom w:val="0"/>
          <w:divBdr>
            <w:top w:val="none" w:sz="0" w:space="0" w:color="auto"/>
            <w:left w:val="none" w:sz="0" w:space="0" w:color="auto"/>
            <w:bottom w:val="none" w:sz="0" w:space="0" w:color="auto"/>
            <w:right w:val="none" w:sz="0" w:space="0" w:color="auto"/>
          </w:divBdr>
        </w:div>
        <w:div w:id="252473941">
          <w:marLeft w:val="0"/>
          <w:marRight w:val="0"/>
          <w:marTop w:val="0"/>
          <w:marBottom w:val="0"/>
          <w:divBdr>
            <w:top w:val="none" w:sz="0" w:space="0" w:color="auto"/>
            <w:left w:val="none" w:sz="0" w:space="0" w:color="auto"/>
            <w:bottom w:val="none" w:sz="0" w:space="0" w:color="auto"/>
            <w:right w:val="none" w:sz="0" w:space="0" w:color="auto"/>
          </w:divBdr>
        </w:div>
        <w:div w:id="253558889">
          <w:marLeft w:val="0"/>
          <w:marRight w:val="0"/>
          <w:marTop w:val="0"/>
          <w:marBottom w:val="0"/>
          <w:divBdr>
            <w:top w:val="none" w:sz="0" w:space="0" w:color="auto"/>
            <w:left w:val="none" w:sz="0" w:space="0" w:color="auto"/>
            <w:bottom w:val="none" w:sz="0" w:space="0" w:color="auto"/>
            <w:right w:val="none" w:sz="0" w:space="0" w:color="auto"/>
          </w:divBdr>
        </w:div>
        <w:div w:id="275790918">
          <w:marLeft w:val="0"/>
          <w:marRight w:val="0"/>
          <w:marTop w:val="0"/>
          <w:marBottom w:val="0"/>
          <w:divBdr>
            <w:top w:val="none" w:sz="0" w:space="0" w:color="auto"/>
            <w:left w:val="none" w:sz="0" w:space="0" w:color="auto"/>
            <w:bottom w:val="none" w:sz="0" w:space="0" w:color="auto"/>
            <w:right w:val="none" w:sz="0" w:space="0" w:color="auto"/>
          </w:divBdr>
        </w:div>
        <w:div w:id="285700674">
          <w:marLeft w:val="0"/>
          <w:marRight w:val="0"/>
          <w:marTop w:val="0"/>
          <w:marBottom w:val="0"/>
          <w:divBdr>
            <w:top w:val="none" w:sz="0" w:space="0" w:color="auto"/>
            <w:left w:val="none" w:sz="0" w:space="0" w:color="auto"/>
            <w:bottom w:val="none" w:sz="0" w:space="0" w:color="auto"/>
            <w:right w:val="none" w:sz="0" w:space="0" w:color="auto"/>
          </w:divBdr>
        </w:div>
        <w:div w:id="289242258">
          <w:marLeft w:val="0"/>
          <w:marRight w:val="0"/>
          <w:marTop w:val="0"/>
          <w:marBottom w:val="0"/>
          <w:divBdr>
            <w:top w:val="none" w:sz="0" w:space="0" w:color="auto"/>
            <w:left w:val="none" w:sz="0" w:space="0" w:color="auto"/>
            <w:bottom w:val="none" w:sz="0" w:space="0" w:color="auto"/>
            <w:right w:val="none" w:sz="0" w:space="0" w:color="auto"/>
          </w:divBdr>
        </w:div>
        <w:div w:id="297223301">
          <w:marLeft w:val="0"/>
          <w:marRight w:val="0"/>
          <w:marTop w:val="0"/>
          <w:marBottom w:val="0"/>
          <w:divBdr>
            <w:top w:val="none" w:sz="0" w:space="0" w:color="auto"/>
            <w:left w:val="none" w:sz="0" w:space="0" w:color="auto"/>
            <w:bottom w:val="none" w:sz="0" w:space="0" w:color="auto"/>
            <w:right w:val="none" w:sz="0" w:space="0" w:color="auto"/>
          </w:divBdr>
        </w:div>
        <w:div w:id="302934017">
          <w:marLeft w:val="0"/>
          <w:marRight w:val="0"/>
          <w:marTop w:val="0"/>
          <w:marBottom w:val="0"/>
          <w:divBdr>
            <w:top w:val="none" w:sz="0" w:space="0" w:color="auto"/>
            <w:left w:val="none" w:sz="0" w:space="0" w:color="auto"/>
            <w:bottom w:val="none" w:sz="0" w:space="0" w:color="auto"/>
            <w:right w:val="none" w:sz="0" w:space="0" w:color="auto"/>
          </w:divBdr>
        </w:div>
        <w:div w:id="306933173">
          <w:marLeft w:val="0"/>
          <w:marRight w:val="0"/>
          <w:marTop w:val="0"/>
          <w:marBottom w:val="0"/>
          <w:divBdr>
            <w:top w:val="none" w:sz="0" w:space="0" w:color="auto"/>
            <w:left w:val="none" w:sz="0" w:space="0" w:color="auto"/>
            <w:bottom w:val="none" w:sz="0" w:space="0" w:color="auto"/>
            <w:right w:val="none" w:sz="0" w:space="0" w:color="auto"/>
          </w:divBdr>
        </w:div>
        <w:div w:id="309023683">
          <w:marLeft w:val="0"/>
          <w:marRight w:val="0"/>
          <w:marTop w:val="0"/>
          <w:marBottom w:val="0"/>
          <w:divBdr>
            <w:top w:val="none" w:sz="0" w:space="0" w:color="auto"/>
            <w:left w:val="none" w:sz="0" w:space="0" w:color="auto"/>
            <w:bottom w:val="none" w:sz="0" w:space="0" w:color="auto"/>
            <w:right w:val="none" w:sz="0" w:space="0" w:color="auto"/>
          </w:divBdr>
        </w:div>
        <w:div w:id="312757870">
          <w:marLeft w:val="0"/>
          <w:marRight w:val="0"/>
          <w:marTop w:val="0"/>
          <w:marBottom w:val="0"/>
          <w:divBdr>
            <w:top w:val="none" w:sz="0" w:space="0" w:color="auto"/>
            <w:left w:val="none" w:sz="0" w:space="0" w:color="auto"/>
            <w:bottom w:val="none" w:sz="0" w:space="0" w:color="auto"/>
            <w:right w:val="none" w:sz="0" w:space="0" w:color="auto"/>
          </w:divBdr>
        </w:div>
        <w:div w:id="314770721">
          <w:marLeft w:val="0"/>
          <w:marRight w:val="0"/>
          <w:marTop w:val="0"/>
          <w:marBottom w:val="0"/>
          <w:divBdr>
            <w:top w:val="none" w:sz="0" w:space="0" w:color="auto"/>
            <w:left w:val="none" w:sz="0" w:space="0" w:color="auto"/>
            <w:bottom w:val="none" w:sz="0" w:space="0" w:color="auto"/>
            <w:right w:val="none" w:sz="0" w:space="0" w:color="auto"/>
          </w:divBdr>
        </w:div>
        <w:div w:id="326714581">
          <w:marLeft w:val="0"/>
          <w:marRight w:val="0"/>
          <w:marTop w:val="0"/>
          <w:marBottom w:val="0"/>
          <w:divBdr>
            <w:top w:val="none" w:sz="0" w:space="0" w:color="auto"/>
            <w:left w:val="none" w:sz="0" w:space="0" w:color="auto"/>
            <w:bottom w:val="none" w:sz="0" w:space="0" w:color="auto"/>
            <w:right w:val="none" w:sz="0" w:space="0" w:color="auto"/>
          </w:divBdr>
        </w:div>
        <w:div w:id="327680061">
          <w:marLeft w:val="0"/>
          <w:marRight w:val="0"/>
          <w:marTop w:val="0"/>
          <w:marBottom w:val="0"/>
          <w:divBdr>
            <w:top w:val="none" w:sz="0" w:space="0" w:color="auto"/>
            <w:left w:val="none" w:sz="0" w:space="0" w:color="auto"/>
            <w:bottom w:val="none" w:sz="0" w:space="0" w:color="auto"/>
            <w:right w:val="none" w:sz="0" w:space="0" w:color="auto"/>
          </w:divBdr>
        </w:div>
        <w:div w:id="328489496">
          <w:marLeft w:val="0"/>
          <w:marRight w:val="0"/>
          <w:marTop w:val="0"/>
          <w:marBottom w:val="0"/>
          <w:divBdr>
            <w:top w:val="none" w:sz="0" w:space="0" w:color="auto"/>
            <w:left w:val="none" w:sz="0" w:space="0" w:color="auto"/>
            <w:bottom w:val="none" w:sz="0" w:space="0" w:color="auto"/>
            <w:right w:val="none" w:sz="0" w:space="0" w:color="auto"/>
          </w:divBdr>
        </w:div>
        <w:div w:id="336076881">
          <w:marLeft w:val="0"/>
          <w:marRight w:val="0"/>
          <w:marTop w:val="0"/>
          <w:marBottom w:val="0"/>
          <w:divBdr>
            <w:top w:val="none" w:sz="0" w:space="0" w:color="auto"/>
            <w:left w:val="none" w:sz="0" w:space="0" w:color="auto"/>
            <w:bottom w:val="none" w:sz="0" w:space="0" w:color="auto"/>
            <w:right w:val="none" w:sz="0" w:space="0" w:color="auto"/>
          </w:divBdr>
        </w:div>
        <w:div w:id="347214879">
          <w:marLeft w:val="0"/>
          <w:marRight w:val="0"/>
          <w:marTop w:val="0"/>
          <w:marBottom w:val="0"/>
          <w:divBdr>
            <w:top w:val="none" w:sz="0" w:space="0" w:color="auto"/>
            <w:left w:val="none" w:sz="0" w:space="0" w:color="auto"/>
            <w:bottom w:val="none" w:sz="0" w:space="0" w:color="auto"/>
            <w:right w:val="none" w:sz="0" w:space="0" w:color="auto"/>
          </w:divBdr>
        </w:div>
        <w:div w:id="348066266">
          <w:marLeft w:val="0"/>
          <w:marRight w:val="0"/>
          <w:marTop w:val="0"/>
          <w:marBottom w:val="0"/>
          <w:divBdr>
            <w:top w:val="none" w:sz="0" w:space="0" w:color="auto"/>
            <w:left w:val="none" w:sz="0" w:space="0" w:color="auto"/>
            <w:bottom w:val="none" w:sz="0" w:space="0" w:color="auto"/>
            <w:right w:val="none" w:sz="0" w:space="0" w:color="auto"/>
          </w:divBdr>
        </w:div>
        <w:div w:id="358169513">
          <w:marLeft w:val="0"/>
          <w:marRight w:val="0"/>
          <w:marTop w:val="0"/>
          <w:marBottom w:val="0"/>
          <w:divBdr>
            <w:top w:val="none" w:sz="0" w:space="0" w:color="auto"/>
            <w:left w:val="none" w:sz="0" w:space="0" w:color="auto"/>
            <w:bottom w:val="none" w:sz="0" w:space="0" w:color="auto"/>
            <w:right w:val="none" w:sz="0" w:space="0" w:color="auto"/>
          </w:divBdr>
        </w:div>
        <w:div w:id="380594814">
          <w:marLeft w:val="0"/>
          <w:marRight w:val="0"/>
          <w:marTop w:val="0"/>
          <w:marBottom w:val="0"/>
          <w:divBdr>
            <w:top w:val="none" w:sz="0" w:space="0" w:color="auto"/>
            <w:left w:val="none" w:sz="0" w:space="0" w:color="auto"/>
            <w:bottom w:val="none" w:sz="0" w:space="0" w:color="auto"/>
            <w:right w:val="none" w:sz="0" w:space="0" w:color="auto"/>
          </w:divBdr>
        </w:div>
        <w:div w:id="409232813">
          <w:marLeft w:val="0"/>
          <w:marRight w:val="0"/>
          <w:marTop w:val="0"/>
          <w:marBottom w:val="0"/>
          <w:divBdr>
            <w:top w:val="none" w:sz="0" w:space="0" w:color="auto"/>
            <w:left w:val="none" w:sz="0" w:space="0" w:color="auto"/>
            <w:bottom w:val="none" w:sz="0" w:space="0" w:color="auto"/>
            <w:right w:val="none" w:sz="0" w:space="0" w:color="auto"/>
          </w:divBdr>
        </w:div>
        <w:div w:id="413287240">
          <w:marLeft w:val="0"/>
          <w:marRight w:val="0"/>
          <w:marTop w:val="0"/>
          <w:marBottom w:val="0"/>
          <w:divBdr>
            <w:top w:val="none" w:sz="0" w:space="0" w:color="auto"/>
            <w:left w:val="none" w:sz="0" w:space="0" w:color="auto"/>
            <w:bottom w:val="none" w:sz="0" w:space="0" w:color="auto"/>
            <w:right w:val="none" w:sz="0" w:space="0" w:color="auto"/>
          </w:divBdr>
        </w:div>
        <w:div w:id="423378514">
          <w:marLeft w:val="0"/>
          <w:marRight w:val="0"/>
          <w:marTop w:val="0"/>
          <w:marBottom w:val="0"/>
          <w:divBdr>
            <w:top w:val="none" w:sz="0" w:space="0" w:color="auto"/>
            <w:left w:val="none" w:sz="0" w:space="0" w:color="auto"/>
            <w:bottom w:val="none" w:sz="0" w:space="0" w:color="auto"/>
            <w:right w:val="none" w:sz="0" w:space="0" w:color="auto"/>
          </w:divBdr>
        </w:div>
        <w:div w:id="423452028">
          <w:marLeft w:val="0"/>
          <w:marRight w:val="0"/>
          <w:marTop w:val="0"/>
          <w:marBottom w:val="0"/>
          <w:divBdr>
            <w:top w:val="none" w:sz="0" w:space="0" w:color="auto"/>
            <w:left w:val="none" w:sz="0" w:space="0" w:color="auto"/>
            <w:bottom w:val="none" w:sz="0" w:space="0" w:color="auto"/>
            <w:right w:val="none" w:sz="0" w:space="0" w:color="auto"/>
          </w:divBdr>
        </w:div>
        <w:div w:id="427309095">
          <w:marLeft w:val="0"/>
          <w:marRight w:val="0"/>
          <w:marTop w:val="0"/>
          <w:marBottom w:val="0"/>
          <w:divBdr>
            <w:top w:val="none" w:sz="0" w:space="0" w:color="auto"/>
            <w:left w:val="none" w:sz="0" w:space="0" w:color="auto"/>
            <w:bottom w:val="none" w:sz="0" w:space="0" w:color="auto"/>
            <w:right w:val="none" w:sz="0" w:space="0" w:color="auto"/>
          </w:divBdr>
        </w:div>
        <w:div w:id="428895000">
          <w:marLeft w:val="0"/>
          <w:marRight w:val="0"/>
          <w:marTop w:val="0"/>
          <w:marBottom w:val="0"/>
          <w:divBdr>
            <w:top w:val="none" w:sz="0" w:space="0" w:color="auto"/>
            <w:left w:val="none" w:sz="0" w:space="0" w:color="auto"/>
            <w:bottom w:val="none" w:sz="0" w:space="0" w:color="auto"/>
            <w:right w:val="none" w:sz="0" w:space="0" w:color="auto"/>
          </w:divBdr>
        </w:div>
        <w:div w:id="461535924">
          <w:marLeft w:val="0"/>
          <w:marRight w:val="0"/>
          <w:marTop w:val="0"/>
          <w:marBottom w:val="0"/>
          <w:divBdr>
            <w:top w:val="none" w:sz="0" w:space="0" w:color="auto"/>
            <w:left w:val="none" w:sz="0" w:space="0" w:color="auto"/>
            <w:bottom w:val="none" w:sz="0" w:space="0" w:color="auto"/>
            <w:right w:val="none" w:sz="0" w:space="0" w:color="auto"/>
          </w:divBdr>
        </w:div>
        <w:div w:id="473717638">
          <w:marLeft w:val="0"/>
          <w:marRight w:val="0"/>
          <w:marTop w:val="0"/>
          <w:marBottom w:val="0"/>
          <w:divBdr>
            <w:top w:val="none" w:sz="0" w:space="0" w:color="auto"/>
            <w:left w:val="none" w:sz="0" w:space="0" w:color="auto"/>
            <w:bottom w:val="none" w:sz="0" w:space="0" w:color="auto"/>
            <w:right w:val="none" w:sz="0" w:space="0" w:color="auto"/>
          </w:divBdr>
        </w:div>
        <w:div w:id="477768452">
          <w:marLeft w:val="0"/>
          <w:marRight w:val="0"/>
          <w:marTop w:val="0"/>
          <w:marBottom w:val="0"/>
          <w:divBdr>
            <w:top w:val="none" w:sz="0" w:space="0" w:color="auto"/>
            <w:left w:val="none" w:sz="0" w:space="0" w:color="auto"/>
            <w:bottom w:val="none" w:sz="0" w:space="0" w:color="auto"/>
            <w:right w:val="none" w:sz="0" w:space="0" w:color="auto"/>
          </w:divBdr>
        </w:div>
        <w:div w:id="485244391">
          <w:marLeft w:val="0"/>
          <w:marRight w:val="0"/>
          <w:marTop w:val="0"/>
          <w:marBottom w:val="0"/>
          <w:divBdr>
            <w:top w:val="none" w:sz="0" w:space="0" w:color="auto"/>
            <w:left w:val="none" w:sz="0" w:space="0" w:color="auto"/>
            <w:bottom w:val="none" w:sz="0" w:space="0" w:color="auto"/>
            <w:right w:val="none" w:sz="0" w:space="0" w:color="auto"/>
          </w:divBdr>
        </w:div>
        <w:div w:id="494346393">
          <w:marLeft w:val="0"/>
          <w:marRight w:val="0"/>
          <w:marTop w:val="0"/>
          <w:marBottom w:val="0"/>
          <w:divBdr>
            <w:top w:val="none" w:sz="0" w:space="0" w:color="auto"/>
            <w:left w:val="none" w:sz="0" w:space="0" w:color="auto"/>
            <w:bottom w:val="none" w:sz="0" w:space="0" w:color="auto"/>
            <w:right w:val="none" w:sz="0" w:space="0" w:color="auto"/>
          </w:divBdr>
        </w:div>
        <w:div w:id="506989164">
          <w:marLeft w:val="0"/>
          <w:marRight w:val="0"/>
          <w:marTop w:val="0"/>
          <w:marBottom w:val="0"/>
          <w:divBdr>
            <w:top w:val="none" w:sz="0" w:space="0" w:color="auto"/>
            <w:left w:val="none" w:sz="0" w:space="0" w:color="auto"/>
            <w:bottom w:val="none" w:sz="0" w:space="0" w:color="auto"/>
            <w:right w:val="none" w:sz="0" w:space="0" w:color="auto"/>
          </w:divBdr>
        </w:div>
        <w:div w:id="507603054">
          <w:marLeft w:val="0"/>
          <w:marRight w:val="0"/>
          <w:marTop w:val="0"/>
          <w:marBottom w:val="0"/>
          <w:divBdr>
            <w:top w:val="none" w:sz="0" w:space="0" w:color="auto"/>
            <w:left w:val="none" w:sz="0" w:space="0" w:color="auto"/>
            <w:bottom w:val="none" w:sz="0" w:space="0" w:color="auto"/>
            <w:right w:val="none" w:sz="0" w:space="0" w:color="auto"/>
          </w:divBdr>
        </w:div>
        <w:div w:id="515467203">
          <w:marLeft w:val="0"/>
          <w:marRight w:val="0"/>
          <w:marTop w:val="0"/>
          <w:marBottom w:val="0"/>
          <w:divBdr>
            <w:top w:val="none" w:sz="0" w:space="0" w:color="auto"/>
            <w:left w:val="none" w:sz="0" w:space="0" w:color="auto"/>
            <w:bottom w:val="none" w:sz="0" w:space="0" w:color="auto"/>
            <w:right w:val="none" w:sz="0" w:space="0" w:color="auto"/>
          </w:divBdr>
        </w:div>
        <w:div w:id="548105598">
          <w:marLeft w:val="0"/>
          <w:marRight w:val="0"/>
          <w:marTop w:val="0"/>
          <w:marBottom w:val="0"/>
          <w:divBdr>
            <w:top w:val="none" w:sz="0" w:space="0" w:color="auto"/>
            <w:left w:val="none" w:sz="0" w:space="0" w:color="auto"/>
            <w:bottom w:val="none" w:sz="0" w:space="0" w:color="auto"/>
            <w:right w:val="none" w:sz="0" w:space="0" w:color="auto"/>
          </w:divBdr>
        </w:div>
        <w:div w:id="558713905">
          <w:marLeft w:val="0"/>
          <w:marRight w:val="0"/>
          <w:marTop w:val="0"/>
          <w:marBottom w:val="0"/>
          <w:divBdr>
            <w:top w:val="none" w:sz="0" w:space="0" w:color="auto"/>
            <w:left w:val="none" w:sz="0" w:space="0" w:color="auto"/>
            <w:bottom w:val="none" w:sz="0" w:space="0" w:color="auto"/>
            <w:right w:val="none" w:sz="0" w:space="0" w:color="auto"/>
          </w:divBdr>
        </w:div>
        <w:div w:id="582178964">
          <w:marLeft w:val="0"/>
          <w:marRight w:val="0"/>
          <w:marTop w:val="0"/>
          <w:marBottom w:val="0"/>
          <w:divBdr>
            <w:top w:val="none" w:sz="0" w:space="0" w:color="auto"/>
            <w:left w:val="none" w:sz="0" w:space="0" w:color="auto"/>
            <w:bottom w:val="none" w:sz="0" w:space="0" w:color="auto"/>
            <w:right w:val="none" w:sz="0" w:space="0" w:color="auto"/>
          </w:divBdr>
        </w:div>
        <w:div w:id="582296154">
          <w:marLeft w:val="0"/>
          <w:marRight w:val="0"/>
          <w:marTop w:val="0"/>
          <w:marBottom w:val="0"/>
          <w:divBdr>
            <w:top w:val="none" w:sz="0" w:space="0" w:color="auto"/>
            <w:left w:val="none" w:sz="0" w:space="0" w:color="auto"/>
            <w:bottom w:val="none" w:sz="0" w:space="0" w:color="auto"/>
            <w:right w:val="none" w:sz="0" w:space="0" w:color="auto"/>
          </w:divBdr>
        </w:div>
        <w:div w:id="615526076">
          <w:marLeft w:val="0"/>
          <w:marRight w:val="0"/>
          <w:marTop w:val="0"/>
          <w:marBottom w:val="0"/>
          <w:divBdr>
            <w:top w:val="none" w:sz="0" w:space="0" w:color="auto"/>
            <w:left w:val="none" w:sz="0" w:space="0" w:color="auto"/>
            <w:bottom w:val="none" w:sz="0" w:space="0" w:color="auto"/>
            <w:right w:val="none" w:sz="0" w:space="0" w:color="auto"/>
          </w:divBdr>
        </w:div>
        <w:div w:id="625433655">
          <w:marLeft w:val="0"/>
          <w:marRight w:val="0"/>
          <w:marTop w:val="0"/>
          <w:marBottom w:val="0"/>
          <w:divBdr>
            <w:top w:val="none" w:sz="0" w:space="0" w:color="auto"/>
            <w:left w:val="none" w:sz="0" w:space="0" w:color="auto"/>
            <w:bottom w:val="none" w:sz="0" w:space="0" w:color="auto"/>
            <w:right w:val="none" w:sz="0" w:space="0" w:color="auto"/>
          </w:divBdr>
        </w:div>
        <w:div w:id="629240388">
          <w:marLeft w:val="0"/>
          <w:marRight w:val="0"/>
          <w:marTop w:val="0"/>
          <w:marBottom w:val="0"/>
          <w:divBdr>
            <w:top w:val="none" w:sz="0" w:space="0" w:color="auto"/>
            <w:left w:val="none" w:sz="0" w:space="0" w:color="auto"/>
            <w:bottom w:val="none" w:sz="0" w:space="0" w:color="auto"/>
            <w:right w:val="none" w:sz="0" w:space="0" w:color="auto"/>
          </w:divBdr>
        </w:div>
        <w:div w:id="652484991">
          <w:marLeft w:val="0"/>
          <w:marRight w:val="0"/>
          <w:marTop w:val="0"/>
          <w:marBottom w:val="0"/>
          <w:divBdr>
            <w:top w:val="none" w:sz="0" w:space="0" w:color="auto"/>
            <w:left w:val="none" w:sz="0" w:space="0" w:color="auto"/>
            <w:bottom w:val="none" w:sz="0" w:space="0" w:color="auto"/>
            <w:right w:val="none" w:sz="0" w:space="0" w:color="auto"/>
          </w:divBdr>
        </w:div>
        <w:div w:id="656305311">
          <w:marLeft w:val="0"/>
          <w:marRight w:val="0"/>
          <w:marTop w:val="0"/>
          <w:marBottom w:val="0"/>
          <w:divBdr>
            <w:top w:val="none" w:sz="0" w:space="0" w:color="auto"/>
            <w:left w:val="none" w:sz="0" w:space="0" w:color="auto"/>
            <w:bottom w:val="none" w:sz="0" w:space="0" w:color="auto"/>
            <w:right w:val="none" w:sz="0" w:space="0" w:color="auto"/>
          </w:divBdr>
        </w:div>
        <w:div w:id="661472615">
          <w:marLeft w:val="0"/>
          <w:marRight w:val="0"/>
          <w:marTop w:val="0"/>
          <w:marBottom w:val="0"/>
          <w:divBdr>
            <w:top w:val="none" w:sz="0" w:space="0" w:color="auto"/>
            <w:left w:val="none" w:sz="0" w:space="0" w:color="auto"/>
            <w:bottom w:val="none" w:sz="0" w:space="0" w:color="auto"/>
            <w:right w:val="none" w:sz="0" w:space="0" w:color="auto"/>
          </w:divBdr>
        </w:div>
        <w:div w:id="666053765">
          <w:marLeft w:val="0"/>
          <w:marRight w:val="0"/>
          <w:marTop w:val="0"/>
          <w:marBottom w:val="0"/>
          <w:divBdr>
            <w:top w:val="none" w:sz="0" w:space="0" w:color="auto"/>
            <w:left w:val="none" w:sz="0" w:space="0" w:color="auto"/>
            <w:bottom w:val="none" w:sz="0" w:space="0" w:color="auto"/>
            <w:right w:val="none" w:sz="0" w:space="0" w:color="auto"/>
          </w:divBdr>
        </w:div>
        <w:div w:id="667827860">
          <w:marLeft w:val="0"/>
          <w:marRight w:val="0"/>
          <w:marTop w:val="0"/>
          <w:marBottom w:val="0"/>
          <w:divBdr>
            <w:top w:val="none" w:sz="0" w:space="0" w:color="auto"/>
            <w:left w:val="none" w:sz="0" w:space="0" w:color="auto"/>
            <w:bottom w:val="none" w:sz="0" w:space="0" w:color="auto"/>
            <w:right w:val="none" w:sz="0" w:space="0" w:color="auto"/>
          </w:divBdr>
        </w:div>
        <w:div w:id="675305108">
          <w:marLeft w:val="0"/>
          <w:marRight w:val="0"/>
          <w:marTop w:val="0"/>
          <w:marBottom w:val="0"/>
          <w:divBdr>
            <w:top w:val="none" w:sz="0" w:space="0" w:color="auto"/>
            <w:left w:val="none" w:sz="0" w:space="0" w:color="auto"/>
            <w:bottom w:val="none" w:sz="0" w:space="0" w:color="auto"/>
            <w:right w:val="none" w:sz="0" w:space="0" w:color="auto"/>
          </w:divBdr>
        </w:div>
        <w:div w:id="685835710">
          <w:marLeft w:val="0"/>
          <w:marRight w:val="0"/>
          <w:marTop w:val="0"/>
          <w:marBottom w:val="0"/>
          <w:divBdr>
            <w:top w:val="none" w:sz="0" w:space="0" w:color="auto"/>
            <w:left w:val="none" w:sz="0" w:space="0" w:color="auto"/>
            <w:bottom w:val="none" w:sz="0" w:space="0" w:color="auto"/>
            <w:right w:val="none" w:sz="0" w:space="0" w:color="auto"/>
          </w:divBdr>
        </w:div>
        <w:div w:id="711077706">
          <w:marLeft w:val="0"/>
          <w:marRight w:val="0"/>
          <w:marTop w:val="0"/>
          <w:marBottom w:val="0"/>
          <w:divBdr>
            <w:top w:val="none" w:sz="0" w:space="0" w:color="auto"/>
            <w:left w:val="none" w:sz="0" w:space="0" w:color="auto"/>
            <w:bottom w:val="none" w:sz="0" w:space="0" w:color="auto"/>
            <w:right w:val="none" w:sz="0" w:space="0" w:color="auto"/>
          </w:divBdr>
        </w:div>
        <w:div w:id="711658318">
          <w:marLeft w:val="0"/>
          <w:marRight w:val="0"/>
          <w:marTop w:val="0"/>
          <w:marBottom w:val="0"/>
          <w:divBdr>
            <w:top w:val="none" w:sz="0" w:space="0" w:color="auto"/>
            <w:left w:val="none" w:sz="0" w:space="0" w:color="auto"/>
            <w:bottom w:val="none" w:sz="0" w:space="0" w:color="auto"/>
            <w:right w:val="none" w:sz="0" w:space="0" w:color="auto"/>
          </w:divBdr>
        </w:div>
        <w:div w:id="715081372">
          <w:marLeft w:val="0"/>
          <w:marRight w:val="0"/>
          <w:marTop w:val="0"/>
          <w:marBottom w:val="0"/>
          <w:divBdr>
            <w:top w:val="none" w:sz="0" w:space="0" w:color="auto"/>
            <w:left w:val="none" w:sz="0" w:space="0" w:color="auto"/>
            <w:bottom w:val="none" w:sz="0" w:space="0" w:color="auto"/>
            <w:right w:val="none" w:sz="0" w:space="0" w:color="auto"/>
          </w:divBdr>
        </w:div>
        <w:div w:id="730494294">
          <w:marLeft w:val="0"/>
          <w:marRight w:val="0"/>
          <w:marTop w:val="0"/>
          <w:marBottom w:val="0"/>
          <w:divBdr>
            <w:top w:val="none" w:sz="0" w:space="0" w:color="auto"/>
            <w:left w:val="none" w:sz="0" w:space="0" w:color="auto"/>
            <w:bottom w:val="none" w:sz="0" w:space="0" w:color="auto"/>
            <w:right w:val="none" w:sz="0" w:space="0" w:color="auto"/>
          </w:divBdr>
        </w:div>
        <w:div w:id="732192106">
          <w:marLeft w:val="0"/>
          <w:marRight w:val="0"/>
          <w:marTop w:val="0"/>
          <w:marBottom w:val="0"/>
          <w:divBdr>
            <w:top w:val="none" w:sz="0" w:space="0" w:color="auto"/>
            <w:left w:val="none" w:sz="0" w:space="0" w:color="auto"/>
            <w:bottom w:val="none" w:sz="0" w:space="0" w:color="auto"/>
            <w:right w:val="none" w:sz="0" w:space="0" w:color="auto"/>
          </w:divBdr>
        </w:div>
        <w:div w:id="745611417">
          <w:marLeft w:val="0"/>
          <w:marRight w:val="0"/>
          <w:marTop w:val="0"/>
          <w:marBottom w:val="0"/>
          <w:divBdr>
            <w:top w:val="none" w:sz="0" w:space="0" w:color="auto"/>
            <w:left w:val="none" w:sz="0" w:space="0" w:color="auto"/>
            <w:bottom w:val="none" w:sz="0" w:space="0" w:color="auto"/>
            <w:right w:val="none" w:sz="0" w:space="0" w:color="auto"/>
          </w:divBdr>
        </w:div>
        <w:div w:id="762143425">
          <w:marLeft w:val="0"/>
          <w:marRight w:val="0"/>
          <w:marTop w:val="0"/>
          <w:marBottom w:val="0"/>
          <w:divBdr>
            <w:top w:val="none" w:sz="0" w:space="0" w:color="auto"/>
            <w:left w:val="none" w:sz="0" w:space="0" w:color="auto"/>
            <w:bottom w:val="none" w:sz="0" w:space="0" w:color="auto"/>
            <w:right w:val="none" w:sz="0" w:space="0" w:color="auto"/>
          </w:divBdr>
        </w:div>
        <w:div w:id="783958170">
          <w:marLeft w:val="0"/>
          <w:marRight w:val="0"/>
          <w:marTop w:val="0"/>
          <w:marBottom w:val="0"/>
          <w:divBdr>
            <w:top w:val="none" w:sz="0" w:space="0" w:color="auto"/>
            <w:left w:val="none" w:sz="0" w:space="0" w:color="auto"/>
            <w:bottom w:val="none" w:sz="0" w:space="0" w:color="auto"/>
            <w:right w:val="none" w:sz="0" w:space="0" w:color="auto"/>
          </w:divBdr>
        </w:div>
        <w:div w:id="798762843">
          <w:marLeft w:val="0"/>
          <w:marRight w:val="0"/>
          <w:marTop w:val="0"/>
          <w:marBottom w:val="0"/>
          <w:divBdr>
            <w:top w:val="none" w:sz="0" w:space="0" w:color="auto"/>
            <w:left w:val="none" w:sz="0" w:space="0" w:color="auto"/>
            <w:bottom w:val="none" w:sz="0" w:space="0" w:color="auto"/>
            <w:right w:val="none" w:sz="0" w:space="0" w:color="auto"/>
          </w:divBdr>
        </w:div>
        <w:div w:id="800610193">
          <w:marLeft w:val="0"/>
          <w:marRight w:val="0"/>
          <w:marTop w:val="0"/>
          <w:marBottom w:val="0"/>
          <w:divBdr>
            <w:top w:val="none" w:sz="0" w:space="0" w:color="auto"/>
            <w:left w:val="none" w:sz="0" w:space="0" w:color="auto"/>
            <w:bottom w:val="none" w:sz="0" w:space="0" w:color="auto"/>
            <w:right w:val="none" w:sz="0" w:space="0" w:color="auto"/>
          </w:divBdr>
        </w:div>
        <w:div w:id="805394659">
          <w:marLeft w:val="0"/>
          <w:marRight w:val="0"/>
          <w:marTop w:val="0"/>
          <w:marBottom w:val="0"/>
          <w:divBdr>
            <w:top w:val="none" w:sz="0" w:space="0" w:color="auto"/>
            <w:left w:val="none" w:sz="0" w:space="0" w:color="auto"/>
            <w:bottom w:val="none" w:sz="0" w:space="0" w:color="auto"/>
            <w:right w:val="none" w:sz="0" w:space="0" w:color="auto"/>
          </w:divBdr>
        </w:div>
        <w:div w:id="820315087">
          <w:marLeft w:val="0"/>
          <w:marRight w:val="0"/>
          <w:marTop w:val="0"/>
          <w:marBottom w:val="0"/>
          <w:divBdr>
            <w:top w:val="none" w:sz="0" w:space="0" w:color="auto"/>
            <w:left w:val="none" w:sz="0" w:space="0" w:color="auto"/>
            <w:bottom w:val="none" w:sz="0" w:space="0" w:color="auto"/>
            <w:right w:val="none" w:sz="0" w:space="0" w:color="auto"/>
          </w:divBdr>
        </w:div>
        <w:div w:id="833230480">
          <w:marLeft w:val="0"/>
          <w:marRight w:val="0"/>
          <w:marTop w:val="0"/>
          <w:marBottom w:val="0"/>
          <w:divBdr>
            <w:top w:val="none" w:sz="0" w:space="0" w:color="auto"/>
            <w:left w:val="none" w:sz="0" w:space="0" w:color="auto"/>
            <w:bottom w:val="none" w:sz="0" w:space="0" w:color="auto"/>
            <w:right w:val="none" w:sz="0" w:space="0" w:color="auto"/>
          </w:divBdr>
        </w:div>
        <w:div w:id="839544180">
          <w:marLeft w:val="0"/>
          <w:marRight w:val="0"/>
          <w:marTop w:val="0"/>
          <w:marBottom w:val="0"/>
          <w:divBdr>
            <w:top w:val="none" w:sz="0" w:space="0" w:color="auto"/>
            <w:left w:val="none" w:sz="0" w:space="0" w:color="auto"/>
            <w:bottom w:val="none" w:sz="0" w:space="0" w:color="auto"/>
            <w:right w:val="none" w:sz="0" w:space="0" w:color="auto"/>
          </w:divBdr>
        </w:div>
        <w:div w:id="841316225">
          <w:marLeft w:val="0"/>
          <w:marRight w:val="0"/>
          <w:marTop w:val="0"/>
          <w:marBottom w:val="0"/>
          <w:divBdr>
            <w:top w:val="none" w:sz="0" w:space="0" w:color="auto"/>
            <w:left w:val="none" w:sz="0" w:space="0" w:color="auto"/>
            <w:bottom w:val="none" w:sz="0" w:space="0" w:color="auto"/>
            <w:right w:val="none" w:sz="0" w:space="0" w:color="auto"/>
          </w:divBdr>
        </w:div>
        <w:div w:id="869150859">
          <w:marLeft w:val="0"/>
          <w:marRight w:val="0"/>
          <w:marTop w:val="0"/>
          <w:marBottom w:val="0"/>
          <w:divBdr>
            <w:top w:val="none" w:sz="0" w:space="0" w:color="auto"/>
            <w:left w:val="none" w:sz="0" w:space="0" w:color="auto"/>
            <w:bottom w:val="none" w:sz="0" w:space="0" w:color="auto"/>
            <w:right w:val="none" w:sz="0" w:space="0" w:color="auto"/>
          </w:divBdr>
        </w:div>
        <w:div w:id="872887947">
          <w:marLeft w:val="0"/>
          <w:marRight w:val="0"/>
          <w:marTop w:val="0"/>
          <w:marBottom w:val="0"/>
          <w:divBdr>
            <w:top w:val="none" w:sz="0" w:space="0" w:color="auto"/>
            <w:left w:val="none" w:sz="0" w:space="0" w:color="auto"/>
            <w:bottom w:val="none" w:sz="0" w:space="0" w:color="auto"/>
            <w:right w:val="none" w:sz="0" w:space="0" w:color="auto"/>
          </w:divBdr>
        </w:div>
        <w:div w:id="878396530">
          <w:marLeft w:val="0"/>
          <w:marRight w:val="0"/>
          <w:marTop w:val="0"/>
          <w:marBottom w:val="0"/>
          <w:divBdr>
            <w:top w:val="none" w:sz="0" w:space="0" w:color="auto"/>
            <w:left w:val="none" w:sz="0" w:space="0" w:color="auto"/>
            <w:bottom w:val="none" w:sz="0" w:space="0" w:color="auto"/>
            <w:right w:val="none" w:sz="0" w:space="0" w:color="auto"/>
          </w:divBdr>
        </w:div>
        <w:div w:id="878855462">
          <w:marLeft w:val="0"/>
          <w:marRight w:val="0"/>
          <w:marTop w:val="0"/>
          <w:marBottom w:val="0"/>
          <w:divBdr>
            <w:top w:val="none" w:sz="0" w:space="0" w:color="auto"/>
            <w:left w:val="none" w:sz="0" w:space="0" w:color="auto"/>
            <w:bottom w:val="none" w:sz="0" w:space="0" w:color="auto"/>
            <w:right w:val="none" w:sz="0" w:space="0" w:color="auto"/>
          </w:divBdr>
        </w:div>
        <w:div w:id="892158562">
          <w:marLeft w:val="0"/>
          <w:marRight w:val="0"/>
          <w:marTop w:val="0"/>
          <w:marBottom w:val="0"/>
          <w:divBdr>
            <w:top w:val="none" w:sz="0" w:space="0" w:color="auto"/>
            <w:left w:val="none" w:sz="0" w:space="0" w:color="auto"/>
            <w:bottom w:val="none" w:sz="0" w:space="0" w:color="auto"/>
            <w:right w:val="none" w:sz="0" w:space="0" w:color="auto"/>
          </w:divBdr>
        </w:div>
        <w:div w:id="908420814">
          <w:marLeft w:val="0"/>
          <w:marRight w:val="0"/>
          <w:marTop w:val="0"/>
          <w:marBottom w:val="0"/>
          <w:divBdr>
            <w:top w:val="none" w:sz="0" w:space="0" w:color="auto"/>
            <w:left w:val="none" w:sz="0" w:space="0" w:color="auto"/>
            <w:bottom w:val="none" w:sz="0" w:space="0" w:color="auto"/>
            <w:right w:val="none" w:sz="0" w:space="0" w:color="auto"/>
          </w:divBdr>
        </w:div>
        <w:div w:id="924530562">
          <w:marLeft w:val="0"/>
          <w:marRight w:val="0"/>
          <w:marTop w:val="0"/>
          <w:marBottom w:val="0"/>
          <w:divBdr>
            <w:top w:val="none" w:sz="0" w:space="0" w:color="auto"/>
            <w:left w:val="none" w:sz="0" w:space="0" w:color="auto"/>
            <w:bottom w:val="none" w:sz="0" w:space="0" w:color="auto"/>
            <w:right w:val="none" w:sz="0" w:space="0" w:color="auto"/>
          </w:divBdr>
        </w:div>
        <w:div w:id="926769882">
          <w:marLeft w:val="0"/>
          <w:marRight w:val="0"/>
          <w:marTop w:val="0"/>
          <w:marBottom w:val="0"/>
          <w:divBdr>
            <w:top w:val="none" w:sz="0" w:space="0" w:color="auto"/>
            <w:left w:val="none" w:sz="0" w:space="0" w:color="auto"/>
            <w:bottom w:val="none" w:sz="0" w:space="0" w:color="auto"/>
            <w:right w:val="none" w:sz="0" w:space="0" w:color="auto"/>
          </w:divBdr>
        </w:div>
        <w:div w:id="939875709">
          <w:marLeft w:val="0"/>
          <w:marRight w:val="0"/>
          <w:marTop w:val="0"/>
          <w:marBottom w:val="0"/>
          <w:divBdr>
            <w:top w:val="none" w:sz="0" w:space="0" w:color="auto"/>
            <w:left w:val="none" w:sz="0" w:space="0" w:color="auto"/>
            <w:bottom w:val="none" w:sz="0" w:space="0" w:color="auto"/>
            <w:right w:val="none" w:sz="0" w:space="0" w:color="auto"/>
          </w:divBdr>
        </w:div>
        <w:div w:id="952710554">
          <w:marLeft w:val="0"/>
          <w:marRight w:val="0"/>
          <w:marTop w:val="0"/>
          <w:marBottom w:val="0"/>
          <w:divBdr>
            <w:top w:val="none" w:sz="0" w:space="0" w:color="auto"/>
            <w:left w:val="none" w:sz="0" w:space="0" w:color="auto"/>
            <w:bottom w:val="none" w:sz="0" w:space="0" w:color="auto"/>
            <w:right w:val="none" w:sz="0" w:space="0" w:color="auto"/>
          </w:divBdr>
        </w:div>
        <w:div w:id="957956022">
          <w:marLeft w:val="0"/>
          <w:marRight w:val="0"/>
          <w:marTop w:val="0"/>
          <w:marBottom w:val="0"/>
          <w:divBdr>
            <w:top w:val="none" w:sz="0" w:space="0" w:color="auto"/>
            <w:left w:val="none" w:sz="0" w:space="0" w:color="auto"/>
            <w:bottom w:val="none" w:sz="0" w:space="0" w:color="auto"/>
            <w:right w:val="none" w:sz="0" w:space="0" w:color="auto"/>
          </w:divBdr>
        </w:div>
        <w:div w:id="960454231">
          <w:marLeft w:val="0"/>
          <w:marRight w:val="0"/>
          <w:marTop w:val="0"/>
          <w:marBottom w:val="0"/>
          <w:divBdr>
            <w:top w:val="none" w:sz="0" w:space="0" w:color="auto"/>
            <w:left w:val="none" w:sz="0" w:space="0" w:color="auto"/>
            <w:bottom w:val="none" w:sz="0" w:space="0" w:color="auto"/>
            <w:right w:val="none" w:sz="0" w:space="0" w:color="auto"/>
          </w:divBdr>
        </w:div>
        <w:div w:id="963854232">
          <w:marLeft w:val="0"/>
          <w:marRight w:val="0"/>
          <w:marTop w:val="0"/>
          <w:marBottom w:val="0"/>
          <w:divBdr>
            <w:top w:val="none" w:sz="0" w:space="0" w:color="auto"/>
            <w:left w:val="none" w:sz="0" w:space="0" w:color="auto"/>
            <w:bottom w:val="none" w:sz="0" w:space="0" w:color="auto"/>
            <w:right w:val="none" w:sz="0" w:space="0" w:color="auto"/>
          </w:divBdr>
        </w:div>
        <w:div w:id="964044060">
          <w:marLeft w:val="0"/>
          <w:marRight w:val="0"/>
          <w:marTop w:val="0"/>
          <w:marBottom w:val="0"/>
          <w:divBdr>
            <w:top w:val="none" w:sz="0" w:space="0" w:color="auto"/>
            <w:left w:val="none" w:sz="0" w:space="0" w:color="auto"/>
            <w:bottom w:val="none" w:sz="0" w:space="0" w:color="auto"/>
            <w:right w:val="none" w:sz="0" w:space="0" w:color="auto"/>
          </w:divBdr>
        </w:div>
        <w:div w:id="967128729">
          <w:marLeft w:val="0"/>
          <w:marRight w:val="0"/>
          <w:marTop w:val="0"/>
          <w:marBottom w:val="0"/>
          <w:divBdr>
            <w:top w:val="none" w:sz="0" w:space="0" w:color="auto"/>
            <w:left w:val="none" w:sz="0" w:space="0" w:color="auto"/>
            <w:bottom w:val="none" w:sz="0" w:space="0" w:color="auto"/>
            <w:right w:val="none" w:sz="0" w:space="0" w:color="auto"/>
          </w:divBdr>
        </w:div>
        <w:div w:id="971718241">
          <w:marLeft w:val="0"/>
          <w:marRight w:val="0"/>
          <w:marTop w:val="0"/>
          <w:marBottom w:val="0"/>
          <w:divBdr>
            <w:top w:val="none" w:sz="0" w:space="0" w:color="auto"/>
            <w:left w:val="none" w:sz="0" w:space="0" w:color="auto"/>
            <w:bottom w:val="none" w:sz="0" w:space="0" w:color="auto"/>
            <w:right w:val="none" w:sz="0" w:space="0" w:color="auto"/>
          </w:divBdr>
        </w:div>
        <w:div w:id="976763218">
          <w:marLeft w:val="0"/>
          <w:marRight w:val="0"/>
          <w:marTop w:val="0"/>
          <w:marBottom w:val="0"/>
          <w:divBdr>
            <w:top w:val="none" w:sz="0" w:space="0" w:color="auto"/>
            <w:left w:val="none" w:sz="0" w:space="0" w:color="auto"/>
            <w:bottom w:val="none" w:sz="0" w:space="0" w:color="auto"/>
            <w:right w:val="none" w:sz="0" w:space="0" w:color="auto"/>
          </w:divBdr>
        </w:div>
        <w:div w:id="986056282">
          <w:marLeft w:val="0"/>
          <w:marRight w:val="0"/>
          <w:marTop w:val="0"/>
          <w:marBottom w:val="0"/>
          <w:divBdr>
            <w:top w:val="none" w:sz="0" w:space="0" w:color="auto"/>
            <w:left w:val="none" w:sz="0" w:space="0" w:color="auto"/>
            <w:bottom w:val="none" w:sz="0" w:space="0" w:color="auto"/>
            <w:right w:val="none" w:sz="0" w:space="0" w:color="auto"/>
          </w:divBdr>
        </w:div>
        <w:div w:id="1016618200">
          <w:marLeft w:val="0"/>
          <w:marRight w:val="0"/>
          <w:marTop w:val="0"/>
          <w:marBottom w:val="0"/>
          <w:divBdr>
            <w:top w:val="none" w:sz="0" w:space="0" w:color="auto"/>
            <w:left w:val="none" w:sz="0" w:space="0" w:color="auto"/>
            <w:bottom w:val="none" w:sz="0" w:space="0" w:color="auto"/>
            <w:right w:val="none" w:sz="0" w:space="0" w:color="auto"/>
          </w:divBdr>
        </w:div>
        <w:div w:id="1026174799">
          <w:marLeft w:val="0"/>
          <w:marRight w:val="0"/>
          <w:marTop w:val="0"/>
          <w:marBottom w:val="0"/>
          <w:divBdr>
            <w:top w:val="none" w:sz="0" w:space="0" w:color="auto"/>
            <w:left w:val="none" w:sz="0" w:space="0" w:color="auto"/>
            <w:bottom w:val="none" w:sz="0" w:space="0" w:color="auto"/>
            <w:right w:val="none" w:sz="0" w:space="0" w:color="auto"/>
          </w:divBdr>
        </w:div>
        <w:div w:id="1030034046">
          <w:marLeft w:val="0"/>
          <w:marRight w:val="0"/>
          <w:marTop w:val="0"/>
          <w:marBottom w:val="0"/>
          <w:divBdr>
            <w:top w:val="none" w:sz="0" w:space="0" w:color="auto"/>
            <w:left w:val="none" w:sz="0" w:space="0" w:color="auto"/>
            <w:bottom w:val="none" w:sz="0" w:space="0" w:color="auto"/>
            <w:right w:val="none" w:sz="0" w:space="0" w:color="auto"/>
          </w:divBdr>
        </w:div>
        <w:div w:id="1036933960">
          <w:marLeft w:val="0"/>
          <w:marRight w:val="0"/>
          <w:marTop w:val="0"/>
          <w:marBottom w:val="0"/>
          <w:divBdr>
            <w:top w:val="none" w:sz="0" w:space="0" w:color="auto"/>
            <w:left w:val="none" w:sz="0" w:space="0" w:color="auto"/>
            <w:bottom w:val="none" w:sz="0" w:space="0" w:color="auto"/>
            <w:right w:val="none" w:sz="0" w:space="0" w:color="auto"/>
          </w:divBdr>
        </w:div>
        <w:div w:id="1049692037">
          <w:marLeft w:val="0"/>
          <w:marRight w:val="0"/>
          <w:marTop w:val="0"/>
          <w:marBottom w:val="0"/>
          <w:divBdr>
            <w:top w:val="none" w:sz="0" w:space="0" w:color="auto"/>
            <w:left w:val="none" w:sz="0" w:space="0" w:color="auto"/>
            <w:bottom w:val="none" w:sz="0" w:space="0" w:color="auto"/>
            <w:right w:val="none" w:sz="0" w:space="0" w:color="auto"/>
          </w:divBdr>
        </w:div>
        <w:div w:id="1053968978">
          <w:marLeft w:val="0"/>
          <w:marRight w:val="0"/>
          <w:marTop w:val="0"/>
          <w:marBottom w:val="0"/>
          <w:divBdr>
            <w:top w:val="none" w:sz="0" w:space="0" w:color="auto"/>
            <w:left w:val="none" w:sz="0" w:space="0" w:color="auto"/>
            <w:bottom w:val="none" w:sz="0" w:space="0" w:color="auto"/>
            <w:right w:val="none" w:sz="0" w:space="0" w:color="auto"/>
          </w:divBdr>
        </w:div>
        <w:div w:id="1071854789">
          <w:marLeft w:val="0"/>
          <w:marRight w:val="0"/>
          <w:marTop w:val="0"/>
          <w:marBottom w:val="0"/>
          <w:divBdr>
            <w:top w:val="none" w:sz="0" w:space="0" w:color="auto"/>
            <w:left w:val="none" w:sz="0" w:space="0" w:color="auto"/>
            <w:bottom w:val="none" w:sz="0" w:space="0" w:color="auto"/>
            <w:right w:val="none" w:sz="0" w:space="0" w:color="auto"/>
          </w:divBdr>
        </w:div>
        <w:div w:id="1072658511">
          <w:marLeft w:val="0"/>
          <w:marRight w:val="0"/>
          <w:marTop w:val="0"/>
          <w:marBottom w:val="0"/>
          <w:divBdr>
            <w:top w:val="none" w:sz="0" w:space="0" w:color="auto"/>
            <w:left w:val="none" w:sz="0" w:space="0" w:color="auto"/>
            <w:bottom w:val="none" w:sz="0" w:space="0" w:color="auto"/>
            <w:right w:val="none" w:sz="0" w:space="0" w:color="auto"/>
          </w:divBdr>
        </w:div>
        <w:div w:id="1094863493">
          <w:marLeft w:val="0"/>
          <w:marRight w:val="0"/>
          <w:marTop w:val="0"/>
          <w:marBottom w:val="0"/>
          <w:divBdr>
            <w:top w:val="none" w:sz="0" w:space="0" w:color="auto"/>
            <w:left w:val="none" w:sz="0" w:space="0" w:color="auto"/>
            <w:bottom w:val="none" w:sz="0" w:space="0" w:color="auto"/>
            <w:right w:val="none" w:sz="0" w:space="0" w:color="auto"/>
          </w:divBdr>
        </w:div>
        <w:div w:id="1108893493">
          <w:marLeft w:val="0"/>
          <w:marRight w:val="0"/>
          <w:marTop w:val="0"/>
          <w:marBottom w:val="0"/>
          <w:divBdr>
            <w:top w:val="none" w:sz="0" w:space="0" w:color="auto"/>
            <w:left w:val="none" w:sz="0" w:space="0" w:color="auto"/>
            <w:bottom w:val="none" w:sz="0" w:space="0" w:color="auto"/>
            <w:right w:val="none" w:sz="0" w:space="0" w:color="auto"/>
          </w:divBdr>
        </w:div>
        <w:div w:id="1127551715">
          <w:marLeft w:val="0"/>
          <w:marRight w:val="0"/>
          <w:marTop w:val="0"/>
          <w:marBottom w:val="0"/>
          <w:divBdr>
            <w:top w:val="none" w:sz="0" w:space="0" w:color="auto"/>
            <w:left w:val="none" w:sz="0" w:space="0" w:color="auto"/>
            <w:bottom w:val="none" w:sz="0" w:space="0" w:color="auto"/>
            <w:right w:val="none" w:sz="0" w:space="0" w:color="auto"/>
          </w:divBdr>
        </w:div>
        <w:div w:id="1128864807">
          <w:marLeft w:val="0"/>
          <w:marRight w:val="0"/>
          <w:marTop w:val="0"/>
          <w:marBottom w:val="0"/>
          <w:divBdr>
            <w:top w:val="none" w:sz="0" w:space="0" w:color="auto"/>
            <w:left w:val="none" w:sz="0" w:space="0" w:color="auto"/>
            <w:bottom w:val="none" w:sz="0" w:space="0" w:color="auto"/>
            <w:right w:val="none" w:sz="0" w:space="0" w:color="auto"/>
          </w:divBdr>
        </w:div>
        <w:div w:id="1131022157">
          <w:marLeft w:val="0"/>
          <w:marRight w:val="0"/>
          <w:marTop w:val="0"/>
          <w:marBottom w:val="0"/>
          <w:divBdr>
            <w:top w:val="none" w:sz="0" w:space="0" w:color="auto"/>
            <w:left w:val="none" w:sz="0" w:space="0" w:color="auto"/>
            <w:bottom w:val="none" w:sz="0" w:space="0" w:color="auto"/>
            <w:right w:val="none" w:sz="0" w:space="0" w:color="auto"/>
          </w:divBdr>
        </w:div>
        <w:div w:id="1131439517">
          <w:marLeft w:val="0"/>
          <w:marRight w:val="0"/>
          <w:marTop w:val="0"/>
          <w:marBottom w:val="0"/>
          <w:divBdr>
            <w:top w:val="none" w:sz="0" w:space="0" w:color="auto"/>
            <w:left w:val="none" w:sz="0" w:space="0" w:color="auto"/>
            <w:bottom w:val="none" w:sz="0" w:space="0" w:color="auto"/>
            <w:right w:val="none" w:sz="0" w:space="0" w:color="auto"/>
          </w:divBdr>
        </w:div>
        <w:div w:id="1150294379">
          <w:marLeft w:val="0"/>
          <w:marRight w:val="0"/>
          <w:marTop w:val="0"/>
          <w:marBottom w:val="0"/>
          <w:divBdr>
            <w:top w:val="none" w:sz="0" w:space="0" w:color="auto"/>
            <w:left w:val="none" w:sz="0" w:space="0" w:color="auto"/>
            <w:bottom w:val="none" w:sz="0" w:space="0" w:color="auto"/>
            <w:right w:val="none" w:sz="0" w:space="0" w:color="auto"/>
          </w:divBdr>
        </w:div>
        <w:div w:id="1151288325">
          <w:marLeft w:val="0"/>
          <w:marRight w:val="0"/>
          <w:marTop w:val="0"/>
          <w:marBottom w:val="0"/>
          <w:divBdr>
            <w:top w:val="none" w:sz="0" w:space="0" w:color="auto"/>
            <w:left w:val="none" w:sz="0" w:space="0" w:color="auto"/>
            <w:bottom w:val="none" w:sz="0" w:space="0" w:color="auto"/>
            <w:right w:val="none" w:sz="0" w:space="0" w:color="auto"/>
          </w:divBdr>
        </w:div>
        <w:div w:id="1159081854">
          <w:marLeft w:val="0"/>
          <w:marRight w:val="0"/>
          <w:marTop w:val="0"/>
          <w:marBottom w:val="0"/>
          <w:divBdr>
            <w:top w:val="none" w:sz="0" w:space="0" w:color="auto"/>
            <w:left w:val="none" w:sz="0" w:space="0" w:color="auto"/>
            <w:bottom w:val="none" w:sz="0" w:space="0" w:color="auto"/>
            <w:right w:val="none" w:sz="0" w:space="0" w:color="auto"/>
          </w:divBdr>
        </w:div>
        <w:div w:id="1169172976">
          <w:marLeft w:val="0"/>
          <w:marRight w:val="0"/>
          <w:marTop w:val="0"/>
          <w:marBottom w:val="0"/>
          <w:divBdr>
            <w:top w:val="none" w:sz="0" w:space="0" w:color="auto"/>
            <w:left w:val="none" w:sz="0" w:space="0" w:color="auto"/>
            <w:bottom w:val="none" w:sz="0" w:space="0" w:color="auto"/>
            <w:right w:val="none" w:sz="0" w:space="0" w:color="auto"/>
          </w:divBdr>
        </w:div>
        <w:div w:id="1170365196">
          <w:marLeft w:val="0"/>
          <w:marRight w:val="0"/>
          <w:marTop w:val="0"/>
          <w:marBottom w:val="0"/>
          <w:divBdr>
            <w:top w:val="none" w:sz="0" w:space="0" w:color="auto"/>
            <w:left w:val="none" w:sz="0" w:space="0" w:color="auto"/>
            <w:bottom w:val="none" w:sz="0" w:space="0" w:color="auto"/>
            <w:right w:val="none" w:sz="0" w:space="0" w:color="auto"/>
          </w:divBdr>
        </w:div>
        <w:div w:id="1173448177">
          <w:marLeft w:val="0"/>
          <w:marRight w:val="0"/>
          <w:marTop w:val="0"/>
          <w:marBottom w:val="0"/>
          <w:divBdr>
            <w:top w:val="none" w:sz="0" w:space="0" w:color="auto"/>
            <w:left w:val="none" w:sz="0" w:space="0" w:color="auto"/>
            <w:bottom w:val="none" w:sz="0" w:space="0" w:color="auto"/>
            <w:right w:val="none" w:sz="0" w:space="0" w:color="auto"/>
          </w:divBdr>
        </w:div>
        <w:div w:id="1180046809">
          <w:marLeft w:val="0"/>
          <w:marRight w:val="0"/>
          <w:marTop w:val="0"/>
          <w:marBottom w:val="0"/>
          <w:divBdr>
            <w:top w:val="none" w:sz="0" w:space="0" w:color="auto"/>
            <w:left w:val="none" w:sz="0" w:space="0" w:color="auto"/>
            <w:bottom w:val="none" w:sz="0" w:space="0" w:color="auto"/>
            <w:right w:val="none" w:sz="0" w:space="0" w:color="auto"/>
          </w:divBdr>
        </w:div>
        <w:div w:id="1204321787">
          <w:marLeft w:val="0"/>
          <w:marRight w:val="0"/>
          <w:marTop w:val="0"/>
          <w:marBottom w:val="0"/>
          <w:divBdr>
            <w:top w:val="none" w:sz="0" w:space="0" w:color="auto"/>
            <w:left w:val="none" w:sz="0" w:space="0" w:color="auto"/>
            <w:bottom w:val="none" w:sz="0" w:space="0" w:color="auto"/>
            <w:right w:val="none" w:sz="0" w:space="0" w:color="auto"/>
          </w:divBdr>
        </w:div>
        <w:div w:id="1208638777">
          <w:marLeft w:val="0"/>
          <w:marRight w:val="0"/>
          <w:marTop w:val="0"/>
          <w:marBottom w:val="0"/>
          <w:divBdr>
            <w:top w:val="none" w:sz="0" w:space="0" w:color="auto"/>
            <w:left w:val="none" w:sz="0" w:space="0" w:color="auto"/>
            <w:bottom w:val="none" w:sz="0" w:space="0" w:color="auto"/>
            <w:right w:val="none" w:sz="0" w:space="0" w:color="auto"/>
          </w:divBdr>
        </w:div>
        <w:div w:id="1221332595">
          <w:marLeft w:val="0"/>
          <w:marRight w:val="0"/>
          <w:marTop w:val="0"/>
          <w:marBottom w:val="0"/>
          <w:divBdr>
            <w:top w:val="none" w:sz="0" w:space="0" w:color="auto"/>
            <w:left w:val="none" w:sz="0" w:space="0" w:color="auto"/>
            <w:bottom w:val="none" w:sz="0" w:space="0" w:color="auto"/>
            <w:right w:val="none" w:sz="0" w:space="0" w:color="auto"/>
          </w:divBdr>
        </w:div>
        <w:div w:id="1224291930">
          <w:marLeft w:val="0"/>
          <w:marRight w:val="0"/>
          <w:marTop w:val="0"/>
          <w:marBottom w:val="0"/>
          <w:divBdr>
            <w:top w:val="none" w:sz="0" w:space="0" w:color="auto"/>
            <w:left w:val="none" w:sz="0" w:space="0" w:color="auto"/>
            <w:bottom w:val="none" w:sz="0" w:space="0" w:color="auto"/>
            <w:right w:val="none" w:sz="0" w:space="0" w:color="auto"/>
          </w:divBdr>
        </w:div>
        <w:div w:id="1241525743">
          <w:marLeft w:val="0"/>
          <w:marRight w:val="0"/>
          <w:marTop w:val="0"/>
          <w:marBottom w:val="0"/>
          <w:divBdr>
            <w:top w:val="none" w:sz="0" w:space="0" w:color="auto"/>
            <w:left w:val="none" w:sz="0" w:space="0" w:color="auto"/>
            <w:bottom w:val="none" w:sz="0" w:space="0" w:color="auto"/>
            <w:right w:val="none" w:sz="0" w:space="0" w:color="auto"/>
          </w:divBdr>
        </w:div>
        <w:div w:id="1251350765">
          <w:marLeft w:val="0"/>
          <w:marRight w:val="0"/>
          <w:marTop w:val="0"/>
          <w:marBottom w:val="0"/>
          <w:divBdr>
            <w:top w:val="none" w:sz="0" w:space="0" w:color="auto"/>
            <w:left w:val="none" w:sz="0" w:space="0" w:color="auto"/>
            <w:bottom w:val="none" w:sz="0" w:space="0" w:color="auto"/>
            <w:right w:val="none" w:sz="0" w:space="0" w:color="auto"/>
          </w:divBdr>
        </w:div>
        <w:div w:id="1268075275">
          <w:marLeft w:val="0"/>
          <w:marRight w:val="0"/>
          <w:marTop w:val="0"/>
          <w:marBottom w:val="0"/>
          <w:divBdr>
            <w:top w:val="none" w:sz="0" w:space="0" w:color="auto"/>
            <w:left w:val="none" w:sz="0" w:space="0" w:color="auto"/>
            <w:bottom w:val="none" w:sz="0" w:space="0" w:color="auto"/>
            <w:right w:val="none" w:sz="0" w:space="0" w:color="auto"/>
          </w:divBdr>
        </w:div>
        <w:div w:id="1290748990">
          <w:marLeft w:val="0"/>
          <w:marRight w:val="0"/>
          <w:marTop w:val="0"/>
          <w:marBottom w:val="0"/>
          <w:divBdr>
            <w:top w:val="none" w:sz="0" w:space="0" w:color="auto"/>
            <w:left w:val="none" w:sz="0" w:space="0" w:color="auto"/>
            <w:bottom w:val="none" w:sz="0" w:space="0" w:color="auto"/>
            <w:right w:val="none" w:sz="0" w:space="0" w:color="auto"/>
          </w:divBdr>
        </w:div>
        <w:div w:id="1295062803">
          <w:marLeft w:val="0"/>
          <w:marRight w:val="0"/>
          <w:marTop w:val="0"/>
          <w:marBottom w:val="0"/>
          <w:divBdr>
            <w:top w:val="none" w:sz="0" w:space="0" w:color="auto"/>
            <w:left w:val="none" w:sz="0" w:space="0" w:color="auto"/>
            <w:bottom w:val="none" w:sz="0" w:space="0" w:color="auto"/>
            <w:right w:val="none" w:sz="0" w:space="0" w:color="auto"/>
          </w:divBdr>
        </w:div>
        <w:div w:id="1336881906">
          <w:marLeft w:val="0"/>
          <w:marRight w:val="0"/>
          <w:marTop w:val="0"/>
          <w:marBottom w:val="0"/>
          <w:divBdr>
            <w:top w:val="none" w:sz="0" w:space="0" w:color="auto"/>
            <w:left w:val="none" w:sz="0" w:space="0" w:color="auto"/>
            <w:bottom w:val="none" w:sz="0" w:space="0" w:color="auto"/>
            <w:right w:val="none" w:sz="0" w:space="0" w:color="auto"/>
          </w:divBdr>
        </w:div>
        <w:div w:id="1342659467">
          <w:marLeft w:val="0"/>
          <w:marRight w:val="0"/>
          <w:marTop w:val="0"/>
          <w:marBottom w:val="0"/>
          <w:divBdr>
            <w:top w:val="none" w:sz="0" w:space="0" w:color="auto"/>
            <w:left w:val="none" w:sz="0" w:space="0" w:color="auto"/>
            <w:bottom w:val="none" w:sz="0" w:space="0" w:color="auto"/>
            <w:right w:val="none" w:sz="0" w:space="0" w:color="auto"/>
          </w:divBdr>
        </w:div>
        <w:div w:id="1347556848">
          <w:marLeft w:val="0"/>
          <w:marRight w:val="0"/>
          <w:marTop w:val="0"/>
          <w:marBottom w:val="0"/>
          <w:divBdr>
            <w:top w:val="none" w:sz="0" w:space="0" w:color="auto"/>
            <w:left w:val="none" w:sz="0" w:space="0" w:color="auto"/>
            <w:bottom w:val="none" w:sz="0" w:space="0" w:color="auto"/>
            <w:right w:val="none" w:sz="0" w:space="0" w:color="auto"/>
          </w:divBdr>
        </w:div>
        <w:div w:id="1349796825">
          <w:marLeft w:val="0"/>
          <w:marRight w:val="0"/>
          <w:marTop w:val="0"/>
          <w:marBottom w:val="0"/>
          <w:divBdr>
            <w:top w:val="none" w:sz="0" w:space="0" w:color="auto"/>
            <w:left w:val="none" w:sz="0" w:space="0" w:color="auto"/>
            <w:bottom w:val="none" w:sz="0" w:space="0" w:color="auto"/>
            <w:right w:val="none" w:sz="0" w:space="0" w:color="auto"/>
          </w:divBdr>
        </w:div>
        <w:div w:id="1359355362">
          <w:marLeft w:val="0"/>
          <w:marRight w:val="0"/>
          <w:marTop w:val="0"/>
          <w:marBottom w:val="0"/>
          <w:divBdr>
            <w:top w:val="none" w:sz="0" w:space="0" w:color="auto"/>
            <w:left w:val="none" w:sz="0" w:space="0" w:color="auto"/>
            <w:bottom w:val="none" w:sz="0" w:space="0" w:color="auto"/>
            <w:right w:val="none" w:sz="0" w:space="0" w:color="auto"/>
          </w:divBdr>
        </w:div>
        <w:div w:id="1364474865">
          <w:marLeft w:val="0"/>
          <w:marRight w:val="0"/>
          <w:marTop w:val="0"/>
          <w:marBottom w:val="0"/>
          <w:divBdr>
            <w:top w:val="none" w:sz="0" w:space="0" w:color="auto"/>
            <w:left w:val="none" w:sz="0" w:space="0" w:color="auto"/>
            <w:bottom w:val="none" w:sz="0" w:space="0" w:color="auto"/>
            <w:right w:val="none" w:sz="0" w:space="0" w:color="auto"/>
          </w:divBdr>
        </w:div>
        <w:div w:id="1381587976">
          <w:marLeft w:val="0"/>
          <w:marRight w:val="0"/>
          <w:marTop w:val="0"/>
          <w:marBottom w:val="0"/>
          <w:divBdr>
            <w:top w:val="none" w:sz="0" w:space="0" w:color="auto"/>
            <w:left w:val="none" w:sz="0" w:space="0" w:color="auto"/>
            <w:bottom w:val="none" w:sz="0" w:space="0" w:color="auto"/>
            <w:right w:val="none" w:sz="0" w:space="0" w:color="auto"/>
          </w:divBdr>
        </w:div>
        <w:div w:id="1391463454">
          <w:marLeft w:val="0"/>
          <w:marRight w:val="0"/>
          <w:marTop w:val="0"/>
          <w:marBottom w:val="0"/>
          <w:divBdr>
            <w:top w:val="none" w:sz="0" w:space="0" w:color="auto"/>
            <w:left w:val="none" w:sz="0" w:space="0" w:color="auto"/>
            <w:bottom w:val="none" w:sz="0" w:space="0" w:color="auto"/>
            <w:right w:val="none" w:sz="0" w:space="0" w:color="auto"/>
          </w:divBdr>
        </w:div>
        <w:div w:id="1402101879">
          <w:marLeft w:val="0"/>
          <w:marRight w:val="0"/>
          <w:marTop w:val="0"/>
          <w:marBottom w:val="0"/>
          <w:divBdr>
            <w:top w:val="none" w:sz="0" w:space="0" w:color="auto"/>
            <w:left w:val="none" w:sz="0" w:space="0" w:color="auto"/>
            <w:bottom w:val="none" w:sz="0" w:space="0" w:color="auto"/>
            <w:right w:val="none" w:sz="0" w:space="0" w:color="auto"/>
          </w:divBdr>
        </w:div>
        <w:div w:id="1404522236">
          <w:marLeft w:val="0"/>
          <w:marRight w:val="0"/>
          <w:marTop w:val="0"/>
          <w:marBottom w:val="0"/>
          <w:divBdr>
            <w:top w:val="none" w:sz="0" w:space="0" w:color="auto"/>
            <w:left w:val="none" w:sz="0" w:space="0" w:color="auto"/>
            <w:bottom w:val="none" w:sz="0" w:space="0" w:color="auto"/>
            <w:right w:val="none" w:sz="0" w:space="0" w:color="auto"/>
          </w:divBdr>
        </w:div>
        <w:div w:id="1404715918">
          <w:marLeft w:val="0"/>
          <w:marRight w:val="0"/>
          <w:marTop w:val="0"/>
          <w:marBottom w:val="0"/>
          <w:divBdr>
            <w:top w:val="none" w:sz="0" w:space="0" w:color="auto"/>
            <w:left w:val="none" w:sz="0" w:space="0" w:color="auto"/>
            <w:bottom w:val="none" w:sz="0" w:space="0" w:color="auto"/>
            <w:right w:val="none" w:sz="0" w:space="0" w:color="auto"/>
          </w:divBdr>
        </w:div>
        <w:div w:id="1406873791">
          <w:marLeft w:val="0"/>
          <w:marRight w:val="0"/>
          <w:marTop w:val="0"/>
          <w:marBottom w:val="0"/>
          <w:divBdr>
            <w:top w:val="none" w:sz="0" w:space="0" w:color="auto"/>
            <w:left w:val="none" w:sz="0" w:space="0" w:color="auto"/>
            <w:bottom w:val="none" w:sz="0" w:space="0" w:color="auto"/>
            <w:right w:val="none" w:sz="0" w:space="0" w:color="auto"/>
          </w:divBdr>
        </w:div>
        <w:div w:id="1409767941">
          <w:marLeft w:val="0"/>
          <w:marRight w:val="0"/>
          <w:marTop w:val="0"/>
          <w:marBottom w:val="0"/>
          <w:divBdr>
            <w:top w:val="none" w:sz="0" w:space="0" w:color="auto"/>
            <w:left w:val="none" w:sz="0" w:space="0" w:color="auto"/>
            <w:bottom w:val="none" w:sz="0" w:space="0" w:color="auto"/>
            <w:right w:val="none" w:sz="0" w:space="0" w:color="auto"/>
          </w:divBdr>
        </w:div>
        <w:div w:id="1415467708">
          <w:marLeft w:val="0"/>
          <w:marRight w:val="0"/>
          <w:marTop w:val="0"/>
          <w:marBottom w:val="0"/>
          <w:divBdr>
            <w:top w:val="none" w:sz="0" w:space="0" w:color="auto"/>
            <w:left w:val="none" w:sz="0" w:space="0" w:color="auto"/>
            <w:bottom w:val="none" w:sz="0" w:space="0" w:color="auto"/>
            <w:right w:val="none" w:sz="0" w:space="0" w:color="auto"/>
          </w:divBdr>
        </w:div>
        <w:div w:id="1420440563">
          <w:marLeft w:val="0"/>
          <w:marRight w:val="0"/>
          <w:marTop w:val="0"/>
          <w:marBottom w:val="0"/>
          <w:divBdr>
            <w:top w:val="none" w:sz="0" w:space="0" w:color="auto"/>
            <w:left w:val="none" w:sz="0" w:space="0" w:color="auto"/>
            <w:bottom w:val="none" w:sz="0" w:space="0" w:color="auto"/>
            <w:right w:val="none" w:sz="0" w:space="0" w:color="auto"/>
          </w:divBdr>
        </w:div>
        <w:div w:id="1420642067">
          <w:marLeft w:val="0"/>
          <w:marRight w:val="0"/>
          <w:marTop w:val="0"/>
          <w:marBottom w:val="0"/>
          <w:divBdr>
            <w:top w:val="none" w:sz="0" w:space="0" w:color="auto"/>
            <w:left w:val="none" w:sz="0" w:space="0" w:color="auto"/>
            <w:bottom w:val="none" w:sz="0" w:space="0" w:color="auto"/>
            <w:right w:val="none" w:sz="0" w:space="0" w:color="auto"/>
          </w:divBdr>
        </w:div>
        <w:div w:id="1433630558">
          <w:marLeft w:val="0"/>
          <w:marRight w:val="0"/>
          <w:marTop w:val="0"/>
          <w:marBottom w:val="0"/>
          <w:divBdr>
            <w:top w:val="none" w:sz="0" w:space="0" w:color="auto"/>
            <w:left w:val="none" w:sz="0" w:space="0" w:color="auto"/>
            <w:bottom w:val="none" w:sz="0" w:space="0" w:color="auto"/>
            <w:right w:val="none" w:sz="0" w:space="0" w:color="auto"/>
          </w:divBdr>
        </w:div>
        <w:div w:id="1461917132">
          <w:marLeft w:val="0"/>
          <w:marRight w:val="0"/>
          <w:marTop w:val="0"/>
          <w:marBottom w:val="0"/>
          <w:divBdr>
            <w:top w:val="none" w:sz="0" w:space="0" w:color="auto"/>
            <w:left w:val="none" w:sz="0" w:space="0" w:color="auto"/>
            <w:bottom w:val="none" w:sz="0" w:space="0" w:color="auto"/>
            <w:right w:val="none" w:sz="0" w:space="0" w:color="auto"/>
          </w:divBdr>
        </w:div>
        <w:div w:id="1462647945">
          <w:marLeft w:val="0"/>
          <w:marRight w:val="0"/>
          <w:marTop w:val="0"/>
          <w:marBottom w:val="0"/>
          <w:divBdr>
            <w:top w:val="none" w:sz="0" w:space="0" w:color="auto"/>
            <w:left w:val="none" w:sz="0" w:space="0" w:color="auto"/>
            <w:bottom w:val="none" w:sz="0" w:space="0" w:color="auto"/>
            <w:right w:val="none" w:sz="0" w:space="0" w:color="auto"/>
          </w:divBdr>
        </w:div>
        <w:div w:id="1464495946">
          <w:marLeft w:val="0"/>
          <w:marRight w:val="0"/>
          <w:marTop w:val="0"/>
          <w:marBottom w:val="0"/>
          <w:divBdr>
            <w:top w:val="none" w:sz="0" w:space="0" w:color="auto"/>
            <w:left w:val="none" w:sz="0" w:space="0" w:color="auto"/>
            <w:bottom w:val="none" w:sz="0" w:space="0" w:color="auto"/>
            <w:right w:val="none" w:sz="0" w:space="0" w:color="auto"/>
          </w:divBdr>
        </w:div>
        <w:div w:id="1472794202">
          <w:marLeft w:val="0"/>
          <w:marRight w:val="0"/>
          <w:marTop w:val="0"/>
          <w:marBottom w:val="0"/>
          <w:divBdr>
            <w:top w:val="none" w:sz="0" w:space="0" w:color="auto"/>
            <w:left w:val="none" w:sz="0" w:space="0" w:color="auto"/>
            <w:bottom w:val="none" w:sz="0" w:space="0" w:color="auto"/>
            <w:right w:val="none" w:sz="0" w:space="0" w:color="auto"/>
          </w:divBdr>
        </w:div>
        <w:div w:id="1493836564">
          <w:marLeft w:val="0"/>
          <w:marRight w:val="0"/>
          <w:marTop w:val="0"/>
          <w:marBottom w:val="0"/>
          <w:divBdr>
            <w:top w:val="none" w:sz="0" w:space="0" w:color="auto"/>
            <w:left w:val="none" w:sz="0" w:space="0" w:color="auto"/>
            <w:bottom w:val="none" w:sz="0" w:space="0" w:color="auto"/>
            <w:right w:val="none" w:sz="0" w:space="0" w:color="auto"/>
          </w:divBdr>
        </w:div>
        <w:div w:id="1502047048">
          <w:marLeft w:val="0"/>
          <w:marRight w:val="0"/>
          <w:marTop w:val="0"/>
          <w:marBottom w:val="0"/>
          <w:divBdr>
            <w:top w:val="none" w:sz="0" w:space="0" w:color="auto"/>
            <w:left w:val="none" w:sz="0" w:space="0" w:color="auto"/>
            <w:bottom w:val="none" w:sz="0" w:space="0" w:color="auto"/>
            <w:right w:val="none" w:sz="0" w:space="0" w:color="auto"/>
          </w:divBdr>
        </w:div>
        <w:div w:id="1503885525">
          <w:marLeft w:val="0"/>
          <w:marRight w:val="0"/>
          <w:marTop w:val="0"/>
          <w:marBottom w:val="0"/>
          <w:divBdr>
            <w:top w:val="none" w:sz="0" w:space="0" w:color="auto"/>
            <w:left w:val="none" w:sz="0" w:space="0" w:color="auto"/>
            <w:bottom w:val="none" w:sz="0" w:space="0" w:color="auto"/>
            <w:right w:val="none" w:sz="0" w:space="0" w:color="auto"/>
          </w:divBdr>
        </w:div>
        <w:div w:id="1507359985">
          <w:marLeft w:val="0"/>
          <w:marRight w:val="0"/>
          <w:marTop w:val="0"/>
          <w:marBottom w:val="0"/>
          <w:divBdr>
            <w:top w:val="none" w:sz="0" w:space="0" w:color="auto"/>
            <w:left w:val="none" w:sz="0" w:space="0" w:color="auto"/>
            <w:bottom w:val="none" w:sz="0" w:space="0" w:color="auto"/>
            <w:right w:val="none" w:sz="0" w:space="0" w:color="auto"/>
          </w:divBdr>
        </w:div>
        <w:div w:id="1531451246">
          <w:marLeft w:val="0"/>
          <w:marRight w:val="0"/>
          <w:marTop w:val="0"/>
          <w:marBottom w:val="0"/>
          <w:divBdr>
            <w:top w:val="none" w:sz="0" w:space="0" w:color="auto"/>
            <w:left w:val="none" w:sz="0" w:space="0" w:color="auto"/>
            <w:bottom w:val="none" w:sz="0" w:space="0" w:color="auto"/>
            <w:right w:val="none" w:sz="0" w:space="0" w:color="auto"/>
          </w:divBdr>
        </w:div>
        <w:div w:id="1538002105">
          <w:marLeft w:val="0"/>
          <w:marRight w:val="0"/>
          <w:marTop w:val="0"/>
          <w:marBottom w:val="0"/>
          <w:divBdr>
            <w:top w:val="none" w:sz="0" w:space="0" w:color="auto"/>
            <w:left w:val="none" w:sz="0" w:space="0" w:color="auto"/>
            <w:bottom w:val="none" w:sz="0" w:space="0" w:color="auto"/>
            <w:right w:val="none" w:sz="0" w:space="0" w:color="auto"/>
          </w:divBdr>
        </w:div>
        <w:div w:id="1539004083">
          <w:marLeft w:val="0"/>
          <w:marRight w:val="0"/>
          <w:marTop w:val="0"/>
          <w:marBottom w:val="0"/>
          <w:divBdr>
            <w:top w:val="none" w:sz="0" w:space="0" w:color="auto"/>
            <w:left w:val="none" w:sz="0" w:space="0" w:color="auto"/>
            <w:bottom w:val="none" w:sz="0" w:space="0" w:color="auto"/>
            <w:right w:val="none" w:sz="0" w:space="0" w:color="auto"/>
          </w:divBdr>
        </w:div>
        <w:div w:id="1562979364">
          <w:marLeft w:val="0"/>
          <w:marRight w:val="0"/>
          <w:marTop w:val="0"/>
          <w:marBottom w:val="0"/>
          <w:divBdr>
            <w:top w:val="none" w:sz="0" w:space="0" w:color="auto"/>
            <w:left w:val="none" w:sz="0" w:space="0" w:color="auto"/>
            <w:bottom w:val="none" w:sz="0" w:space="0" w:color="auto"/>
            <w:right w:val="none" w:sz="0" w:space="0" w:color="auto"/>
          </w:divBdr>
        </w:div>
        <w:div w:id="1566257389">
          <w:marLeft w:val="0"/>
          <w:marRight w:val="0"/>
          <w:marTop w:val="0"/>
          <w:marBottom w:val="0"/>
          <w:divBdr>
            <w:top w:val="none" w:sz="0" w:space="0" w:color="auto"/>
            <w:left w:val="none" w:sz="0" w:space="0" w:color="auto"/>
            <w:bottom w:val="none" w:sz="0" w:space="0" w:color="auto"/>
            <w:right w:val="none" w:sz="0" w:space="0" w:color="auto"/>
          </w:divBdr>
        </w:div>
        <w:div w:id="1568229002">
          <w:marLeft w:val="0"/>
          <w:marRight w:val="0"/>
          <w:marTop w:val="0"/>
          <w:marBottom w:val="0"/>
          <w:divBdr>
            <w:top w:val="none" w:sz="0" w:space="0" w:color="auto"/>
            <w:left w:val="none" w:sz="0" w:space="0" w:color="auto"/>
            <w:bottom w:val="none" w:sz="0" w:space="0" w:color="auto"/>
            <w:right w:val="none" w:sz="0" w:space="0" w:color="auto"/>
          </w:divBdr>
        </w:div>
        <w:div w:id="1569656977">
          <w:marLeft w:val="0"/>
          <w:marRight w:val="0"/>
          <w:marTop w:val="0"/>
          <w:marBottom w:val="0"/>
          <w:divBdr>
            <w:top w:val="none" w:sz="0" w:space="0" w:color="auto"/>
            <w:left w:val="none" w:sz="0" w:space="0" w:color="auto"/>
            <w:bottom w:val="none" w:sz="0" w:space="0" w:color="auto"/>
            <w:right w:val="none" w:sz="0" w:space="0" w:color="auto"/>
          </w:divBdr>
        </w:div>
        <w:div w:id="1570457345">
          <w:marLeft w:val="0"/>
          <w:marRight w:val="0"/>
          <w:marTop w:val="0"/>
          <w:marBottom w:val="0"/>
          <w:divBdr>
            <w:top w:val="none" w:sz="0" w:space="0" w:color="auto"/>
            <w:left w:val="none" w:sz="0" w:space="0" w:color="auto"/>
            <w:bottom w:val="none" w:sz="0" w:space="0" w:color="auto"/>
            <w:right w:val="none" w:sz="0" w:space="0" w:color="auto"/>
          </w:divBdr>
        </w:div>
        <w:div w:id="1576746705">
          <w:marLeft w:val="0"/>
          <w:marRight w:val="0"/>
          <w:marTop w:val="0"/>
          <w:marBottom w:val="0"/>
          <w:divBdr>
            <w:top w:val="none" w:sz="0" w:space="0" w:color="auto"/>
            <w:left w:val="none" w:sz="0" w:space="0" w:color="auto"/>
            <w:bottom w:val="none" w:sz="0" w:space="0" w:color="auto"/>
            <w:right w:val="none" w:sz="0" w:space="0" w:color="auto"/>
          </w:divBdr>
        </w:div>
        <w:div w:id="1577940260">
          <w:marLeft w:val="0"/>
          <w:marRight w:val="0"/>
          <w:marTop w:val="0"/>
          <w:marBottom w:val="0"/>
          <w:divBdr>
            <w:top w:val="none" w:sz="0" w:space="0" w:color="auto"/>
            <w:left w:val="none" w:sz="0" w:space="0" w:color="auto"/>
            <w:bottom w:val="none" w:sz="0" w:space="0" w:color="auto"/>
            <w:right w:val="none" w:sz="0" w:space="0" w:color="auto"/>
          </w:divBdr>
        </w:div>
        <w:div w:id="1585529675">
          <w:marLeft w:val="0"/>
          <w:marRight w:val="0"/>
          <w:marTop w:val="0"/>
          <w:marBottom w:val="0"/>
          <w:divBdr>
            <w:top w:val="none" w:sz="0" w:space="0" w:color="auto"/>
            <w:left w:val="none" w:sz="0" w:space="0" w:color="auto"/>
            <w:bottom w:val="none" w:sz="0" w:space="0" w:color="auto"/>
            <w:right w:val="none" w:sz="0" w:space="0" w:color="auto"/>
          </w:divBdr>
        </w:div>
        <w:div w:id="1586918802">
          <w:marLeft w:val="0"/>
          <w:marRight w:val="0"/>
          <w:marTop w:val="0"/>
          <w:marBottom w:val="0"/>
          <w:divBdr>
            <w:top w:val="none" w:sz="0" w:space="0" w:color="auto"/>
            <w:left w:val="none" w:sz="0" w:space="0" w:color="auto"/>
            <w:bottom w:val="none" w:sz="0" w:space="0" w:color="auto"/>
            <w:right w:val="none" w:sz="0" w:space="0" w:color="auto"/>
          </w:divBdr>
        </w:div>
        <w:div w:id="1589267048">
          <w:marLeft w:val="0"/>
          <w:marRight w:val="0"/>
          <w:marTop w:val="0"/>
          <w:marBottom w:val="0"/>
          <w:divBdr>
            <w:top w:val="none" w:sz="0" w:space="0" w:color="auto"/>
            <w:left w:val="none" w:sz="0" w:space="0" w:color="auto"/>
            <w:bottom w:val="none" w:sz="0" w:space="0" w:color="auto"/>
            <w:right w:val="none" w:sz="0" w:space="0" w:color="auto"/>
          </w:divBdr>
        </w:div>
        <w:div w:id="1620915992">
          <w:marLeft w:val="0"/>
          <w:marRight w:val="0"/>
          <w:marTop w:val="0"/>
          <w:marBottom w:val="0"/>
          <w:divBdr>
            <w:top w:val="none" w:sz="0" w:space="0" w:color="auto"/>
            <w:left w:val="none" w:sz="0" w:space="0" w:color="auto"/>
            <w:bottom w:val="none" w:sz="0" w:space="0" w:color="auto"/>
            <w:right w:val="none" w:sz="0" w:space="0" w:color="auto"/>
          </w:divBdr>
        </w:div>
        <w:div w:id="1628658504">
          <w:marLeft w:val="0"/>
          <w:marRight w:val="0"/>
          <w:marTop w:val="0"/>
          <w:marBottom w:val="0"/>
          <w:divBdr>
            <w:top w:val="none" w:sz="0" w:space="0" w:color="auto"/>
            <w:left w:val="none" w:sz="0" w:space="0" w:color="auto"/>
            <w:bottom w:val="none" w:sz="0" w:space="0" w:color="auto"/>
            <w:right w:val="none" w:sz="0" w:space="0" w:color="auto"/>
          </w:divBdr>
        </w:div>
        <w:div w:id="1634863881">
          <w:marLeft w:val="0"/>
          <w:marRight w:val="0"/>
          <w:marTop w:val="0"/>
          <w:marBottom w:val="0"/>
          <w:divBdr>
            <w:top w:val="none" w:sz="0" w:space="0" w:color="auto"/>
            <w:left w:val="none" w:sz="0" w:space="0" w:color="auto"/>
            <w:bottom w:val="none" w:sz="0" w:space="0" w:color="auto"/>
            <w:right w:val="none" w:sz="0" w:space="0" w:color="auto"/>
          </w:divBdr>
        </w:div>
        <w:div w:id="1637025702">
          <w:marLeft w:val="0"/>
          <w:marRight w:val="0"/>
          <w:marTop w:val="0"/>
          <w:marBottom w:val="0"/>
          <w:divBdr>
            <w:top w:val="none" w:sz="0" w:space="0" w:color="auto"/>
            <w:left w:val="none" w:sz="0" w:space="0" w:color="auto"/>
            <w:bottom w:val="none" w:sz="0" w:space="0" w:color="auto"/>
            <w:right w:val="none" w:sz="0" w:space="0" w:color="auto"/>
          </w:divBdr>
        </w:div>
        <w:div w:id="1656838125">
          <w:marLeft w:val="0"/>
          <w:marRight w:val="0"/>
          <w:marTop w:val="0"/>
          <w:marBottom w:val="0"/>
          <w:divBdr>
            <w:top w:val="none" w:sz="0" w:space="0" w:color="auto"/>
            <w:left w:val="none" w:sz="0" w:space="0" w:color="auto"/>
            <w:bottom w:val="none" w:sz="0" w:space="0" w:color="auto"/>
            <w:right w:val="none" w:sz="0" w:space="0" w:color="auto"/>
          </w:divBdr>
        </w:div>
        <w:div w:id="1660501777">
          <w:marLeft w:val="0"/>
          <w:marRight w:val="0"/>
          <w:marTop w:val="0"/>
          <w:marBottom w:val="0"/>
          <w:divBdr>
            <w:top w:val="none" w:sz="0" w:space="0" w:color="auto"/>
            <w:left w:val="none" w:sz="0" w:space="0" w:color="auto"/>
            <w:bottom w:val="none" w:sz="0" w:space="0" w:color="auto"/>
            <w:right w:val="none" w:sz="0" w:space="0" w:color="auto"/>
          </w:divBdr>
        </w:div>
        <w:div w:id="1662462969">
          <w:marLeft w:val="0"/>
          <w:marRight w:val="0"/>
          <w:marTop w:val="0"/>
          <w:marBottom w:val="0"/>
          <w:divBdr>
            <w:top w:val="none" w:sz="0" w:space="0" w:color="auto"/>
            <w:left w:val="none" w:sz="0" w:space="0" w:color="auto"/>
            <w:bottom w:val="none" w:sz="0" w:space="0" w:color="auto"/>
            <w:right w:val="none" w:sz="0" w:space="0" w:color="auto"/>
          </w:divBdr>
        </w:div>
        <w:div w:id="1674799359">
          <w:marLeft w:val="0"/>
          <w:marRight w:val="0"/>
          <w:marTop w:val="0"/>
          <w:marBottom w:val="0"/>
          <w:divBdr>
            <w:top w:val="none" w:sz="0" w:space="0" w:color="auto"/>
            <w:left w:val="none" w:sz="0" w:space="0" w:color="auto"/>
            <w:bottom w:val="none" w:sz="0" w:space="0" w:color="auto"/>
            <w:right w:val="none" w:sz="0" w:space="0" w:color="auto"/>
          </w:divBdr>
        </w:div>
        <w:div w:id="1701781888">
          <w:marLeft w:val="0"/>
          <w:marRight w:val="0"/>
          <w:marTop w:val="0"/>
          <w:marBottom w:val="0"/>
          <w:divBdr>
            <w:top w:val="none" w:sz="0" w:space="0" w:color="auto"/>
            <w:left w:val="none" w:sz="0" w:space="0" w:color="auto"/>
            <w:bottom w:val="none" w:sz="0" w:space="0" w:color="auto"/>
            <w:right w:val="none" w:sz="0" w:space="0" w:color="auto"/>
          </w:divBdr>
        </w:div>
        <w:div w:id="1724677583">
          <w:marLeft w:val="0"/>
          <w:marRight w:val="0"/>
          <w:marTop w:val="0"/>
          <w:marBottom w:val="0"/>
          <w:divBdr>
            <w:top w:val="none" w:sz="0" w:space="0" w:color="auto"/>
            <w:left w:val="none" w:sz="0" w:space="0" w:color="auto"/>
            <w:bottom w:val="none" w:sz="0" w:space="0" w:color="auto"/>
            <w:right w:val="none" w:sz="0" w:space="0" w:color="auto"/>
          </w:divBdr>
        </w:div>
        <w:div w:id="1733845658">
          <w:marLeft w:val="0"/>
          <w:marRight w:val="0"/>
          <w:marTop w:val="0"/>
          <w:marBottom w:val="0"/>
          <w:divBdr>
            <w:top w:val="none" w:sz="0" w:space="0" w:color="auto"/>
            <w:left w:val="none" w:sz="0" w:space="0" w:color="auto"/>
            <w:bottom w:val="none" w:sz="0" w:space="0" w:color="auto"/>
            <w:right w:val="none" w:sz="0" w:space="0" w:color="auto"/>
          </w:divBdr>
        </w:div>
        <w:div w:id="1744600136">
          <w:marLeft w:val="0"/>
          <w:marRight w:val="0"/>
          <w:marTop w:val="0"/>
          <w:marBottom w:val="0"/>
          <w:divBdr>
            <w:top w:val="none" w:sz="0" w:space="0" w:color="auto"/>
            <w:left w:val="none" w:sz="0" w:space="0" w:color="auto"/>
            <w:bottom w:val="none" w:sz="0" w:space="0" w:color="auto"/>
            <w:right w:val="none" w:sz="0" w:space="0" w:color="auto"/>
          </w:divBdr>
        </w:div>
        <w:div w:id="1746029895">
          <w:marLeft w:val="0"/>
          <w:marRight w:val="0"/>
          <w:marTop w:val="0"/>
          <w:marBottom w:val="0"/>
          <w:divBdr>
            <w:top w:val="none" w:sz="0" w:space="0" w:color="auto"/>
            <w:left w:val="none" w:sz="0" w:space="0" w:color="auto"/>
            <w:bottom w:val="none" w:sz="0" w:space="0" w:color="auto"/>
            <w:right w:val="none" w:sz="0" w:space="0" w:color="auto"/>
          </w:divBdr>
        </w:div>
        <w:div w:id="1762145998">
          <w:marLeft w:val="0"/>
          <w:marRight w:val="0"/>
          <w:marTop w:val="0"/>
          <w:marBottom w:val="0"/>
          <w:divBdr>
            <w:top w:val="none" w:sz="0" w:space="0" w:color="auto"/>
            <w:left w:val="none" w:sz="0" w:space="0" w:color="auto"/>
            <w:bottom w:val="none" w:sz="0" w:space="0" w:color="auto"/>
            <w:right w:val="none" w:sz="0" w:space="0" w:color="auto"/>
          </w:divBdr>
        </w:div>
        <w:div w:id="1782259314">
          <w:marLeft w:val="0"/>
          <w:marRight w:val="0"/>
          <w:marTop w:val="0"/>
          <w:marBottom w:val="0"/>
          <w:divBdr>
            <w:top w:val="none" w:sz="0" w:space="0" w:color="auto"/>
            <w:left w:val="none" w:sz="0" w:space="0" w:color="auto"/>
            <w:bottom w:val="none" w:sz="0" w:space="0" w:color="auto"/>
            <w:right w:val="none" w:sz="0" w:space="0" w:color="auto"/>
          </w:divBdr>
        </w:div>
        <w:div w:id="1800108254">
          <w:marLeft w:val="0"/>
          <w:marRight w:val="0"/>
          <w:marTop w:val="0"/>
          <w:marBottom w:val="0"/>
          <w:divBdr>
            <w:top w:val="none" w:sz="0" w:space="0" w:color="auto"/>
            <w:left w:val="none" w:sz="0" w:space="0" w:color="auto"/>
            <w:bottom w:val="none" w:sz="0" w:space="0" w:color="auto"/>
            <w:right w:val="none" w:sz="0" w:space="0" w:color="auto"/>
          </w:divBdr>
        </w:div>
        <w:div w:id="1806313750">
          <w:marLeft w:val="0"/>
          <w:marRight w:val="0"/>
          <w:marTop w:val="0"/>
          <w:marBottom w:val="0"/>
          <w:divBdr>
            <w:top w:val="none" w:sz="0" w:space="0" w:color="auto"/>
            <w:left w:val="none" w:sz="0" w:space="0" w:color="auto"/>
            <w:bottom w:val="none" w:sz="0" w:space="0" w:color="auto"/>
            <w:right w:val="none" w:sz="0" w:space="0" w:color="auto"/>
          </w:divBdr>
        </w:div>
        <w:div w:id="1813206457">
          <w:marLeft w:val="0"/>
          <w:marRight w:val="0"/>
          <w:marTop w:val="0"/>
          <w:marBottom w:val="0"/>
          <w:divBdr>
            <w:top w:val="none" w:sz="0" w:space="0" w:color="auto"/>
            <w:left w:val="none" w:sz="0" w:space="0" w:color="auto"/>
            <w:bottom w:val="none" w:sz="0" w:space="0" w:color="auto"/>
            <w:right w:val="none" w:sz="0" w:space="0" w:color="auto"/>
          </w:divBdr>
        </w:div>
        <w:div w:id="1829980278">
          <w:marLeft w:val="0"/>
          <w:marRight w:val="0"/>
          <w:marTop w:val="0"/>
          <w:marBottom w:val="0"/>
          <w:divBdr>
            <w:top w:val="none" w:sz="0" w:space="0" w:color="auto"/>
            <w:left w:val="none" w:sz="0" w:space="0" w:color="auto"/>
            <w:bottom w:val="none" w:sz="0" w:space="0" w:color="auto"/>
            <w:right w:val="none" w:sz="0" w:space="0" w:color="auto"/>
          </w:divBdr>
        </w:div>
        <w:div w:id="1829982311">
          <w:marLeft w:val="0"/>
          <w:marRight w:val="0"/>
          <w:marTop w:val="0"/>
          <w:marBottom w:val="0"/>
          <w:divBdr>
            <w:top w:val="none" w:sz="0" w:space="0" w:color="auto"/>
            <w:left w:val="none" w:sz="0" w:space="0" w:color="auto"/>
            <w:bottom w:val="none" w:sz="0" w:space="0" w:color="auto"/>
            <w:right w:val="none" w:sz="0" w:space="0" w:color="auto"/>
          </w:divBdr>
        </w:div>
        <w:div w:id="1836918592">
          <w:marLeft w:val="0"/>
          <w:marRight w:val="0"/>
          <w:marTop w:val="0"/>
          <w:marBottom w:val="0"/>
          <w:divBdr>
            <w:top w:val="none" w:sz="0" w:space="0" w:color="auto"/>
            <w:left w:val="none" w:sz="0" w:space="0" w:color="auto"/>
            <w:bottom w:val="none" w:sz="0" w:space="0" w:color="auto"/>
            <w:right w:val="none" w:sz="0" w:space="0" w:color="auto"/>
          </w:divBdr>
        </w:div>
        <w:div w:id="1841575476">
          <w:marLeft w:val="0"/>
          <w:marRight w:val="0"/>
          <w:marTop w:val="0"/>
          <w:marBottom w:val="0"/>
          <w:divBdr>
            <w:top w:val="none" w:sz="0" w:space="0" w:color="auto"/>
            <w:left w:val="none" w:sz="0" w:space="0" w:color="auto"/>
            <w:bottom w:val="none" w:sz="0" w:space="0" w:color="auto"/>
            <w:right w:val="none" w:sz="0" w:space="0" w:color="auto"/>
          </w:divBdr>
        </w:div>
        <w:div w:id="1846628577">
          <w:marLeft w:val="0"/>
          <w:marRight w:val="0"/>
          <w:marTop w:val="0"/>
          <w:marBottom w:val="0"/>
          <w:divBdr>
            <w:top w:val="none" w:sz="0" w:space="0" w:color="auto"/>
            <w:left w:val="none" w:sz="0" w:space="0" w:color="auto"/>
            <w:bottom w:val="none" w:sz="0" w:space="0" w:color="auto"/>
            <w:right w:val="none" w:sz="0" w:space="0" w:color="auto"/>
          </w:divBdr>
        </w:div>
        <w:div w:id="1872452924">
          <w:marLeft w:val="0"/>
          <w:marRight w:val="0"/>
          <w:marTop w:val="0"/>
          <w:marBottom w:val="0"/>
          <w:divBdr>
            <w:top w:val="none" w:sz="0" w:space="0" w:color="auto"/>
            <w:left w:val="none" w:sz="0" w:space="0" w:color="auto"/>
            <w:bottom w:val="none" w:sz="0" w:space="0" w:color="auto"/>
            <w:right w:val="none" w:sz="0" w:space="0" w:color="auto"/>
          </w:divBdr>
        </w:div>
        <w:div w:id="1877695129">
          <w:marLeft w:val="0"/>
          <w:marRight w:val="0"/>
          <w:marTop w:val="0"/>
          <w:marBottom w:val="0"/>
          <w:divBdr>
            <w:top w:val="none" w:sz="0" w:space="0" w:color="auto"/>
            <w:left w:val="none" w:sz="0" w:space="0" w:color="auto"/>
            <w:bottom w:val="none" w:sz="0" w:space="0" w:color="auto"/>
            <w:right w:val="none" w:sz="0" w:space="0" w:color="auto"/>
          </w:divBdr>
        </w:div>
        <w:div w:id="1882009257">
          <w:marLeft w:val="0"/>
          <w:marRight w:val="0"/>
          <w:marTop w:val="0"/>
          <w:marBottom w:val="0"/>
          <w:divBdr>
            <w:top w:val="none" w:sz="0" w:space="0" w:color="auto"/>
            <w:left w:val="none" w:sz="0" w:space="0" w:color="auto"/>
            <w:bottom w:val="none" w:sz="0" w:space="0" w:color="auto"/>
            <w:right w:val="none" w:sz="0" w:space="0" w:color="auto"/>
          </w:divBdr>
        </w:div>
        <w:div w:id="1885021307">
          <w:marLeft w:val="0"/>
          <w:marRight w:val="0"/>
          <w:marTop w:val="0"/>
          <w:marBottom w:val="0"/>
          <w:divBdr>
            <w:top w:val="none" w:sz="0" w:space="0" w:color="auto"/>
            <w:left w:val="none" w:sz="0" w:space="0" w:color="auto"/>
            <w:bottom w:val="none" w:sz="0" w:space="0" w:color="auto"/>
            <w:right w:val="none" w:sz="0" w:space="0" w:color="auto"/>
          </w:divBdr>
        </w:div>
        <w:div w:id="1894540342">
          <w:marLeft w:val="0"/>
          <w:marRight w:val="0"/>
          <w:marTop w:val="0"/>
          <w:marBottom w:val="0"/>
          <w:divBdr>
            <w:top w:val="none" w:sz="0" w:space="0" w:color="auto"/>
            <w:left w:val="none" w:sz="0" w:space="0" w:color="auto"/>
            <w:bottom w:val="none" w:sz="0" w:space="0" w:color="auto"/>
            <w:right w:val="none" w:sz="0" w:space="0" w:color="auto"/>
          </w:divBdr>
        </w:div>
        <w:div w:id="1900553857">
          <w:marLeft w:val="0"/>
          <w:marRight w:val="0"/>
          <w:marTop w:val="0"/>
          <w:marBottom w:val="0"/>
          <w:divBdr>
            <w:top w:val="none" w:sz="0" w:space="0" w:color="auto"/>
            <w:left w:val="none" w:sz="0" w:space="0" w:color="auto"/>
            <w:bottom w:val="none" w:sz="0" w:space="0" w:color="auto"/>
            <w:right w:val="none" w:sz="0" w:space="0" w:color="auto"/>
          </w:divBdr>
        </w:div>
        <w:div w:id="1905602625">
          <w:marLeft w:val="0"/>
          <w:marRight w:val="0"/>
          <w:marTop w:val="0"/>
          <w:marBottom w:val="0"/>
          <w:divBdr>
            <w:top w:val="none" w:sz="0" w:space="0" w:color="auto"/>
            <w:left w:val="none" w:sz="0" w:space="0" w:color="auto"/>
            <w:bottom w:val="none" w:sz="0" w:space="0" w:color="auto"/>
            <w:right w:val="none" w:sz="0" w:space="0" w:color="auto"/>
          </w:divBdr>
        </w:div>
        <w:div w:id="1906836933">
          <w:marLeft w:val="0"/>
          <w:marRight w:val="0"/>
          <w:marTop w:val="0"/>
          <w:marBottom w:val="0"/>
          <w:divBdr>
            <w:top w:val="none" w:sz="0" w:space="0" w:color="auto"/>
            <w:left w:val="none" w:sz="0" w:space="0" w:color="auto"/>
            <w:bottom w:val="none" w:sz="0" w:space="0" w:color="auto"/>
            <w:right w:val="none" w:sz="0" w:space="0" w:color="auto"/>
          </w:divBdr>
        </w:div>
        <w:div w:id="1908804438">
          <w:marLeft w:val="0"/>
          <w:marRight w:val="0"/>
          <w:marTop w:val="0"/>
          <w:marBottom w:val="0"/>
          <w:divBdr>
            <w:top w:val="none" w:sz="0" w:space="0" w:color="auto"/>
            <w:left w:val="none" w:sz="0" w:space="0" w:color="auto"/>
            <w:bottom w:val="none" w:sz="0" w:space="0" w:color="auto"/>
            <w:right w:val="none" w:sz="0" w:space="0" w:color="auto"/>
          </w:divBdr>
        </w:div>
        <w:div w:id="1908808331">
          <w:marLeft w:val="0"/>
          <w:marRight w:val="0"/>
          <w:marTop w:val="0"/>
          <w:marBottom w:val="0"/>
          <w:divBdr>
            <w:top w:val="none" w:sz="0" w:space="0" w:color="auto"/>
            <w:left w:val="none" w:sz="0" w:space="0" w:color="auto"/>
            <w:bottom w:val="none" w:sz="0" w:space="0" w:color="auto"/>
            <w:right w:val="none" w:sz="0" w:space="0" w:color="auto"/>
          </w:divBdr>
        </w:div>
        <w:div w:id="1920869681">
          <w:marLeft w:val="0"/>
          <w:marRight w:val="0"/>
          <w:marTop w:val="0"/>
          <w:marBottom w:val="0"/>
          <w:divBdr>
            <w:top w:val="none" w:sz="0" w:space="0" w:color="auto"/>
            <w:left w:val="none" w:sz="0" w:space="0" w:color="auto"/>
            <w:bottom w:val="none" w:sz="0" w:space="0" w:color="auto"/>
            <w:right w:val="none" w:sz="0" w:space="0" w:color="auto"/>
          </w:divBdr>
        </w:div>
        <w:div w:id="1934240230">
          <w:marLeft w:val="0"/>
          <w:marRight w:val="0"/>
          <w:marTop w:val="0"/>
          <w:marBottom w:val="0"/>
          <w:divBdr>
            <w:top w:val="none" w:sz="0" w:space="0" w:color="auto"/>
            <w:left w:val="none" w:sz="0" w:space="0" w:color="auto"/>
            <w:bottom w:val="none" w:sz="0" w:space="0" w:color="auto"/>
            <w:right w:val="none" w:sz="0" w:space="0" w:color="auto"/>
          </w:divBdr>
        </w:div>
        <w:div w:id="1936595878">
          <w:marLeft w:val="0"/>
          <w:marRight w:val="0"/>
          <w:marTop w:val="0"/>
          <w:marBottom w:val="0"/>
          <w:divBdr>
            <w:top w:val="none" w:sz="0" w:space="0" w:color="auto"/>
            <w:left w:val="none" w:sz="0" w:space="0" w:color="auto"/>
            <w:bottom w:val="none" w:sz="0" w:space="0" w:color="auto"/>
            <w:right w:val="none" w:sz="0" w:space="0" w:color="auto"/>
          </w:divBdr>
        </w:div>
        <w:div w:id="1942760879">
          <w:marLeft w:val="0"/>
          <w:marRight w:val="0"/>
          <w:marTop w:val="0"/>
          <w:marBottom w:val="0"/>
          <w:divBdr>
            <w:top w:val="none" w:sz="0" w:space="0" w:color="auto"/>
            <w:left w:val="none" w:sz="0" w:space="0" w:color="auto"/>
            <w:bottom w:val="none" w:sz="0" w:space="0" w:color="auto"/>
            <w:right w:val="none" w:sz="0" w:space="0" w:color="auto"/>
          </w:divBdr>
        </w:div>
        <w:div w:id="1944606075">
          <w:marLeft w:val="0"/>
          <w:marRight w:val="0"/>
          <w:marTop w:val="0"/>
          <w:marBottom w:val="0"/>
          <w:divBdr>
            <w:top w:val="none" w:sz="0" w:space="0" w:color="auto"/>
            <w:left w:val="none" w:sz="0" w:space="0" w:color="auto"/>
            <w:bottom w:val="none" w:sz="0" w:space="0" w:color="auto"/>
            <w:right w:val="none" w:sz="0" w:space="0" w:color="auto"/>
          </w:divBdr>
        </w:div>
        <w:div w:id="1946496511">
          <w:marLeft w:val="0"/>
          <w:marRight w:val="0"/>
          <w:marTop w:val="0"/>
          <w:marBottom w:val="0"/>
          <w:divBdr>
            <w:top w:val="none" w:sz="0" w:space="0" w:color="auto"/>
            <w:left w:val="none" w:sz="0" w:space="0" w:color="auto"/>
            <w:bottom w:val="none" w:sz="0" w:space="0" w:color="auto"/>
            <w:right w:val="none" w:sz="0" w:space="0" w:color="auto"/>
          </w:divBdr>
        </w:div>
        <w:div w:id="1953441316">
          <w:marLeft w:val="0"/>
          <w:marRight w:val="0"/>
          <w:marTop w:val="0"/>
          <w:marBottom w:val="0"/>
          <w:divBdr>
            <w:top w:val="none" w:sz="0" w:space="0" w:color="auto"/>
            <w:left w:val="none" w:sz="0" w:space="0" w:color="auto"/>
            <w:bottom w:val="none" w:sz="0" w:space="0" w:color="auto"/>
            <w:right w:val="none" w:sz="0" w:space="0" w:color="auto"/>
          </w:divBdr>
        </w:div>
        <w:div w:id="1954941252">
          <w:marLeft w:val="0"/>
          <w:marRight w:val="0"/>
          <w:marTop w:val="0"/>
          <w:marBottom w:val="0"/>
          <w:divBdr>
            <w:top w:val="none" w:sz="0" w:space="0" w:color="auto"/>
            <w:left w:val="none" w:sz="0" w:space="0" w:color="auto"/>
            <w:bottom w:val="none" w:sz="0" w:space="0" w:color="auto"/>
            <w:right w:val="none" w:sz="0" w:space="0" w:color="auto"/>
          </w:divBdr>
        </w:div>
        <w:div w:id="1973561352">
          <w:marLeft w:val="0"/>
          <w:marRight w:val="0"/>
          <w:marTop w:val="0"/>
          <w:marBottom w:val="0"/>
          <w:divBdr>
            <w:top w:val="none" w:sz="0" w:space="0" w:color="auto"/>
            <w:left w:val="none" w:sz="0" w:space="0" w:color="auto"/>
            <w:bottom w:val="none" w:sz="0" w:space="0" w:color="auto"/>
            <w:right w:val="none" w:sz="0" w:space="0" w:color="auto"/>
          </w:divBdr>
        </w:div>
        <w:div w:id="1973631089">
          <w:marLeft w:val="0"/>
          <w:marRight w:val="0"/>
          <w:marTop w:val="0"/>
          <w:marBottom w:val="0"/>
          <w:divBdr>
            <w:top w:val="none" w:sz="0" w:space="0" w:color="auto"/>
            <w:left w:val="none" w:sz="0" w:space="0" w:color="auto"/>
            <w:bottom w:val="none" w:sz="0" w:space="0" w:color="auto"/>
            <w:right w:val="none" w:sz="0" w:space="0" w:color="auto"/>
          </w:divBdr>
        </w:div>
        <w:div w:id="1984430565">
          <w:marLeft w:val="0"/>
          <w:marRight w:val="0"/>
          <w:marTop w:val="0"/>
          <w:marBottom w:val="0"/>
          <w:divBdr>
            <w:top w:val="none" w:sz="0" w:space="0" w:color="auto"/>
            <w:left w:val="none" w:sz="0" w:space="0" w:color="auto"/>
            <w:bottom w:val="none" w:sz="0" w:space="0" w:color="auto"/>
            <w:right w:val="none" w:sz="0" w:space="0" w:color="auto"/>
          </w:divBdr>
        </w:div>
        <w:div w:id="2002004491">
          <w:marLeft w:val="0"/>
          <w:marRight w:val="0"/>
          <w:marTop w:val="0"/>
          <w:marBottom w:val="0"/>
          <w:divBdr>
            <w:top w:val="none" w:sz="0" w:space="0" w:color="auto"/>
            <w:left w:val="none" w:sz="0" w:space="0" w:color="auto"/>
            <w:bottom w:val="none" w:sz="0" w:space="0" w:color="auto"/>
            <w:right w:val="none" w:sz="0" w:space="0" w:color="auto"/>
          </w:divBdr>
        </w:div>
        <w:div w:id="2010254548">
          <w:marLeft w:val="0"/>
          <w:marRight w:val="0"/>
          <w:marTop w:val="0"/>
          <w:marBottom w:val="0"/>
          <w:divBdr>
            <w:top w:val="none" w:sz="0" w:space="0" w:color="auto"/>
            <w:left w:val="none" w:sz="0" w:space="0" w:color="auto"/>
            <w:bottom w:val="none" w:sz="0" w:space="0" w:color="auto"/>
            <w:right w:val="none" w:sz="0" w:space="0" w:color="auto"/>
          </w:divBdr>
        </w:div>
        <w:div w:id="2016221473">
          <w:marLeft w:val="0"/>
          <w:marRight w:val="0"/>
          <w:marTop w:val="0"/>
          <w:marBottom w:val="0"/>
          <w:divBdr>
            <w:top w:val="none" w:sz="0" w:space="0" w:color="auto"/>
            <w:left w:val="none" w:sz="0" w:space="0" w:color="auto"/>
            <w:bottom w:val="none" w:sz="0" w:space="0" w:color="auto"/>
            <w:right w:val="none" w:sz="0" w:space="0" w:color="auto"/>
          </w:divBdr>
        </w:div>
        <w:div w:id="2024939995">
          <w:marLeft w:val="0"/>
          <w:marRight w:val="0"/>
          <w:marTop w:val="0"/>
          <w:marBottom w:val="0"/>
          <w:divBdr>
            <w:top w:val="none" w:sz="0" w:space="0" w:color="auto"/>
            <w:left w:val="none" w:sz="0" w:space="0" w:color="auto"/>
            <w:bottom w:val="none" w:sz="0" w:space="0" w:color="auto"/>
            <w:right w:val="none" w:sz="0" w:space="0" w:color="auto"/>
          </w:divBdr>
        </w:div>
        <w:div w:id="2025285388">
          <w:marLeft w:val="0"/>
          <w:marRight w:val="0"/>
          <w:marTop w:val="0"/>
          <w:marBottom w:val="0"/>
          <w:divBdr>
            <w:top w:val="none" w:sz="0" w:space="0" w:color="auto"/>
            <w:left w:val="none" w:sz="0" w:space="0" w:color="auto"/>
            <w:bottom w:val="none" w:sz="0" w:space="0" w:color="auto"/>
            <w:right w:val="none" w:sz="0" w:space="0" w:color="auto"/>
          </w:divBdr>
        </w:div>
        <w:div w:id="2033451362">
          <w:marLeft w:val="0"/>
          <w:marRight w:val="0"/>
          <w:marTop w:val="0"/>
          <w:marBottom w:val="0"/>
          <w:divBdr>
            <w:top w:val="none" w:sz="0" w:space="0" w:color="auto"/>
            <w:left w:val="none" w:sz="0" w:space="0" w:color="auto"/>
            <w:bottom w:val="none" w:sz="0" w:space="0" w:color="auto"/>
            <w:right w:val="none" w:sz="0" w:space="0" w:color="auto"/>
          </w:divBdr>
        </w:div>
        <w:div w:id="2070036290">
          <w:marLeft w:val="0"/>
          <w:marRight w:val="0"/>
          <w:marTop w:val="0"/>
          <w:marBottom w:val="0"/>
          <w:divBdr>
            <w:top w:val="none" w:sz="0" w:space="0" w:color="auto"/>
            <w:left w:val="none" w:sz="0" w:space="0" w:color="auto"/>
            <w:bottom w:val="none" w:sz="0" w:space="0" w:color="auto"/>
            <w:right w:val="none" w:sz="0" w:space="0" w:color="auto"/>
          </w:divBdr>
        </w:div>
        <w:div w:id="2074887769">
          <w:marLeft w:val="0"/>
          <w:marRight w:val="0"/>
          <w:marTop w:val="0"/>
          <w:marBottom w:val="0"/>
          <w:divBdr>
            <w:top w:val="none" w:sz="0" w:space="0" w:color="auto"/>
            <w:left w:val="none" w:sz="0" w:space="0" w:color="auto"/>
            <w:bottom w:val="none" w:sz="0" w:space="0" w:color="auto"/>
            <w:right w:val="none" w:sz="0" w:space="0" w:color="auto"/>
          </w:divBdr>
        </w:div>
        <w:div w:id="2089109041">
          <w:marLeft w:val="0"/>
          <w:marRight w:val="0"/>
          <w:marTop w:val="0"/>
          <w:marBottom w:val="0"/>
          <w:divBdr>
            <w:top w:val="none" w:sz="0" w:space="0" w:color="auto"/>
            <w:left w:val="none" w:sz="0" w:space="0" w:color="auto"/>
            <w:bottom w:val="none" w:sz="0" w:space="0" w:color="auto"/>
            <w:right w:val="none" w:sz="0" w:space="0" w:color="auto"/>
          </w:divBdr>
        </w:div>
        <w:div w:id="2098399114">
          <w:marLeft w:val="0"/>
          <w:marRight w:val="0"/>
          <w:marTop w:val="0"/>
          <w:marBottom w:val="0"/>
          <w:divBdr>
            <w:top w:val="none" w:sz="0" w:space="0" w:color="auto"/>
            <w:left w:val="none" w:sz="0" w:space="0" w:color="auto"/>
            <w:bottom w:val="none" w:sz="0" w:space="0" w:color="auto"/>
            <w:right w:val="none" w:sz="0" w:space="0" w:color="auto"/>
          </w:divBdr>
        </w:div>
        <w:div w:id="2099982859">
          <w:marLeft w:val="0"/>
          <w:marRight w:val="0"/>
          <w:marTop w:val="0"/>
          <w:marBottom w:val="0"/>
          <w:divBdr>
            <w:top w:val="none" w:sz="0" w:space="0" w:color="auto"/>
            <w:left w:val="none" w:sz="0" w:space="0" w:color="auto"/>
            <w:bottom w:val="none" w:sz="0" w:space="0" w:color="auto"/>
            <w:right w:val="none" w:sz="0" w:space="0" w:color="auto"/>
          </w:divBdr>
        </w:div>
        <w:div w:id="2106683457">
          <w:marLeft w:val="0"/>
          <w:marRight w:val="0"/>
          <w:marTop w:val="0"/>
          <w:marBottom w:val="0"/>
          <w:divBdr>
            <w:top w:val="none" w:sz="0" w:space="0" w:color="auto"/>
            <w:left w:val="none" w:sz="0" w:space="0" w:color="auto"/>
            <w:bottom w:val="none" w:sz="0" w:space="0" w:color="auto"/>
            <w:right w:val="none" w:sz="0" w:space="0" w:color="auto"/>
          </w:divBdr>
        </w:div>
        <w:div w:id="2112045580">
          <w:marLeft w:val="0"/>
          <w:marRight w:val="0"/>
          <w:marTop w:val="0"/>
          <w:marBottom w:val="0"/>
          <w:divBdr>
            <w:top w:val="none" w:sz="0" w:space="0" w:color="auto"/>
            <w:left w:val="none" w:sz="0" w:space="0" w:color="auto"/>
            <w:bottom w:val="none" w:sz="0" w:space="0" w:color="auto"/>
            <w:right w:val="none" w:sz="0" w:space="0" w:color="auto"/>
          </w:divBdr>
        </w:div>
        <w:div w:id="2115707783">
          <w:marLeft w:val="0"/>
          <w:marRight w:val="0"/>
          <w:marTop w:val="0"/>
          <w:marBottom w:val="0"/>
          <w:divBdr>
            <w:top w:val="none" w:sz="0" w:space="0" w:color="auto"/>
            <w:left w:val="none" w:sz="0" w:space="0" w:color="auto"/>
            <w:bottom w:val="none" w:sz="0" w:space="0" w:color="auto"/>
            <w:right w:val="none" w:sz="0" w:space="0" w:color="auto"/>
          </w:divBdr>
        </w:div>
        <w:div w:id="2127458123">
          <w:marLeft w:val="0"/>
          <w:marRight w:val="0"/>
          <w:marTop w:val="0"/>
          <w:marBottom w:val="0"/>
          <w:divBdr>
            <w:top w:val="none" w:sz="0" w:space="0" w:color="auto"/>
            <w:left w:val="none" w:sz="0" w:space="0" w:color="auto"/>
            <w:bottom w:val="none" w:sz="0" w:space="0" w:color="auto"/>
            <w:right w:val="none" w:sz="0" w:space="0" w:color="auto"/>
          </w:divBdr>
        </w:div>
        <w:div w:id="2129156240">
          <w:marLeft w:val="0"/>
          <w:marRight w:val="0"/>
          <w:marTop w:val="0"/>
          <w:marBottom w:val="0"/>
          <w:divBdr>
            <w:top w:val="none" w:sz="0" w:space="0" w:color="auto"/>
            <w:left w:val="none" w:sz="0" w:space="0" w:color="auto"/>
            <w:bottom w:val="none" w:sz="0" w:space="0" w:color="auto"/>
            <w:right w:val="none" w:sz="0" w:space="0" w:color="auto"/>
          </w:divBdr>
        </w:div>
        <w:div w:id="2135829654">
          <w:marLeft w:val="0"/>
          <w:marRight w:val="0"/>
          <w:marTop w:val="0"/>
          <w:marBottom w:val="0"/>
          <w:divBdr>
            <w:top w:val="none" w:sz="0" w:space="0" w:color="auto"/>
            <w:left w:val="none" w:sz="0" w:space="0" w:color="auto"/>
            <w:bottom w:val="none" w:sz="0" w:space="0" w:color="auto"/>
            <w:right w:val="none" w:sz="0" w:space="0" w:color="auto"/>
          </w:divBdr>
        </w:div>
      </w:divsChild>
    </w:div>
    <w:div w:id="442771541">
      <w:bodyDiv w:val="1"/>
      <w:marLeft w:val="0"/>
      <w:marRight w:val="0"/>
      <w:marTop w:val="0"/>
      <w:marBottom w:val="0"/>
      <w:divBdr>
        <w:top w:val="none" w:sz="0" w:space="0" w:color="auto"/>
        <w:left w:val="none" w:sz="0" w:space="0" w:color="auto"/>
        <w:bottom w:val="none" w:sz="0" w:space="0" w:color="auto"/>
        <w:right w:val="none" w:sz="0" w:space="0" w:color="auto"/>
      </w:divBdr>
    </w:div>
    <w:div w:id="518473170">
      <w:bodyDiv w:val="1"/>
      <w:marLeft w:val="0"/>
      <w:marRight w:val="0"/>
      <w:marTop w:val="0"/>
      <w:marBottom w:val="0"/>
      <w:divBdr>
        <w:top w:val="none" w:sz="0" w:space="0" w:color="auto"/>
        <w:left w:val="none" w:sz="0" w:space="0" w:color="auto"/>
        <w:bottom w:val="none" w:sz="0" w:space="0" w:color="auto"/>
        <w:right w:val="none" w:sz="0" w:space="0" w:color="auto"/>
      </w:divBdr>
    </w:div>
    <w:div w:id="527256458">
      <w:bodyDiv w:val="1"/>
      <w:marLeft w:val="0"/>
      <w:marRight w:val="0"/>
      <w:marTop w:val="0"/>
      <w:marBottom w:val="0"/>
      <w:divBdr>
        <w:top w:val="none" w:sz="0" w:space="0" w:color="auto"/>
        <w:left w:val="none" w:sz="0" w:space="0" w:color="auto"/>
        <w:bottom w:val="none" w:sz="0" w:space="0" w:color="auto"/>
        <w:right w:val="none" w:sz="0" w:space="0" w:color="auto"/>
      </w:divBdr>
      <w:divsChild>
        <w:div w:id="590744014">
          <w:marLeft w:val="0"/>
          <w:marRight w:val="0"/>
          <w:marTop w:val="0"/>
          <w:marBottom w:val="0"/>
          <w:divBdr>
            <w:top w:val="none" w:sz="0" w:space="0" w:color="auto"/>
            <w:left w:val="none" w:sz="0" w:space="0" w:color="auto"/>
            <w:bottom w:val="none" w:sz="0" w:space="0" w:color="auto"/>
            <w:right w:val="none" w:sz="0" w:space="0" w:color="auto"/>
          </w:divBdr>
        </w:div>
        <w:div w:id="781611080">
          <w:marLeft w:val="0"/>
          <w:marRight w:val="0"/>
          <w:marTop w:val="0"/>
          <w:marBottom w:val="0"/>
          <w:divBdr>
            <w:top w:val="none" w:sz="0" w:space="0" w:color="auto"/>
            <w:left w:val="none" w:sz="0" w:space="0" w:color="auto"/>
            <w:bottom w:val="none" w:sz="0" w:space="0" w:color="auto"/>
            <w:right w:val="none" w:sz="0" w:space="0" w:color="auto"/>
          </w:divBdr>
        </w:div>
        <w:div w:id="380520080">
          <w:marLeft w:val="0"/>
          <w:marRight w:val="0"/>
          <w:marTop w:val="0"/>
          <w:marBottom w:val="0"/>
          <w:divBdr>
            <w:top w:val="none" w:sz="0" w:space="0" w:color="auto"/>
            <w:left w:val="none" w:sz="0" w:space="0" w:color="auto"/>
            <w:bottom w:val="none" w:sz="0" w:space="0" w:color="auto"/>
            <w:right w:val="none" w:sz="0" w:space="0" w:color="auto"/>
          </w:divBdr>
        </w:div>
        <w:div w:id="479536537">
          <w:marLeft w:val="0"/>
          <w:marRight w:val="0"/>
          <w:marTop w:val="0"/>
          <w:marBottom w:val="0"/>
          <w:divBdr>
            <w:top w:val="none" w:sz="0" w:space="0" w:color="auto"/>
            <w:left w:val="none" w:sz="0" w:space="0" w:color="auto"/>
            <w:bottom w:val="none" w:sz="0" w:space="0" w:color="auto"/>
            <w:right w:val="none" w:sz="0" w:space="0" w:color="auto"/>
          </w:divBdr>
        </w:div>
        <w:div w:id="1859272162">
          <w:marLeft w:val="0"/>
          <w:marRight w:val="0"/>
          <w:marTop w:val="0"/>
          <w:marBottom w:val="0"/>
          <w:divBdr>
            <w:top w:val="none" w:sz="0" w:space="0" w:color="auto"/>
            <w:left w:val="none" w:sz="0" w:space="0" w:color="auto"/>
            <w:bottom w:val="none" w:sz="0" w:space="0" w:color="auto"/>
            <w:right w:val="none" w:sz="0" w:space="0" w:color="auto"/>
          </w:divBdr>
        </w:div>
      </w:divsChild>
    </w:div>
    <w:div w:id="547380909">
      <w:bodyDiv w:val="1"/>
      <w:marLeft w:val="0"/>
      <w:marRight w:val="0"/>
      <w:marTop w:val="0"/>
      <w:marBottom w:val="0"/>
      <w:divBdr>
        <w:top w:val="none" w:sz="0" w:space="0" w:color="auto"/>
        <w:left w:val="none" w:sz="0" w:space="0" w:color="auto"/>
        <w:bottom w:val="none" w:sz="0" w:space="0" w:color="auto"/>
        <w:right w:val="none" w:sz="0" w:space="0" w:color="auto"/>
      </w:divBdr>
    </w:div>
    <w:div w:id="685863528">
      <w:bodyDiv w:val="1"/>
      <w:marLeft w:val="0"/>
      <w:marRight w:val="0"/>
      <w:marTop w:val="0"/>
      <w:marBottom w:val="0"/>
      <w:divBdr>
        <w:top w:val="none" w:sz="0" w:space="0" w:color="auto"/>
        <w:left w:val="none" w:sz="0" w:space="0" w:color="auto"/>
        <w:bottom w:val="none" w:sz="0" w:space="0" w:color="auto"/>
        <w:right w:val="none" w:sz="0" w:space="0" w:color="auto"/>
      </w:divBdr>
      <w:divsChild>
        <w:div w:id="178543183">
          <w:marLeft w:val="0"/>
          <w:marRight w:val="0"/>
          <w:marTop w:val="0"/>
          <w:marBottom w:val="0"/>
          <w:divBdr>
            <w:top w:val="none" w:sz="0" w:space="0" w:color="auto"/>
            <w:left w:val="none" w:sz="0" w:space="0" w:color="auto"/>
            <w:bottom w:val="none" w:sz="0" w:space="0" w:color="auto"/>
            <w:right w:val="none" w:sz="0" w:space="0" w:color="auto"/>
          </w:divBdr>
          <w:divsChild>
            <w:div w:id="364143142">
              <w:marLeft w:val="0"/>
              <w:marRight w:val="0"/>
              <w:marTop w:val="0"/>
              <w:marBottom w:val="0"/>
              <w:divBdr>
                <w:top w:val="none" w:sz="0" w:space="0" w:color="auto"/>
                <w:left w:val="none" w:sz="0" w:space="0" w:color="auto"/>
                <w:bottom w:val="none" w:sz="0" w:space="0" w:color="auto"/>
                <w:right w:val="none" w:sz="0" w:space="0" w:color="auto"/>
              </w:divBdr>
            </w:div>
            <w:div w:id="1873153945">
              <w:marLeft w:val="0"/>
              <w:marRight w:val="0"/>
              <w:marTop w:val="0"/>
              <w:marBottom w:val="0"/>
              <w:divBdr>
                <w:top w:val="none" w:sz="0" w:space="0" w:color="auto"/>
                <w:left w:val="none" w:sz="0" w:space="0" w:color="auto"/>
                <w:bottom w:val="none" w:sz="0" w:space="0" w:color="auto"/>
                <w:right w:val="none" w:sz="0" w:space="0" w:color="auto"/>
              </w:divBdr>
            </w:div>
            <w:div w:id="1808469052">
              <w:marLeft w:val="0"/>
              <w:marRight w:val="0"/>
              <w:marTop w:val="0"/>
              <w:marBottom w:val="0"/>
              <w:divBdr>
                <w:top w:val="none" w:sz="0" w:space="0" w:color="auto"/>
                <w:left w:val="none" w:sz="0" w:space="0" w:color="auto"/>
                <w:bottom w:val="none" w:sz="0" w:space="0" w:color="auto"/>
                <w:right w:val="none" w:sz="0" w:space="0" w:color="auto"/>
              </w:divBdr>
            </w:div>
            <w:div w:id="1667242629">
              <w:marLeft w:val="0"/>
              <w:marRight w:val="0"/>
              <w:marTop w:val="0"/>
              <w:marBottom w:val="0"/>
              <w:divBdr>
                <w:top w:val="none" w:sz="0" w:space="0" w:color="auto"/>
                <w:left w:val="none" w:sz="0" w:space="0" w:color="auto"/>
                <w:bottom w:val="none" w:sz="0" w:space="0" w:color="auto"/>
                <w:right w:val="none" w:sz="0" w:space="0" w:color="auto"/>
              </w:divBdr>
            </w:div>
            <w:div w:id="1940093367">
              <w:marLeft w:val="0"/>
              <w:marRight w:val="0"/>
              <w:marTop w:val="0"/>
              <w:marBottom w:val="0"/>
              <w:divBdr>
                <w:top w:val="none" w:sz="0" w:space="0" w:color="auto"/>
                <w:left w:val="none" w:sz="0" w:space="0" w:color="auto"/>
                <w:bottom w:val="none" w:sz="0" w:space="0" w:color="auto"/>
                <w:right w:val="none" w:sz="0" w:space="0" w:color="auto"/>
              </w:divBdr>
            </w:div>
            <w:div w:id="390813066">
              <w:marLeft w:val="0"/>
              <w:marRight w:val="0"/>
              <w:marTop w:val="0"/>
              <w:marBottom w:val="0"/>
              <w:divBdr>
                <w:top w:val="none" w:sz="0" w:space="0" w:color="auto"/>
                <w:left w:val="none" w:sz="0" w:space="0" w:color="auto"/>
                <w:bottom w:val="none" w:sz="0" w:space="0" w:color="auto"/>
                <w:right w:val="none" w:sz="0" w:space="0" w:color="auto"/>
              </w:divBdr>
            </w:div>
            <w:div w:id="887062382">
              <w:marLeft w:val="0"/>
              <w:marRight w:val="0"/>
              <w:marTop w:val="0"/>
              <w:marBottom w:val="0"/>
              <w:divBdr>
                <w:top w:val="none" w:sz="0" w:space="0" w:color="auto"/>
                <w:left w:val="none" w:sz="0" w:space="0" w:color="auto"/>
                <w:bottom w:val="none" w:sz="0" w:space="0" w:color="auto"/>
                <w:right w:val="none" w:sz="0" w:space="0" w:color="auto"/>
              </w:divBdr>
            </w:div>
            <w:div w:id="1264993562">
              <w:marLeft w:val="0"/>
              <w:marRight w:val="0"/>
              <w:marTop w:val="0"/>
              <w:marBottom w:val="0"/>
              <w:divBdr>
                <w:top w:val="none" w:sz="0" w:space="0" w:color="auto"/>
                <w:left w:val="none" w:sz="0" w:space="0" w:color="auto"/>
                <w:bottom w:val="none" w:sz="0" w:space="0" w:color="auto"/>
                <w:right w:val="none" w:sz="0" w:space="0" w:color="auto"/>
              </w:divBdr>
            </w:div>
            <w:div w:id="6055491">
              <w:marLeft w:val="0"/>
              <w:marRight w:val="0"/>
              <w:marTop w:val="0"/>
              <w:marBottom w:val="0"/>
              <w:divBdr>
                <w:top w:val="none" w:sz="0" w:space="0" w:color="auto"/>
                <w:left w:val="none" w:sz="0" w:space="0" w:color="auto"/>
                <w:bottom w:val="none" w:sz="0" w:space="0" w:color="auto"/>
                <w:right w:val="none" w:sz="0" w:space="0" w:color="auto"/>
              </w:divBdr>
            </w:div>
            <w:div w:id="925766937">
              <w:marLeft w:val="0"/>
              <w:marRight w:val="0"/>
              <w:marTop w:val="0"/>
              <w:marBottom w:val="0"/>
              <w:divBdr>
                <w:top w:val="none" w:sz="0" w:space="0" w:color="auto"/>
                <w:left w:val="none" w:sz="0" w:space="0" w:color="auto"/>
                <w:bottom w:val="none" w:sz="0" w:space="0" w:color="auto"/>
                <w:right w:val="none" w:sz="0" w:space="0" w:color="auto"/>
              </w:divBdr>
            </w:div>
            <w:div w:id="1836528185">
              <w:marLeft w:val="0"/>
              <w:marRight w:val="0"/>
              <w:marTop w:val="0"/>
              <w:marBottom w:val="0"/>
              <w:divBdr>
                <w:top w:val="none" w:sz="0" w:space="0" w:color="auto"/>
                <w:left w:val="none" w:sz="0" w:space="0" w:color="auto"/>
                <w:bottom w:val="none" w:sz="0" w:space="0" w:color="auto"/>
                <w:right w:val="none" w:sz="0" w:space="0" w:color="auto"/>
              </w:divBdr>
            </w:div>
            <w:div w:id="1436829420">
              <w:marLeft w:val="0"/>
              <w:marRight w:val="0"/>
              <w:marTop w:val="0"/>
              <w:marBottom w:val="0"/>
              <w:divBdr>
                <w:top w:val="none" w:sz="0" w:space="0" w:color="auto"/>
                <w:left w:val="none" w:sz="0" w:space="0" w:color="auto"/>
                <w:bottom w:val="none" w:sz="0" w:space="0" w:color="auto"/>
                <w:right w:val="none" w:sz="0" w:space="0" w:color="auto"/>
              </w:divBdr>
            </w:div>
            <w:div w:id="2063019719">
              <w:marLeft w:val="0"/>
              <w:marRight w:val="0"/>
              <w:marTop w:val="0"/>
              <w:marBottom w:val="0"/>
              <w:divBdr>
                <w:top w:val="none" w:sz="0" w:space="0" w:color="auto"/>
                <w:left w:val="none" w:sz="0" w:space="0" w:color="auto"/>
                <w:bottom w:val="none" w:sz="0" w:space="0" w:color="auto"/>
                <w:right w:val="none" w:sz="0" w:space="0" w:color="auto"/>
              </w:divBdr>
            </w:div>
            <w:div w:id="484708076">
              <w:marLeft w:val="0"/>
              <w:marRight w:val="0"/>
              <w:marTop w:val="0"/>
              <w:marBottom w:val="0"/>
              <w:divBdr>
                <w:top w:val="none" w:sz="0" w:space="0" w:color="auto"/>
                <w:left w:val="none" w:sz="0" w:space="0" w:color="auto"/>
                <w:bottom w:val="none" w:sz="0" w:space="0" w:color="auto"/>
                <w:right w:val="none" w:sz="0" w:space="0" w:color="auto"/>
              </w:divBdr>
            </w:div>
            <w:div w:id="23135185">
              <w:marLeft w:val="0"/>
              <w:marRight w:val="0"/>
              <w:marTop w:val="0"/>
              <w:marBottom w:val="0"/>
              <w:divBdr>
                <w:top w:val="none" w:sz="0" w:space="0" w:color="auto"/>
                <w:left w:val="none" w:sz="0" w:space="0" w:color="auto"/>
                <w:bottom w:val="none" w:sz="0" w:space="0" w:color="auto"/>
                <w:right w:val="none" w:sz="0" w:space="0" w:color="auto"/>
              </w:divBdr>
            </w:div>
            <w:div w:id="2127310021">
              <w:marLeft w:val="0"/>
              <w:marRight w:val="0"/>
              <w:marTop w:val="0"/>
              <w:marBottom w:val="0"/>
              <w:divBdr>
                <w:top w:val="none" w:sz="0" w:space="0" w:color="auto"/>
                <w:left w:val="none" w:sz="0" w:space="0" w:color="auto"/>
                <w:bottom w:val="none" w:sz="0" w:space="0" w:color="auto"/>
                <w:right w:val="none" w:sz="0" w:space="0" w:color="auto"/>
              </w:divBdr>
            </w:div>
            <w:div w:id="631786417">
              <w:marLeft w:val="0"/>
              <w:marRight w:val="0"/>
              <w:marTop w:val="0"/>
              <w:marBottom w:val="0"/>
              <w:divBdr>
                <w:top w:val="none" w:sz="0" w:space="0" w:color="auto"/>
                <w:left w:val="none" w:sz="0" w:space="0" w:color="auto"/>
                <w:bottom w:val="none" w:sz="0" w:space="0" w:color="auto"/>
                <w:right w:val="none" w:sz="0" w:space="0" w:color="auto"/>
              </w:divBdr>
            </w:div>
            <w:div w:id="1823964825">
              <w:marLeft w:val="0"/>
              <w:marRight w:val="0"/>
              <w:marTop w:val="0"/>
              <w:marBottom w:val="0"/>
              <w:divBdr>
                <w:top w:val="none" w:sz="0" w:space="0" w:color="auto"/>
                <w:left w:val="none" w:sz="0" w:space="0" w:color="auto"/>
                <w:bottom w:val="none" w:sz="0" w:space="0" w:color="auto"/>
                <w:right w:val="none" w:sz="0" w:space="0" w:color="auto"/>
              </w:divBdr>
            </w:div>
            <w:div w:id="159608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953521">
      <w:bodyDiv w:val="1"/>
      <w:marLeft w:val="0"/>
      <w:marRight w:val="0"/>
      <w:marTop w:val="0"/>
      <w:marBottom w:val="0"/>
      <w:divBdr>
        <w:top w:val="none" w:sz="0" w:space="0" w:color="auto"/>
        <w:left w:val="none" w:sz="0" w:space="0" w:color="auto"/>
        <w:bottom w:val="none" w:sz="0" w:space="0" w:color="auto"/>
        <w:right w:val="none" w:sz="0" w:space="0" w:color="auto"/>
      </w:divBdr>
    </w:div>
    <w:div w:id="870993404">
      <w:bodyDiv w:val="1"/>
      <w:marLeft w:val="0"/>
      <w:marRight w:val="0"/>
      <w:marTop w:val="0"/>
      <w:marBottom w:val="0"/>
      <w:divBdr>
        <w:top w:val="none" w:sz="0" w:space="0" w:color="auto"/>
        <w:left w:val="none" w:sz="0" w:space="0" w:color="auto"/>
        <w:bottom w:val="none" w:sz="0" w:space="0" w:color="auto"/>
        <w:right w:val="none" w:sz="0" w:space="0" w:color="auto"/>
      </w:divBdr>
    </w:div>
    <w:div w:id="877932715">
      <w:bodyDiv w:val="1"/>
      <w:marLeft w:val="0"/>
      <w:marRight w:val="0"/>
      <w:marTop w:val="0"/>
      <w:marBottom w:val="0"/>
      <w:divBdr>
        <w:top w:val="none" w:sz="0" w:space="0" w:color="auto"/>
        <w:left w:val="none" w:sz="0" w:space="0" w:color="auto"/>
        <w:bottom w:val="none" w:sz="0" w:space="0" w:color="auto"/>
        <w:right w:val="none" w:sz="0" w:space="0" w:color="auto"/>
      </w:divBdr>
    </w:div>
    <w:div w:id="905409918">
      <w:bodyDiv w:val="1"/>
      <w:marLeft w:val="0"/>
      <w:marRight w:val="0"/>
      <w:marTop w:val="0"/>
      <w:marBottom w:val="0"/>
      <w:divBdr>
        <w:top w:val="none" w:sz="0" w:space="0" w:color="auto"/>
        <w:left w:val="none" w:sz="0" w:space="0" w:color="auto"/>
        <w:bottom w:val="none" w:sz="0" w:space="0" w:color="auto"/>
        <w:right w:val="none" w:sz="0" w:space="0" w:color="auto"/>
      </w:divBdr>
    </w:div>
    <w:div w:id="909772718">
      <w:bodyDiv w:val="1"/>
      <w:marLeft w:val="0"/>
      <w:marRight w:val="0"/>
      <w:marTop w:val="0"/>
      <w:marBottom w:val="0"/>
      <w:divBdr>
        <w:top w:val="none" w:sz="0" w:space="0" w:color="auto"/>
        <w:left w:val="none" w:sz="0" w:space="0" w:color="auto"/>
        <w:bottom w:val="none" w:sz="0" w:space="0" w:color="auto"/>
        <w:right w:val="none" w:sz="0" w:space="0" w:color="auto"/>
      </w:divBdr>
      <w:divsChild>
        <w:div w:id="16199553">
          <w:marLeft w:val="0"/>
          <w:marRight w:val="0"/>
          <w:marTop w:val="0"/>
          <w:marBottom w:val="0"/>
          <w:divBdr>
            <w:top w:val="none" w:sz="0" w:space="0" w:color="auto"/>
            <w:left w:val="none" w:sz="0" w:space="0" w:color="auto"/>
            <w:bottom w:val="none" w:sz="0" w:space="0" w:color="auto"/>
            <w:right w:val="none" w:sz="0" w:space="0" w:color="auto"/>
          </w:divBdr>
        </w:div>
        <w:div w:id="17657311">
          <w:marLeft w:val="0"/>
          <w:marRight w:val="0"/>
          <w:marTop w:val="0"/>
          <w:marBottom w:val="0"/>
          <w:divBdr>
            <w:top w:val="none" w:sz="0" w:space="0" w:color="auto"/>
            <w:left w:val="none" w:sz="0" w:space="0" w:color="auto"/>
            <w:bottom w:val="none" w:sz="0" w:space="0" w:color="auto"/>
            <w:right w:val="none" w:sz="0" w:space="0" w:color="auto"/>
          </w:divBdr>
        </w:div>
        <w:div w:id="42410433">
          <w:marLeft w:val="0"/>
          <w:marRight w:val="0"/>
          <w:marTop w:val="0"/>
          <w:marBottom w:val="0"/>
          <w:divBdr>
            <w:top w:val="none" w:sz="0" w:space="0" w:color="auto"/>
            <w:left w:val="none" w:sz="0" w:space="0" w:color="auto"/>
            <w:bottom w:val="none" w:sz="0" w:space="0" w:color="auto"/>
            <w:right w:val="none" w:sz="0" w:space="0" w:color="auto"/>
          </w:divBdr>
        </w:div>
        <w:div w:id="42750457">
          <w:marLeft w:val="0"/>
          <w:marRight w:val="0"/>
          <w:marTop w:val="0"/>
          <w:marBottom w:val="0"/>
          <w:divBdr>
            <w:top w:val="none" w:sz="0" w:space="0" w:color="auto"/>
            <w:left w:val="none" w:sz="0" w:space="0" w:color="auto"/>
            <w:bottom w:val="none" w:sz="0" w:space="0" w:color="auto"/>
            <w:right w:val="none" w:sz="0" w:space="0" w:color="auto"/>
          </w:divBdr>
        </w:div>
        <w:div w:id="98067675">
          <w:marLeft w:val="0"/>
          <w:marRight w:val="0"/>
          <w:marTop w:val="0"/>
          <w:marBottom w:val="0"/>
          <w:divBdr>
            <w:top w:val="none" w:sz="0" w:space="0" w:color="auto"/>
            <w:left w:val="none" w:sz="0" w:space="0" w:color="auto"/>
            <w:bottom w:val="none" w:sz="0" w:space="0" w:color="auto"/>
            <w:right w:val="none" w:sz="0" w:space="0" w:color="auto"/>
          </w:divBdr>
        </w:div>
        <w:div w:id="101188051">
          <w:marLeft w:val="0"/>
          <w:marRight w:val="0"/>
          <w:marTop w:val="0"/>
          <w:marBottom w:val="0"/>
          <w:divBdr>
            <w:top w:val="none" w:sz="0" w:space="0" w:color="auto"/>
            <w:left w:val="none" w:sz="0" w:space="0" w:color="auto"/>
            <w:bottom w:val="none" w:sz="0" w:space="0" w:color="auto"/>
            <w:right w:val="none" w:sz="0" w:space="0" w:color="auto"/>
          </w:divBdr>
        </w:div>
        <w:div w:id="102069559">
          <w:marLeft w:val="0"/>
          <w:marRight w:val="0"/>
          <w:marTop w:val="0"/>
          <w:marBottom w:val="0"/>
          <w:divBdr>
            <w:top w:val="none" w:sz="0" w:space="0" w:color="auto"/>
            <w:left w:val="none" w:sz="0" w:space="0" w:color="auto"/>
            <w:bottom w:val="none" w:sz="0" w:space="0" w:color="auto"/>
            <w:right w:val="none" w:sz="0" w:space="0" w:color="auto"/>
          </w:divBdr>
        </w:div>
        <w:div w:id="103162017">
          <w:marLeft w:val="0"/>
          <w:marRight w:val="0"/>
          <w:marTop w:val="0"/>
          <w:marBottom w:val="0"/>
          <w:divBdr>
            <w:top w:val="none" w:sz="0" w:space="0" w:color="auto"/>
            <w:left w:val="none" w:sz="0" w:space="0" w:color="auto"/>
            <w:bottom w:val="none" w:sz="0" w:space="0" w:color="auto"/>
            <w:right w:val="none" w:sz="0" w:space="0" w:color="auto"/>
          </w:divBdr>
        </w:div>
        <w:div w:id="106395453">
          <w:marLeft w:val="0"/>
          <w:marRight w:val="0"/>
          <w:marTop w:val="0"/>
          <w:marBottom w:val="0"/>
          <w:divBdr>
            <w:top w:val="none" w:sz="0" w:space="0" w:color="auto"/>
            <w:left w:val="none" w:sz="0" w:space="0" w:color="auto"/>
            <w:bottom w:val="none" w:sz="0" w:space="0" w:color="auto"/>
            <w:right w:val="none" w:sz="0" w:space="0" w:color="auto"/>
          </w:divBdr>
        </w:div>
        <w:div w:id="119763122">
          <w:marLeft w:val="0"/>
          <w:marRight w:val="0"/>
          <w:marTop w:val="0"/>
          <w:marBottom w:val="0"/>
          <w:divBdr>
            <w:top w:val="none" w:sz="0" w:space="0" w:color="auto"/>
            <w:left w:val="none" w:sz="0" w:space="0" w:color="auto"/>
            <w:bottom w:val="none" w:sz="0" w:space="0" w:color="auto"/>
            <w:right w:val="none" w:sz="0" w:space="0" w:color="auto"/>
          </w:divBdr>
        </w:div>
        <w:div w:id="128667014">
          <w:marLeft w:val="0"/>
          <w:marRight w:val="0"/>
          <w:marTop w:val="0"/>
          <w:marBottom w:val="0"/>
          <w:divBdr>
            <w:top w:val="none" w:sz="0" w:space="0" w:color="auto"/>
            <w:left w:val="none" w:sz="0" w:space="0" w:color="auto"/>
            <w:bottom w:val="none" w:sz="0" w:space="0" w:color="auto"/>
            <w:right w:val="none" w:sz="0" w:space="0" w:color="auto"/>
          </w:divBdr>
        </w:div>
        <w:div w:id="161550870">
          <w:marLeft w:val="0"/>
          <w:marRight w:val="0"/>
          <w:marTop w:val="0"/>
          <w:marBottom w:val="0"/>
          <w:divBdr>
            <w:top w:val="none" w:sz="0" w:space="0" w:color="auto"/>
            <w:left w:val="none" w:sz="0" w:space="0" w:color="auto"/>
            <w:bottom w:val="none" w:sz="0" w:space="0" w:color="auto"/>
            <w:right w:val="none" w:sz="0" w:space="0" w:color="auto"/>
          </w:divBdr>
        </w:div>
        <w:div w:id="172499373">
          <w:marLeft w:val="0"/>
          <w:marRight w:val="0"/>
          <w:marTop w:val="0"/>
          <w:marBottom w:val="0"/>
          <w:divBdr>
            <w:top w:val="none" w:sz="0" w:space="0" w:color="auto"/>
            <w:left w:val="none" w:sz="0" w:space="0" w:color="auto"/>
            <w:bottom w:val="none" w:sz="0" w:space="0" w:color="auto"/>
            <w:right w:val="none" w:sz="0" w:space="0" w:color="auto"/>
          </w:divBdr>
        </w:div>
        <w:div w:id="181824065">
          <w:marLeft w:val="0"/>
          <w:marRight w:val="0"/>
          <w:marTop w:val="0"/>
          <w:marBottom w:val="0"/>
          <w:divBdr>
            <w:top w:val="none" w:sz="0" w:space="0" w:color="auto"/>
            <w:left w:val="none" w:sz="0" w:space="0" w:color="auto"/>
            <w:bottom w:val="none" w:sz="0" w:space="0" w:color="auto"/>
            <w:right w:val="none" w:sz="0" w:space="0" w:color="auto"/>
          </w:divBdr>
        </w:div>
        <w:div w:id="186062932">
          <w:marLeft w:val="0"/>
          <w:marRight w:val="0"/>
          <w:marTop w:val="0"/>
          <w:marBottom w:val="0"/>
          <w:divBdr>
            <w:top w:val="none" w:sz="0" w:space="0" w:color="auto"/>
            <w:left w:val="none" w:sz="0" w:space="0" w:color="auto"/>
            <w:bottom w:val="none" w:sz="0" w:space="0" w:color="auto"/>
            <w:right w:val="none" w:sz="0" w:space="0" w:color="auto"/>
          </w:divBdr>
        </w:div>
        <w:div w:id="192305127">
          <w:marLeft w:val="0"/>
          <w:marRight w:val="0"/>
          <w:marTop w:val="0"/>
          <w:marBottom w:val="0"/>
          <w:divBdr>
            <w:top w:val="none" w:sz="0" w:space="0" w:color="auto"/>
            <w:left w:val="none" w:sz="0" w:space="0" w:color="auto"/>
            <w:bottom w:val="none" w:sz="0" w:space="0" w:color="auto"/>
            <w:right w:val="none" w:sz="0" w:space="0" w:color="auto"/>
          </w:divBdr>
        </w:div>
        <w:div w:id="201984516">
          <w:marLeft w:val="0"/>
          <w:marRight w:val="0"/>
          <w:marTop w:val="0"/>
          <w:marBottom w:val="0"/>
          <w:divBdr>
            <w:top w:val="none" w:sz="0" w:space="0" w:color="auto"/>
            <w:left w:val="none" w:sz="0" w:space="0" w:color="auto"/>
            <w:bottom w:val="none" w:sz="0" w:space="0" w:color="auto"/>
            <w:right w:val="none" w:sz="0" w:space="0" w:color="auto"/>
          </w:divBdr>
        </w:div>
        <w:div w:id="214439641">
          <w:marLeft w:val="0"/>
          <w:marRight w:val="0"/>
          <w:marTop w:val="0"/>
          <w:marBottom w:val="0"/>
          <w:divBdr>
            <w:top w:val="none" w:sz="0" w:space="0" w:color="auto"/>
            <w:left w:val="none" w:sz="0" w:space="0" w:color="auto"/>
            <w:bottom w:val="none" w:sz="0" w:space="0" w:color="auto"/>
            <w:right w:val="none" w:sz="0" w:space="0" w:color="auto"/>
          </w:divBdr>
        </w:div>
        <w:div w:id="222452686">
          <w:marLeft w:val="0"/>
          <w:marRight w:val="0"/>
          <w:marTop w:val="0"/>
          <w:marBottom w:val="0"/>
          <w:divBdr>
            <w:top w:val="none" w:sz="0" w:space="0" w:color="auto"/>
            <w:left w:val="none" w:sz="0" w:space="0" w:color="auto"/>
            <w:bottom w:val="none" w:sz="0" w:space="0" w:color="auto"/>
            <w:right w:val="none" w:sz="0" w:space="0" w:color="auto"/>
          </w:divBdr>
        </w:div>
        <w:div w:id="226454866">
          <w:marLeft w:val="0"/>
          <w:marRight w:val="0"/>
          <w:marTop w:val="0"/>
          <w:marBottom w:val="0"/>
          <w:divBdr>
            <w:top w:val="none" w:sz="0" w:space="0" w:color="auto"/>
            <w:left w:val="none" w:sz="0" w:space="0" w:color="auto"/>
            <w:bottom w:val="none" w:sz="0" w:space="0" w:color="auto"/>
            <w:right w:val="none" w:sz="0" w:space="0" w:color="auto"/>
          </w:divBdr>
        </w:div>
        <w:div w:id="231233237">
          <w:marLeft w:val="0"/>
          <w:marRight w:val="0"/>
          <w:marTop w:val="0"/>
          <w:marBottom w:val="0"/>
          <w:divBdr>
            <w:top w:val="none" w:sz="0" w:space="0" w:color="auto"/>
            <w:left w:val="none" w:sz="0" w:space="0" w:color="auto"/>
            <w:bottom w:val="none" w:sz="0" w:space="0" w:color="auto"/>
            <w:right w:val="none" w:sz="0" w:space="0" w:color="auto"/>
          </w:divBdr>
        </w:div>
        <w:div w:id="233470023">
          <w:marLeft w:val="0"/>
          <w:marRight w:val="0"/>
          <w:marTop w:val="0"/>
          <w:marBottom w:val="0"/>
          <w:divBdr>
            <w:top w:val="none" w:sz="0" w:space="0" w:color="auto"/>
            <w:left w:val="none" w:sz="0" w:space="0" w:color="auto"/>
            <w:bottom w:val="none" w:sz="0" w:space="0" w:color="auto"/>
            <w:right w:val="none" w:sz="0" w:space="0" w:color="auto"/>
          </w:divBdr>
        </w:div>
        <w:div w:id="239294029">
          <w:marLeft w:val="0"/>
          <w:marRight w:val="0"/>
          <w:marTop w:val="0"/>
          <w:marBottom w:val="0"/>
          <w:divBdr>
            <w:top w:val="none" w:sz="0" w:space="0" w:color="auto"/>
            <w:left w:val="none" w:sz="0" w:space="0" w:color="auto"/>
            <w:bottom w:val="none" w:sz="0" w:space="0" w:color="auto"/>
            <w:right w:val="none" w:sz="0" w:space="0" w:color="auto"/>
          </w:divBdr>
        </w:div>
        <w:div w:id="242229492">
          <w:marLeft w:val="0"/>
          <w:marRight w:val="0"/>
          <w:marTop w:val="0"/>
          <w:marBottom w:val="0"/>
          <w:divBdr>
            <w:top w:val="none" w:sz="0" w:space="0" w:color="auto"/>
            <w:left w:val="none" w:sz="0" w:space="0" w:color="auto"/>
            <w:bottom w:val="none" w:sz="0" w:space="0" w:color="auto"/>
            <w:right w:val="none" w:sz="0" w:space="0" w:color="auto"/>
          </w:divBdr>
        </w:div>
        <w:div w:id="246354496">
          <w:marLeft w:val="0"/>
          <w:marRight w:val="0"/>
          <w:marTop w:val="0"/>
          <w:marBottom w:val="0"/>
          <w:divBdr>
            <w:top w:val="none" w:sz="0" w:space="0" w:color="auto"/>
            <w:left w:val="none" w:sz="0" w:space="0" w:color="auto"/>
            <w:bottom w:val="none" w:sz="0" w:space="0" w:color="auto"/>
            <w:right w:val="none" w:sz="0" w:space="0" w:color="auto"/>
          </w:divBdr>
        </w:div>
        <w:div w:id="248806618">
          <w:marLeft w:val="0"/>
          <w:marRight w:val="0"/>
          <w:marTop w:val="0"/>
          <w:marBottom w:val="0"/>
          <w:divBdr>
            <w:top w:val="none" w:sz="0" w:space="0" w:color="auto"/>
            <w:left w:val="none" w:sz="0" w:space="0" w:color="auto"/>
            <w:bottom w:val="none" w:sz="0" w:space="0" w:color="auto"/>
            <w:right w:val="none" w:sz="0" w:space="0" w:color="auto"/>
          </w:divBdr>
        </w:div>
        <w:div w:id="251745261">
          <w:marLeft w:val="0"/>
          <w:marRight w:val="0"/>
          <w:marTop w:val="0"/>
          <w:marBottom w:val="0"/>
          <w:divBdr>
            <w:top w:val="none" w:sz="0" w:space="0" w:color="auto"/>
            <w:left w:val="none" w:sz="0" w:space="0" w:color="auto"/>
            <w:bottom w:val="none" w:sz="0" w:space="0" w:color="auto"/>
            <w:right w:val="none" w:sz="0" w:space="0" w:color="auto"/>
          </w:divBdr>
        </w:div>
        <w:div w:id="255793364">
          <w:marLeft w:val="0"/>
          <w:marRight w:val="0"/>
          <w:marTop w:val="0"/>
          <w:marBottom w:val="0"/>
          <w:divBdr>
            <w:top w:val="none" w:sz="0" w:space="0" w:color="auto"/>
            <w:left w:val="none" w:sz="0" w:space="0" w:color="auto"/>
            <w:bottom w:val="none" w:sz="0" w:space="0" w:color="auto"/>
            <w:right w:val="none" w:sz="0" w:space="0" w:color="auto"/>
          </w:divBdr>
        </w:div>
        <w:div w:id="261188538">
          <w:marLeft w:val="0"/>
          <w:marRight w:val="0"/>
          <w:marTop w:val="0"/>
          <w:marBottom w:val="0"/>
          <w:divBdr>
            <w:top w:val="none" w:sz="0" w:space="0" w:color="auto"/>
            <w:left w:val="none" w:sz="0" w:space="0" w:color="auto"/>
            <w:bottom w:val="none" w:sz="0" w:space="0" w:color="auto"/>
            <w:right w:val="none" w:sz="0" w:space="0" w:color="auto"/>
          </w:divBdr>
        </w:div>
        <w:div w:id="263459876">
          <w:marLeft w:val="0"/>
          <w:marRight w:val="0"/>
          <w:marTop w:val="0"/>
          <w:marBottom w:val="0"/>
          <w:divBdr>
            <w:top w:val="none" w:sz="0" w:space="0" w:color="auto"/>
            <w:left w:val="none" w:sz="0" w:space="0" w:color="auto"/>
            <w:bottom w:val="none" w:sz="0" w:space="0" w:color="auto"/>
            <w:right w:val="none" w:sz="0" w:space="0" w:color="auto"/>
          </w:divBdr>
        </w:div>
        <w:div w:id="275530480">
          <w:marLeft w:val="0"/>
          <w:marRight w:val="0"/>
          <w:marTop w:val="0"/>
          <w:marBottom w:val="0"/>
          <w:divBdr>
            <w:top w:val="none" w:sz="0" w:space="0" w:color="auto"/>
            <w:left w:val="none" w:sz="0" w:space="0" w:color="auto"/>
            <w:bottom w:val="none" w:sz="0" w:space="0" w:color="auto"/>
            <w:right w:val="none" w:sz="0" w:space="0" w:color="auto"/>
          </w:divBdr>
        </w:div>
        <w:div w:id="276303071">
          <w:marLeft w:val="0"/>
          <w:marRight w:val="0"/>
          <w:marTop w:val="0"/>
          <w:marBottom w:val="0"/>
          <w:divBdr>
            <w:top w:val="none" w:sz="0" w:space="0" w:color="auto"/>
            <w:left w:val="none" w:sz="0" w:space="0" w:color="auto"/>
            <w:bottom w:val="none" w:sz="0" w:space="0" w:color="auto"/>
            <w:right w:val="none" w:sz="0" w:space="0" w:color="auto"/>
          </w:divBdr>
        </w:div>
        <w:div w:id="278756991">
          <w:marLeft w:val="0"/>
          <w:marRight w:val="0"/>
          <w:marTop w:val="0"/>
          <w:marBottom w:val="0"/>
          <w:divBdr>
            <w:top w:val="none" w:sz="0" w:space="0" w:color="auto"/>
            <w:left w:val="none" w:sz="0" w:space="0" w:color="auto"/>
            <w:bottom w:val="none" w:sz="0" w:space="0" w:color="auto"/>
            <w:right w:val="none" w:sz="0" w:space="0" w:color="auto"/>
          </w:divBdr>
        </w:div>
        <w:div w:id="292058176">
          <w:marLeft w:val="0"/>
          <w:marRight w:val="0"/>
          <w:marTop w:val="0"/>
          <w:marBottom w:val="0"/>
          <w:divBdr>
            <w:top w:val="none" w:sz="0" w:space="0" w:color="auto"/>
            <w:left w:val="none" w:sz="0" w:space="0" w:color="auto"/>
            <w:bottom w:val="none" w:sz="0" w:space="0" w:color="auto"/>
            <w:right w:val="none" w:sz="0" w:space="0" w:color="auto"/>
          </w:divBdr>
        </w:div>
        <w:div w:id="293214199">
          <w:marLeft w:val="0"/>
          <w:marRight w:val="0"/>
          <w:marTop w:val="0"/>
          <w:marBottom w:val="0"/>
          <w:divBdr>
            <w:top w:val="none" w:sz="0" w:space="0" w:color="auto"/>
            <w:left w:val="none" w:sz="0" w:space="0" w:color="auto"/>
            <w:bottom w:val="none" w:sz="0" w:space="0" w:color="auto"/>
            <w:right w:val="none" w:sz="0" w:space="0" w:color="auto"/>
          </w:divBdr>
        </w:div>
        <w:div w:id="302396842">
          <w:marLeft w:val="0"/>
          <w:marRight w:val="0"/>
          <w:marTop w:val="0"/>
          <w:marBottom w:val="0"/>
          <w:divBdr>
            <w:top w:val="none" w:sz="0" w:space="0" w:color="auto"/>
            <w:left w:val="none" w:sz="0" w:space="0" w:color="auto"/>
            <w:bottom w:val="none" w:sz="0" w:space="0" w:color="auto"/>
            <w:right w:val="none" w:sz="0" w:space="0" w:color="auto"/>
          </w:divBdr>
        </w:div>
        <w:div w:id="304437637">
          <w:marLeft w:val="0"/>
          <w:marRight w:val="0"/>
          <w:marTop w:val="0"/>
          <w:marBottom w:val="0"/>
          <w:divBdr>
            <w:top w:val="none" w:sz="0" w:space="0" w:color="auto"/>
            <w:left w:val="none" w:sz="0" w:space="0" w:color="auto"/>
            <w:bottom w:val="none" w:sz="0" w:space="0" w:color="auto"/>
            <w:right w:val="none" w:sz="0" w:space="0" w:color="auto"/>
          </w:divBdr>
        </w:div>
        <w:div w:id="312103469">
          <w:marLeft w:val="0"/>
          <w:marRight w:val="0"/>
          <w:marTop w:val="0"/>
          <w:marBottom w:val="0"/>
          <w:divBdr>
            <w:top w:val="none" w:sz="0" w:space="0" w:color="auto"/>
            <w:left w:val="none" w:sz="0" w:space="0" w:color="auto"/>
            <w:bottom w:val="none" w:sz="0" w:space="0" w:color="auto"/>
            <w:right w:val="none" w:sz="0" w:space="0" w:color="auto"/>
          </w:divBdr>
        </w:div>
        <w:div w:id="322243312">
          <w:marLeft w:val="0"/>
          <w:marRight w:val="0"/>
          <w:marTop w:val="0"/>
          <w:marBottom w:val="0"/>
          <w:divBdr>
            <w:top w:val="none" w:sz="0" w:space="0" w:color="auto"/>
            <w:left w:val="none" w:sz="0" w:space="0" w:color="auto"/>
            <w:bottom w:val="none" w:sz="0" w:space="0" w:color="auto"/>
            <w:right w:val="none" w:sz="0" w:space="0" w:color="auto"/>
          </w:divBdr>
        </w:div>
        <w:div w:id="324476832">
          <w:marLeft w:val="0"/>
          <w:marRight w:val="0"/>
          <w:marTop w:val="0"/>
          <w:marBottom w:val="0"/>
          <w:divBdr>
            <w:top w:val="none" w:sz="0" w:space="0" w:color="auto"/>
            <w:left w:val="none" w:sz="0" w:space="0" w:color="auto"/>
            <w:bottom w:val="none" w:sz="0" w:space="0" w:color="auto"/>
            <w:right w:val="none" w:sz="0" w:space="0" w:color="auto"/>
          </w:divBdr>
        </w:div>
        <w:div w:id="334963608">
          <w:marLeft w:val="0"/>
          <w:marRight w:val="0"/>
          <w:marTop w:val="0"/>
          <w:marBottom w:val="0"/>
          <w:divBdr>
            <w:top w:val="none" w:sz="0" w:space="0" w:color="auto"/>
            <w:left w:val="none" w:sz="0" w:space="0" w:color="auto"/>
            <w:bottom w:val="none" w:sz="0" w:space="0" w:color="auto"/>
            <w:right w:val="none" w:sz="0" w:space="0" w:color="auto"/>
          </w:divBdr>
        </w:div>
        <w:div w:id="368144546">
          <w:marLeft w:val="0"/>
          <w:marRight w:val="0"/>
          <w:marTop w:val="0"/>
          <w:marBottom w:val="0"/>
          <w:divBdr>
            <w:top w:val="none" w:sz="0" w:space="0" w:color="auto"/>
            <w:left w:val="none" w:sz="0" w:space="0" w:color="auto"/>
            <w:bottom w:val="none" w:sz="0" w:space="0" w:color="auto"/>
            <w:right w:val="none" w:sz="0" w:space="0" w:color="auto"/>
          </w:divBdr>
        </w:div>
        <w:div w:id="374819618">
          <w:marLeft w:val="0"/>
          <w:marRight w:val="0"/>
          <w:marTop w:val="0"/>
          <w:marBottom w:val="0"/>
          <w:divBdr>
            <w:top w:val="none" w:sz="0" w:space="0" w:color="auto"/>
            <w:left w:val="none" w:sz="0" w:space="0" w:color="auto"/>
            <w:bottom w:val="none" w:sz="0" w:space="0" w:color="auto"/>
            <w:right w:val="none" w:sz="0" w:space="0" w:color="auto"/>
          </w:divBdr>
        </w:div>
        <w:div w:id="393551528">
          <w:marLeft w:val="0"/>
          <w:marRight w:val="0"/>
          <w:marTop w:val="0"/>
          <w:marBottom w:val="0"/>
          <w:divBdr>
            <w:top w:val="none" w:sz="0" w:space="0" w:color="auto"/>
            <w:left w:val="none" w:sz="0" w:space="0" w:color="auto"/>
            <w:bottom w:val="none" w:sz="0" w:space="0" w:color="auto"/>
            <w:right w:val="none" w:sz="0" w:space="0" w:color="auto"/>
          </w:divBdr>
        </w:div>
        <w:div w:id="394544632">
          <w:marLeft w:val="0"/>
          <w:marRight w:val="0"/>
          <w:marTop w:val="0"/>
          <w:marBottom w:val="0"/>
          <w:divBdr>
            <w:top w:val="none" w:sz="0" w:space="0" w:color="auto"/>
            <w:left w:val="none" w:sz="0" w:space="0" w:color="auto"/>
            <w:bottom w:val="none" w:sz="0" w:space="0" w:color="auto"/>
            <w:right w:val="none" w:sz="0" w:space="0" w:color="auto"/>
          </w:divBdr>
        </w:div>
        <w:div w:id="395051356">
          <w:marLeft w:val="0"/>
          <w:marRight w:val="0"/>
          <w:marTop w:val="0"/>
          <w:marBottom w:val="0"/>
          <w:divBdr>
            <w:top w:val="none" w:sz="0" w:space="0" w:color="auto"/>
            <w:left w:val="none" w:sz="0" w:space="0" w:color="auto"/>
            <w:bottom w:val="none" w:sz="0" w:space="0" w:color="auto"/>
            <w:right w:val="none" w:sz="0" w:space="0" w:color="auto"/>
          </w:divBdr>
        </w:div>
        <w:div w:id="401414021">
          <w:marLeft w:val="0"/>
          <w:marRight w:val="0"/>
          <w:marTop w:val="0"/>
          <w:marBottom w:val="0"/>
          <w:divBdr>
            <w:top w:val="none" w:sz="0" w:space="0" w:color="auto"/>
            <w:left w:val="none" w:sz="0" w:space="0" w:color="auto"/>
            <w:bottom w:val="none" w:sz="0" w:space="0" w:color="auto"/>
            <w:right w:val="none" w:sz="0" w:space="0" w:color="auto"/>
          </w:divBdr>
        </w:div>
        <w:div w:id="419523770">
          <w:marLeft w:val="0"/>
          <w:marRight w:val="0"/>
          <w:marTop w:val="0"/>
          <w:marBottom w:val="0"/>
          <w:divBdr>
            <w:top w:val="none" w:sz="0" w:space="0" w:color="auto"/>
            <w:left w:val="none" w:sz="0" w:space="0" w:color="auto"/>
            <w:bottom w:val="none" w:sz="0" w:space="0" w:color="auto"/>
            <w:right w:val="none" w:sz="0" w:space="0" w:color="auto"/>
          </w:divBdr>
        </w:div>
        <w:div w:id="424811913">
          <w:marLeft w:val="0"/>
          <w:marRight w:val="0"/>
          <w:marTop w:val="0"/>
          <w:marBottom w:val="0"/>
          <w:divBdr>
            <w:top w:val="none" w:sz="0" w:space="0" w:color="auto"/>
            <w:left w:val="none" w:sz="0" w:space="0" w:color="auto"/>
            <w:bottom w:val="none" w:sz="0" w:space="0" w:color="auto"/>
            <w:right w:val="none" w:sz="0" w:space="0" w:color="auto"/>
          </w:divBdr>
        </w:div>
        <w:div w:id="445007354">
          <w:marLeft w:val="0"/>
          <w:marRight w:val="0"/>
          <w:marTop w:val="0"/>
          <w:marBottom w:val="0"/>
          <w:divBdr>
            <w:top w:val="none" w:sz="0" w:space="0" w:color="auto"/>
            <w:left w:val="none" w:sz="0" w:space="0" w:color="auto"/>
            <w:bottom w:val="none" w:sz="0" w:space="0" w:color="auto"/>
            <w:right w:val="none" w:sz="0" w:space="0" w:color="auto"/>
          </w:divBdr>
        </w:div>
        <w:div w:id="457721234">
          <w:marLeft w:val="0"/>
          <w:marRight w:val="0"/>
          <w:marTop w:val="0"/>
          <w:marBottom w:val="0"/>
          <w:divBdr>
            <w:top w:val="none" w:sz="0" w:space="0" w:color="auto"/>
            <w:left w:val="none" w:sz="0" w:space="0" w:color="auto"/>
            <w:bottom w:val="none" w:sz="0" w:space="0" w:color="auto"/>
            <w:right w:val="none" w:sz="0" w:space="0" w:color="auto"/>
          </w:divBdr>
        </w:div>
        <w:div w:id="458957225">
          <w:marLeft w:val="0"/>
          <w:marRight w:val="0"/>
          <w:marTop w:val="0"/>
          <w:marBottom w:val="0"/>
          <w:divBdr>
            <w:top w:val="none" w:sz="0" w:space="0" w:color="auto"/>
            <w:left w:val="none" w:sz="0" w:space="0" w:color="auto"/>
            <w:bottom w:val="none" w:sz="0" w:space="0" w:color="auto"/>
            <w:right w:val="none" w:sz="0" w:space="0" w:color="auto"/>
          </w:divBdr>
        </w:div>
        <w:div w:id="467750717">
          <w:marLeft w:val="0"/>
          <w:marRight w:val="0"/>
          <w:marTop w:val="0"/>
          <w:marBottom w:val="0"/>
          <w:divBdr>
            <w:top w:val="none" w:sz="0" w:space="0" w:color="auto"/>
            <w:left w:val="none" w:sz="0" w:space="0" w:color="auto"/>
            <w:bottom w:val="none" w:sz="0" w:space="0" w:color="auto"/>
            <w:right w:val="none" w:sz="0" w:space="0" w:color="auto"/>
          </w:divBdr>
        </w:div>
        <w:div w:id="469057501">
          <w:marLeft w:val="0"/>
          <w:marRight w:val="0"/>
          <w:marTop w:val="0"/>
          <w:marBottom w:val="0"/>
          <w:divBdr>
            <w:top w:val="none" w:sz="0" w:space="0" w:color="auto"/>
            <w:left w:val="none" w:sz="0" w:space="0" w:color="auto"/>
            <w:bottom w:val="none" w:sz="0" w:space="0" w:color="auto"/>
            <w:right w:val="none" w:sz="0" w:space="0" w:color="auto"/>
          </w:divBdr>
        </w:div>
        <w:div w:id="476190815">
          <w:marLeft w:val="0"/>
          <w:marRight w:val="0"/>
          <w:marTop w:val="0"/>
          <w:marBottom w:val="0"/>
          <w:divBdr>
            <w:top w:val="none" w:sz="0" w:space="0" w:color="auto"/>
            <w:left w:val="none" w:sz="0" w:space="0" w:color="auto"/>
            <w:bottom w:val="none" w:sz="0" w:space="0" w:color="auto"/>
            <w:right w:val="none" w:sz="0" w:space="0" w:color="auto"/>
          </w:divBdr>
        </w:div>
        <w:div w:id="476997899">
          <w:marLeft w:val="0"/>
          <w:marRight w:val="0"/>
          <w:marTop w:val="0"/>
          <w:marBottom w:val="0"/>
          <w:divBdr>
            <w:top w:val="none" w:sz="0" w:space="0" w:color="auto"/>
            <w:left w:val="none" w:sz="0" w:space="0" w:color="auto"/>
            <w:bottom w:val="none" w:sz="0" w:space="0" w:color="auto"/>
            <w:right w:val="none" w:sz="0" w:space="0" w:color="auto"/>
          </w:divBdr>
        </w:div>
        <w:div w:id="491027342">
          <w:marLeft w:val="0"/>
          <w:marRight w:val="0"/>
          <w:marTop w:val="0"/>
          <w:marBottom w:val="0"/>
          <w:divBdr>
            <w:top w:val="none" w:sz="0" w:space="0" w:color="auto"/>
            <w:left w:val="none" w:sz="0" w:space="0" w:color="auto"/>
            <w:bottom w:val="none" w:sz="0" w:space="0" w:color="auto"/>
            <w:right w:val="none" w:sz="0" w:space="0" w:color="auto"/>
          </w:divBdr>
        </w:div>
        <w:div w:id="492258591">
          <w:marLeft w:val="0"/>
          <w:marRight w:val="0"/>
          <w:marTop w:val="0"/>
          <w:marBottom w:val="0"/>
          <w:divBdr>
            <w:top w:val="none" w:sz="0" w:space="0" w:color="auto"/>
            <w:left w:val="none" w:sz="0" w:space="0" w:color="auto"/>
            <w:bottom w:val="none" w:sz="0" w:space="0" w:color="auto"/>
            <w:right w:val="none" w:sz="0" w:space="0" w:color="auto"/>
          </w:divBdr>
        </w:div>
        <w:div w:id="497159294">
          <w:marLeft w:val="0"/>
          <w:marRight w:val="0"/>
          <w:marTop w:val="0"/>
          <w:marBottom w:val="0"/>
          <w:divBdr>
            <w:top w:val="none" w:sz="0" w:space="0" w:color="auto"/>
            <w:left w:val="none" w:sz="0" w:space="0" w:color="auto"/>
            <w:bottom w:val="none" w:sz="0" w:space="0" w:color="auto"/>
            <w:right w:val="none" w:sz="0" w:space="0" w:color="auto"/>
          </w:divBdr>
        </w:div>
        <w:div w:id="518470480">
          <w:marLeft w:val="0"/>
          <w:marRight w:val="0"/>
          <w:marTop w:val="0"/>
          <w:marBottom w:val="0"/>
          <w:divBdr>
            <w:top w:val="none" w:sz="0" w:space="0" w:color="auto"/>
            <w:left w:val="none" w:sz="0" w:space="0" w:color="auto"/>
            <w:bottom w:val="none" w:sz="0" w:space="0" w:color="auto"/>
            <w:right w:val="none" w:sz="0" w:space="0" w:color="auto"/>
          </w:divBdr>
        </w:div>
        <w:div w:id="529613534">
          <w:marLeft w:val="0"/>
          <w:marRight w:val="0"/>
          <w:marTop w:val="0"/>
          <w:marBottom w:val="0"/>
          <w:divBdr>
            <w:top w:val="none" w:sz="0" w:space="0" w:color="auto"/>
            <w:left w:val="none" w:sz="0" w:space="0" w:color="auto"/>
            <w:bottom w:val="none" w:sz="0" w:space="0" w:color="auto"/>
            <w:right w:val="none" w:sz="0" w:space="0" w:color="auto"/>
          </w:divBdr>
        </w:div>
        <w:div w:id="561909671">
          <w:marLeft w:val="0"/>
          <w:marRight w:val="0"/>
          <w:marTop w:val="0"/>
          <w:marBottom w:val="0"/>
          <w:divBdr>
            <w:top w:val="none" w:sz="0" w:space="0" w:color="auto"/>
            <w:left w:val="none" w:sz="0" w:space="0" w:color="auto"/>
            <w:bottom w:val="none" w:sz="0" w:space="0" w:color="auto"/>
            <w:right w:val="none" w:sz="0" w:space="0" w:color="auto"/>
          </w:divBdr>
        </w:div>
        <w:div w:id="568197840">
          <w:marLeft w:val="0"/>
          <w:marRight w:val="0"/>
          <w:marTop w:val="0"/>
          <w:marBottom w:val="0"/>
          <w:divBdr>
            <w:top w:val="none" w:sz="0" w:space="0" w:color="auto"/>
            <w:left w:val="none" w:sz="0" w:space="0" w:color="auto"/>
            <w:bottom w:val="none" w:sz="0" w:space="0" w:color="auto"/>
            <w:right w:val="none" w:sz="0" w:space="0" w:color="auto"/>
          </w:divBdr>
        </w:div>
        <w:div w:id="569076693">
          <w:marLeft w:val="0"/>
          <w:marRight w:val="0"/>
          <w:marTop w:val="0"/>
          <w:marBottom w:val="0"/>
          <w:divBdr>
            <w:top w:val="none" w:sz="0" w:space="0" w:color="auto"/>
            <w:left w:val="none" w:sz="0" w:space="0" w:color="auto"/>
            <w:bottom w:val="none" w:sz="0" w:space="0" w:color="auto"/>
            <w:right w:val="none" w:sz="0" w:space="0" w:color="auto"/>
          </w:divBdr>
        </w:div>
        <w:div w:id="578752731">
          <w:marLeft w:val="0"/>
          <w:marRight w:val="0"/>
          <w:marTop w:val="0"/>
          <w:marBottom w:val="0"/>
          <w:divBdr>
            <w:top w:val="none" w:sz="0" w:space="0" w:color="auto"/>
            <w:left w:val="none" w:sz="0" w:space="0" w:color="auto"/>
            <w:bottom w:val="none" w:sz="0" w:space="0" w:color="auto"/>
            <w:right w:val="none" w:sz="0" w:space="0" w:color="auto"/>
          </w:divBdr>
        </w:div>
        <w:div w:id="582299640">
          <w:marLeft w:val="0"/>
          <w:marRight w:val="0"/>
          <w:marTop w:val="0"/>
          <w:marBottom w:val="0"/>
          <w:divBdr>
            <w:top w:val="none" w:sz="0" w:space="0" w:color="auto"/>
            <w:left w:val="none" w:sz="0" w:space="0" w:color="auto"/>
            <w:bottom w:val="none" w:sz="0" w:space="0" w:color="auto"/>
            <w:right w:val="none" w:sz="0" w:space="0" w:color="auto"/>
          </w:divBdr>
        </w:div>
        <w:div w:id="596131397">
          <w:marLeft w:val="0"/>
          <w:marRight w:val="0"/>
          <w:marTop w:val="0"/>
          <w:marBottom w:val="0"/>
          <w:divBdr>
            <w:top w:val="none" w:sz="0" w:space="0" w:color="auto"/>
            <w:left w:val="none" w:sz="0" w:space="0" w:color="auto"/>
            <w:bottom w:val="none" w:sz="0" w:space="0" w:color="auto"/>
            <w:right w:val="none" w:sz="0" w:space="0" w:color="auto"/>
          </w:divBdr>
        </w:div>
        <w:div w:id="609818121">
          <w:marLeft w:val="0"/>
          <w:marRight w:val="0"/>
          <w:marTop w:val="0"/>
          <w:marBottom w:val="0"/>
          <w:divBdr>
            <w:top w:val="none" w:sz="0" w:space="0" w:color="auto"/>
            <w:left w:val="none" w:sz="0" w:space="0" w:color="auto"/>
            <w:bottom w:val="none" w:sz="0" w:space="0" w:color="auto"/>
            <w:right w:val="none" w:sz="0" w:space="0" w:color="auto"/>
          </w:divBdr>
        </w:div>
        <w:div w:id="628703476">
          <w:marLeft w:val="0"/>
          <w:marRight w:val="0"/>
          <w:marTop w:val="0"/>
          <w:marBottom w:val="0"/>
          <w:divBdr>
            <w:top w:val="none" w:sz="0" w:space="0" w:color="auto"/>
            <w:left w:val="none" w:sz="0" w:space="0" w:color="auto"/>
            <w:bottom w:val="none" w:sz="0" w:space="0" w:color="auto"/>
            <w:right w:val="none" w:sz="0" w:space="0" w:color="auto"/>
          </w:divBdr>
        </w:div>
        <w:div w:id="633413632">
          <w:marLeft w:val="0"/>
          <w:marRight w:val="0"/>
          <w:marTop w:val="0"/>
          <w:marBottom w:val="0"/>
          <w:divBdr>
            <w:top w:val="none" w:sz="0" w:space="0" w:color="auto"/>
            <w:left w:val="none" w:sz="0" w:space="0" w:color="auto"/>
            <w:bottom w:val="none" w:sz="0" w:space="0" w:color="auto"/>
            <w:right w:val="none" w:sz="0" w:space="0" w:color="auto"/>
          </w:divBdr>
        </w:div>
        <w:div w:id="645865940">
          <w:marLeft w:val="0"/>
          <w:marRight w:val="0"/>
          <w:marTop w:val="0"/>
          <w:marBottom w:val="0"/>
          <w:divBdr>
            <w:top w:val="none" w:sz="0" w:space="0" w:color="auto"/>
            <w:left w:val="none" w:sz="0" w:space="0" w:color="auto"/>
            <w:bottom w:val="none" w:sz="0" w:space="0" w:color="auto"/>
            <w:right w:val="none" w:sz="0" w:space="0" w:color="auto"/>
          </w:divBdr>
        </w:div>
        <w:div w:id="669600670">
          <w:marLeft w:val="0"/>
          <w:marRight w:val="0"/>
          <w:marTop w:val="0"/>
          <w:marBottom w:val="0"/>
          <w:divBdr>
            <w:top w:val="none" w:sz="0" w:space="0" w:color="auto"/>
            <w:left w:val="none" w:sz="0" w:space="0" w:color="auto"/>
            <w:bottom w:val="none" w:sz="0" w:space="0" w:color="auto"/>
            <w:right w:val="none" w:sz="0" w:space="0" w:color="auto"/>
          </w:divBdr>
        </w:div>
        <w:div w:id="672727976">
          <w:marLeft w:val="0"/>
          <w:marRight w:val="0"/>
          <w:marTop w:val="0"/>
          <w:marBottom w:val="0"/>
          <w:divBdr>
            <w:top w:val="none" w:sz="0" w:space="0" w:color="auto"/>
            <w:left w:val="none" w:sz="0" w:space="0" w:color="auto"/>
            <w:bottom w:val="none" w:sz="0" w:space="0" w:color="auto"/>
            <w:right w:val="none" w:sz="0" w:space="0" w:color="auto"/>
          </w:divBdr>
        </w:div>
        <w:div w:id="681470791">
          <w:marLeft w:val="0"/>
          <w:marRight w:val="0"/>
          <w:marTop w:val="0"/>
          <w:marBottom w:val="0"/>
          <w:divBdr>
            <w:top w:val="none" w:sz="0" w:space="0" w:color="auto"/>
            <w:left w:val="none" w:sz="0" w:space="0" w:color="auto"/>
            <w:bottom w:val="none" w:sz="0" w:space="0" w:color="auto"/>
            <w:right w:val="none" w:sz="0" w:space="0" w:color="auto"/>
          </w:divBdr>
        </w:div>
        <w:div w:id="689718744">
          <w:marLeft w:val="0"/>
          <w:marRight w:val="0"/>
          <w:marTop w:val="0"/>
          <w:marBottom w:val="0"/>
          <w:divBdr>
            <w:top w:val="none" w:sz="0" w:space="0" w:color="auto"/>
            <w:left w:val="none" w:sz="0" w:space="0" w:color="auto"/>
            <w:bottom w:val="none" w:sz="0" w:space="0" w:color="auto"/>
            <w:right w:val="none" w:sz="0" w:space="0" w:color="auto"/>
          </w:divBdr>
        </w:div>
        <w:div w:id="691222130">
          <w:marLeft w:val="0"/>
          <w:marRight w:val="0"/>
          <w:marTop w:val="0"/>
          <w:marBottom w:val="0"/>
          <w:divBdr>
            <w:top w:val="none" w:sz="0" w:space="0" w:color="auto"/>
            <w:left w:val="none" w:sz="0" w:space="0" w:color="auto"/>
            <w:bottom w:val="none" w:sz="0" w:space="0" w:color="auto"/>
            <w:right w:val="none" w:sz="0" w:space="0" w:color="auto"/>
          </w:divBdr>
        </w:div>
        <w:div w:id="708266779">
          <w:marLeft w:val="0"/>
          <w:marRight w:val="0"/>
          <w:marTop w:val="0"/>
          <w:marBottom w:val="0"/>
          <w:divBdr>
            <w:top w:val="none" w:sz="0" w:space="0" w:color="auto"/>
            <w:left w:val="none" w:sz="0" w:space="0" w:color="auto"/>
            <w:bottom w:val="none" w:sz="0" w:space="0" w:color="auto"/>
            <w:right w:val="none" w:sz="0" w:space="0" w:color="auto"/>
          </w:divBdr>
        </w:div>
        <w:div w:id="714819648">
          <w:marLeft w:val="0"/>
          <w:marRight w:val="0"/>
          <w:marTop w:val="0"/>
          <w:marBottom w:val="0"/>
          <w:divBdr>
            <w:top w:val="none" w:sz="0" w:space="0" w:color="auto"/>
            <w:left w:val="none" w:sz="0" w:space="0" w:color="auto"/>
            <w:bottom w:val="none" w:sz="0" w:space="0" w:color="auto"/>
            <w:right w:val="none" w:sz="0" w:space="0" w:color="auto"/>
          </w:divBdr>
        </w:div>
        <w:div w:id="725836470">
          <w:marLeft w:val="0"/>
          <w:marRight w:val="0"/>
          <w:marTop w:val="0"/>
          <w:marBottom w:val="0"/>
          <w:divBdr>
            <w:top w:val="none" w:sz="0" w:space="0" w:color="auto"/>
            <w:left w:val="none" w:sz="0" w:space="0" w:color="auto"/>
            <w:bottom w:val="none" w:sz="0" w:space="0" w:color="auto"/>
            <w:right w:val="none" w:sz="0" w:space="0" w:color="auto"/>
          </w:divBdr>
        </w:div>
        <w:div w:id="732581377">
          <w:marLeft w:val="0"/>
          <w:marRight w:val="0"/>
          <w:marTop w:val="0"/>
          <w:marBottom w:val="0"/>
          <w:divBdr>
            <w:top w:val="none" w:sz="0" w:space="0" w:color="auto"/>
            <w:left w:val="none" w:sz="0" w:space="0" w:color="auto"/>
            <w:bottom w:val="none" w:sz="0" w:space="0" w:color="auto"/>
            <w:right w:val="none" w:sz="0" w:space="0" w:color="auto"/>
          </w:divBdr>
        </w:div>
        <w:div w:id="733431722">
          <w:marLeft w:val="0"/>
          <w:marRight w:val="0"/>
          <w:marTop w:val="0"/>
          <w:marBottom w:val="0"/>
          <w:divBdr>
            <w:top w:val="none" w:sz="0" w:space="0" w:color="auto"/>
            <w:left w:val="none" w:sz="0" w:space="0" w:color="auto"/>
            <w:bottom w:val="none" w:sz="0" w:space="0" w:color="auto"/>
            <w:right w:val="none" w:sz="0" w:space="0" w:color="auto"/>
          </w:divBdr>
        </w:div>
        <w:div w:id="738405948">
          <w:marLeft w:val="0"/>
          <w:marRight w:val="0"/>
          <w:marTop w:val="0"/>
          <w:marBottom w:val="0"/>
          <w:divBdr>
            <w:top w:val="none" w:sz="0" w:space="0" w:color="auto"/>
            <w:left w:val="none" w:sz="0" w:space="0" w:color="auto"/>
            <w:bottom w:val="none" w:sz="0" w:space="0" w:color="auto"/>
            <w:right w:val="none" w:sz="0" w:space="0" w:color="auto"/>
          </w:divBdr>
        </w:div>
        <w:div w:id="740522351">
          <w:marLeft w:val="0"/>
          <w:marRight w:val="0"/>
          <w:marTop w:val="0"/>
          <w:marBottom w:val="0"/>
          <w:divBdr>
            <w:top w:val="none" w:sz="0" w:space="0" w:color="auto"/>
            <w:left w:val="none" w:sz="0" w:space="0" w:color="auto"/>
            <w:bottom w:val="none" w:sz="0" w:space="0" w:color="auto"/>
            <w:right w:val="none" w:sz="0" w:space="0" w:color="auto"/>
          </w:divBdr>
        </w:div>
        <w:div w:id="746463633">
          <w:marLeft w:val="0"/>
          <w:marRight w:val="0"/>
          <w:marTop w:val="0"/>
          <w:marBottom w:val="0"/>
          <w:divBdr>
            <w:top w:val="none" w:sz="0" w:space="0" w:color="auto"/>
            <w:left w:val="none" w:sz="0" w:space="0" w:color="auto"/>
            <w:bottom w:val="none" w:sz="0" w:space="0" w:color="auto"/>
            <w:right w:val="none" w:sz="0" w:space="0" w:color="auto"/>
          </w:divBdr>
        </w:div>
        <w:div w:id="759375258">
          <w:marLeft w:val="0"/>
          <w:marRight w:val="0"/>
          <w:marTop w:val="0"/>
          <w:marBottom w:val="0"/>
          <w:divBdr>
            <w:top w:val="none" w:sz="0" w:space="0" w:color="auto"/>
            <w:left w:val="none" w:sz="0" w:space="0" w:color="auto"/>
            <w:bottom w:val="none" w:sz="0" w:space="0" w:color="auto"/>
            <w:right w:val="none" w:sz="0" w:space="0" w:color="auto"/>
          </w:divBdr>
        </w:div>
        <w:div w:id="765426085">
          <w:marLeft w:val="0"/>
          <w:marRight w:val="0"/>
          <w:marTop w:val="0"/>
          <w:marBottom w:val="0"/>
          <w:divBdr>
            <w:top w:val="none" w:sz="0" w:space="0" w:color="auto"/>
            <w:left w:val="none" w:sz="0" w:space="0" w:color="auto"/>
            <w:bottom w:val="none" w:sz="0" w:space="0" w:color="auto"/>
            <w:right w:val="none" w:sz="0" w:space="0" w:color="auto"/>
          </w:divBdr>
        </w:div>
        <w:div w:id="766732104">
          <w:marLeft w:val="0"/>
          <w:marRight w:val="0"/>
          <w:marTop w:val="0"/>
          <w:marBottom w:val="0"/>
          <w:divBdr>
            <w:top w:val="none" w:sz="0" w:space="0" w:color="auto"/>
            <w:left w:val="none" w:sz="0" w:space="0" w:color="auto"/>
            <w:bottom w:val="none" w:sz="0" w:space="0" w:color="auto"/>
            <w:right w:val="none" w:sz="0" w:space="0" w:color="auto"/>
          </w:divBdr>
        </w:div>
        <w:div w:id="769160960">
          <w:marLeft w:val="0"/>
          <w:marRight w:val="0"/>
          <w:marTop w:val="0"/>
          <w:marBottom w:val="0"/>
          <w:divBdr>
            <w:top w:val="none" w:sz="0" w:space="0" w:color="auto"/>
            <w:left w:val="none" w:sz="0" w:space="0" w:color="auto"/>
            <w:bottom w:val="none" w:sz="0" w:space="0" w:color="auto"/>
            <w:right w:val="none" w:sz="0" w:space="0" w:color="auto"/>
          </w:divBdr>
        </w:div>
        <w:div w:id="769393820">
          <w:marLeft w:val="0"/>
          <w:marRight w:val="0"/>
          <w:marTop w:val="0"/>
          <w:marBottom w:val="0"/>
          <w:divBdr>
            <w:top w:val="none" w:sz="0" w:space="0" w:color="auto"/>
            <w:left w:val="none" w:sz="0" w:space="0" w:color="auto"/>
            <w:bottom w:val="none" w:sz="0" w:space="0" w:color="auto"/>
            <w:right w:val="none" w:sz="0" w:space="0" w:color="auto"/>
          </w:divBdr>
        </w:div>
        <w:div w:id="780806752">
          <w:marLeft w:val="0"/>
          <w:marRight w:val="0"/>
          <w:marTop w:val="0"/>
          <w:marBottom w:val="0"/>
          <w:divBdr>
            <w:top w:val="none" w:sz="0" w:space="0" w:color="auto"/>
            <w:left w:val="none" w:sz="0" w:space="0" w:color="auto"/>
            <w:bottom w:val="none" w:sz="0" w:space="0" w:color="auto"/>
            <w:right w:val="none" w:sz="0" w:space="0" w:color="auto"/>
          </w:divBdr>
        </w:div>
        <w:div w:id="784689494">
          <w:marLeft w:val="0"/>
          <w:marRight w:val="0"/>
          <w:marTop w:val="0"/>
          <w:marBottom w:val="0"/>
          <w:divBdr>
            <w:top w:val="none" w:sz="0" w:space="0" w:color="auto"/>
            <w:left w:val="none" w:sz="0" w:space="0" w:color="auto"/>
            <w:bottom w:val="none" w:sz="0" w:space="0" w:color="auto"/>
            <w:right w:val="none" w:sz="0" w:space="0" w:color="auto"/>
          </w:divBdr>
        </w:div>
        <w:div w:id="792214156">
          <w:marLeft w:val="0"/>
          <w:marRight w:val="0"/>
          <w:marTop w:val="0"/>
          <w:marBottom w:val="0"/>
          <w:divBdr>
            <w:top w:val="none" w:sz="0" w:space="0" w:color="auto"/>
            <w:left w:val="none" w:sz="0" w:space="0" w:color="auto"/>
            <w:bottom w:val="none" w:sz="0" w:space="0" w:color="auto"/>
            <w:right w:val="none" w:sz="0" w:space="0" w:color="auto"/>
          </w:divBdr>
        </w:div>
        <w:div w:id="792528110">
          <w:marLeft w:val="0"/>
          <w:marRight w:val="0"/>
          <w:marTop w:val="0"/>
          <w:marBottom w:val="0"/>
          <w:divBdr>
            <w:top w:val="none" w:sz="0" w:space="0" w:color="auto"/>
            <w:left w:val="none" w:sz="0" w:space="0" w:color="auto"/>
            <w:bottom w:val="none" w:sz="0" w:space="0" w:color="auto"/>
            <w:right w:val="none" w:sz="0" w:space="0" w:color="auto"/>
          </w:divBdr>
        </w:div>
        <w:div w:id="802892943">
          <w:marLeft w:val="0"/>
          <w:marRight w:val="0"/>
          <w:marTop w:val="0"/>
          <w:marBottom w:val="0"/>
          <w:divBdr>
            <w:top w:val="none" w:sz="0" w:space="0" w:color="auto"/>
            <w:left w:val="none" w:sz="0" w:space="0" w:color="auto"/>
            <w:bottom w:val="none" w:sz="0" w:space="0" w:color="auto"/>
            <w:right w:val="none" w:sz="0" w:space="0" w:color="auto"/>
          </w:divBdr>
        </w:div>
        <w:div w:id="816149682">
          <w:marLeft w:val="0"/>
          <w:marRight w:val="0"/>
          <w:marTop w:val="0"/>
          <w:marBottom w:val="0"/>
          <w:divBdr>
            <w:top w:val="none" w:sz="0" w:space="0" w:color="auto"/>
            <w:left w:val="none" w:sz="0" w:space="0" w:color="auto"/>
            <w:bottom w:val="none" w:sz="0" w:space="0" w:color="auto"/>
            <w:right w:val="none" w:sz="0" w:space="0" w:color="auto"/>
          </w:divBdr>
        </w:div>
        <w:div w:id="828979825">
          <w:marLeft w:val="0"/>
          <w:marRight w:val="0"/>
          <w:marTop w:val="0"/>
          <w:marBottom w:val="0"/>
          <w:divBdr>
            <w:top w:val="none" w:sz="0" w:space="0" w:color="auto"/>
            <w:left w:val="none" w:sz="0" w:space="0" w:color="auto"/>
            <w:bottom w:val="none" w:sz="0" w:space="0" w:color="auto"/>
            <w:right w:val="none" w:sz="0" w:space="0" w:color="auto"/>
          </w:divBdr>
        </w:div>
        <w:div w:id="830099969">
          <w:marLeft w:val="0"/>
          <w:marRight w:val="0"/>
          <w:marTop w:val="0"/>
          <w:marBottom w:val="0"/>
          <w:divBdr>
            <w:top w:val="none" w:sz="0" w:space="0" w:color="auto"/>
            <w:left w:val="none" w:sz="0" w:space="0" w:color="auto"/>
            <w:bottom w:val="none" w:sz="0" w:space="0" w:color="auto"/>
            <w:right w:val="none" w:sz="0" w:space="0" w:color="auto"/>
          </w:divBdr>
        </w:div>
        <w:div w:id="835655706">
          <w:marLeft w:val="0"/>
          <w:marRight w:val="0"/>
          <w:marTop w:val="0"/>
          <w:marBottom w:val="0"/>
          <w:divBdr>
            <w:top w:val="none" w:sz="0" w:space="0" w:color="auto"/>
            <w:left w:val="none" w:sz="0" w:space="0" w:color="auto"/>
            <w:bottom w:val="none" w:sz="0" w:space="0" w:color="auto"/>
            <w:right w:val="none" w:sz="0" w:space="0" w:color="auto"/>
          </w:divBdr>
        </w:div>
        <w:div w:id="856818379">
          <w:marLeft w:val="0"/>
          <w:marRight w:val="0"/>
          <w:marTop w:val="0"/>
          <w:marBottom w:val="0"/>
          <w:divBdr>
            <w:top w:val="none" w:sz="0" w:space="0" w:color="auto"/>
            <w:left w:val="none" w:sz="0" w:space="0" w:color="auto"/>
            <w:bottom w:val="none" w:sz="0" w:space="0" w:color="auto"/>
            <w:right w:val="none" w:sz="0" w:space="0" w:color="auto"/>
          </w:divBdr>
        </w:div>
        <w:div w:id="858934422">
          <w:marLeft w:val="0"/>
          <w:marRight w:val="0"/>
          <w:marTop w:val="0"/>
          <w:marBottom w:val="0"/>
          <w:divBdr>
            <w:top w:val="none" w:sz="0" w:space="0" w:color="auto"/>
            <w:left w:val="none" w:sz="0" w:space="0" w:color="auto"/>
            <w:bottom w:val="none" w:sz="0" w:space="0" w:color="auto"/>
            <w:right w:val="none" w:sz="0" w:space="0" w:color="auto"/>
          </w:divBdr>
        </w:div>
        <w:div w:id="869417602">
          <w:marLeft w:val="0"/>
          <w:marRight w:val="0"/>
          <w:marTop w:val="0"/>
          <w:marBottom w:val="0"/>
          <w:divBdr>
            <w:top w:val="none" w:sz="0" w:space="0" w:color="auto"/>
            <w:left w:val="none" w:sz="0" w:space="0" w:color="auto"/>
            <w:bottom w:val="none" w:sz="0" w:space="0" w:color="auto"/>
            <w:right w:val="none" w:sz="0" w:space="0" w:color="auto"/>
          </w:divBdr>
        </w:div>
        <w:div w:id="887258127">
          <w:marLeft w:val="0"/>
          <w:marRight w:val="0"/>
          <w:marTop w:val="0"/>
          <w:marBottom w:val="0"/>
          <w:divBdr>
            <w:top w:val="none" w:sz="0" w:space="0" w:color="auto"/>
            <w:left w:val="none" w:sz="0" w:space="0" w:color="auto"/>
            <w:bottom w:val="none" w:sz="0" w:space="0" w:color="auto"/>
            <w:right w:val="none" w:sz="0" w:space="0" w:color="auto"/>
          </w:divBdr>
        </w:div>
        <w:div w:id="897276664">
          <w:marLeft w:val="0"/>
          <w:marRight w:val="0"/>
          <w:marTop w:val="0"/>
          <w:marBottom w:val="0"/>
          <w:divBdr>
            <w:top w:val="none" w:sz="0" w:space="0" w:color="auto"/>
            <w:left w:val="none" w:sz="0" w:space="0" w:color="auto"/>
            <w:bottom w:val="none" w:sz="0" w:space="0" w:color="auto"/>
            <w:right w:val="none" w:sz="0" w:space="0" w:color="auto"/>
          </w:divBdr>
        </w:div>
        <w:div w:id="970213612">
          <w:marLeft w:val="0"/>
          <w:marRight w:val="0"/>
          <w:marTop w:val="0"/>
          <w:marBottom w:val="0"/>
          <w:divBdr>
            <w:top w:val="none" w:sz="0" w:space="0" w:color="auto"/>
            <w:left w:val="none" w:sz="0" w:space="0" w:color="auto"/>
            <w:bottom w:val="none" w:sz="0" w:space="0" w:color="auto"/>
            <w:right w:val="none" w:sz="0" w:space="0" w:color="auto"/>
          </w:divBdr>
        </w:div>
        <w:div w:id="985548892">
          <w:marLeft w:val="0"/>
          <w:marRight w:val="0"/>
          <w:marTop w:val="0"/>
          <w:marBottom w:val="0"/>
          <w:divBdr>
            <w:top w:val="none" w:sz="0" w:space="0" w:color="auto"/>
            <w:left w:val="none" w:sz="0" w:space="0" w:color="auto"/>
            <w:bottom w:val="none" w:sz="0" w:space="0" w:color="auto"/>
            <w:right w:val="none" w:sz="0" w:space="0" w:color="auto"/>
          </w:divBdr>
        </w:div>
        <w:div w:id="1002587145">
          <w:marLeft w:val="0"/>
          <w:marRight w:val="0"/>
          <w:marTop w:val="0"/>
          <w:marBottom w:val="0"/>
          <w:divBdr>
            <w:top w:val="none" w:sz="0" w:space="0" w:color="auto"/>
            <w:left w:val="none" w:sz="0" w:space="0" w:color="auto"/>
            <w:bottom w:val="none" w:sz="0" w:space="0" w:color="auto"/>
            <w:right w:val="none" w:sz="0" w:space="0" w:color="auto"/>
          </w:divBdr>
        </w:div>
        <w:div w:id="1007102237">
          <w:marLeft w:val="0"/>
          <w:marRight w:val="0"/>
          <w:marTop w:val="0"/>
          <w:marBottom w:val="0"/>
          <w:divBdr>
            <w:top w:val="none" w:sz="0" w:space="0" w:color="auto"/>
            <w:left w:val="none" w:sz="0" w:space="0" w:color="auto"/>
            <w:bottom w:val="none" w:sz="0" w:space="0" w:color="auto"/>
            <w:right w:val="none" w:sz="0" w:space="0" w:color="auto"/>
          </w:divBdr>
        </w:div>
        <w:div w:id="1010646164">
          <w:marLeft w:val="0"/>
          <w:marRight w:val="0"/>
          <w:marTop w:val="0"/>
          <w:marBottom w:val="0"/>
          <w:divBdr>
            <w:top w:val="none" w:sz="0" w:space="0" w:color="auto"/>
            <w:left w:val="none" w:sz="0" w:space="0" w:color="auto"/>
            <w:bottom w:val="none" w:sz="0" w:space="0" w:color="auto"/>
            <w:right w:val="none" w:sz="0" w:space="0" w:color="auto"/>
          </w:divBdr>
        </w:div>
        <w:div w:id="1023745138">
          <w:marLeft w:val="0"/>
          <w:marRight w:val="0"/>
          <w:marTop w:val="0"/>
          <w:marBottom w:val="0"/>
          <w:divBdr>
            <w:top w:val="none" w:sz="0" w:space="0" w:color="auto"/>
            <w:left w:val="none" w:sz="0" w:space="0" w:color="auto"/>
            <w:bottom w:val="none" w:sz="0" w:space="0" w:color="auto"/>
            <w:right w:val="none" w:sz="0" w:space="0" w:color="auto"/>
          </w:divBdr>
        </w:div>
        <w:div w:id="1050610297">
          <w:marLeft w:val="0"/>
          <w:marRight w:val="0"/>
          <w:marTop w:val="0"/>
          <w:marBottom w:val="0"/>
          <w:divBdr>
            <w:top w:val="none" w:sz="0" w:space="0" w:color="auto"/>
            <w:left w:val="none" w:sz="0" w:space="0" w:color="auto"/>
            <w:bottom w:val="none" w:sz="0" w:space="0" w:color="auto"/>
            <w:right w:val="none" w:sz="0" w:space="0" w:color="auto"/>
          </w:divBdr>
        </w:div>
        <w:div w:id="1059784597">
          <w:marLeft w:val="0"/>
          <w:marRight w:val="0"/>
          <w:marTop w:val="0"/>
          <w:marBottom w:val="0"/>
          <w:divBdr>
            <w:top w:val="none" w:sz="0" w:space="0" w:color="auto"/>
            <w:left w:val="none" w:sz="0" w:space="0" w:color="auto"/>
            <w:bottom w:val="none" w:sz="0" w:space="0" w:color="auto"/>
            <w:right w:val="none" w:sz="0" w:space="0" w:color="auto"/>
          </w:divBdr>
        </w:div>
        <w:div w:id="1063060581">
          <w:marLeft w:val="0"/>
          <w:marRight w:val="0"/>
          <w:marTop w:val="0"/>
          <w:marBottom w:val="0"/>
          <w:divBdr>
            <w:top w:val="none" w:sz="0" w:space="0" w:color="auto"/>
            <w:left w:val="none" w:sz="0" w:space="0" w:color="auto"/>
            <w:bottom w:val="none" w:sz="0" w:space="0" w:color="auto"/>
            <w:right w:val="none" w:sz="0" w:space="0" w:color="auto"/>
          </w:divBdr>
        </w:div>
        <w:div w:id="1063256848">
          <w:marLeft w:val="0"/>
          <w:marRight w:val="0"/>
          <w:marTop w:val="0"/>
          <w:marBottom w:val="0"/>
          <w:divBdr>
            <w:top w:val="none" w:sz="0" w:space="0" w:color="auto"/>
            <w:left w:val="none" w:sz="0" w:space="0" w:color="auto"/>
            <w:bottom w:val="none" w:sz="0" w:space="0" w:color="auto"/>
            <w:right w:val="none" w:sz="0" w:space="0" w:color="auto"/>
          </w:divBdr>
        </w:div>
        <w:div w:id="1069810460">
          <w:marLeft w:val="0"/>
          <w:marRight w:val="0"/>
          <w:marTop w:val="0"/>
          <w:marBottom w:val="0"/>
          <w:divBdr>
            <w:top w:val="none" w:sz="0" w:space="0" w:color="auto"/>
            <w:left w:val="none" w:sz="0" w:space="0" w:color="auto"/>
            <w:bottom w:val="none" w:sz="0" w:space="0" w:color="auto"/>
            <w:right w:val="none" w:sz="0" w:space="0" w:color="auto"/>
          </w:divBdr>
        </w:div>
        <w:div w:id="1083143959">
          <w:marLeft w:val="0"/>
          <w:marRight w:val="0"/>
          <w:marTop w:val="0"/>
          <w:marBottom w:val="0"/>
          <w:divBdr>
            <w:top w:val="none" w:sz="0" w:space="0" w:color="auto"/>
            <w:left w:val="none" w:sz="0" w:space="0" w:color="auto"/>
            <w:bottom w:val="none" w:sz="0" w:space="0" w:color="auto"/>
            <w:right w:val="none" w:sz="0" w:space="0" w:color="auto"/>
          </w:divBdr>
        </w:div>
        <w:div w:id="1094521871">
          <w:marLeft w:val="0"/>
          <w:marRight w:val="0"/>
          <w:marTop w:val="0"/>
          <w:marBottom w:val="0"/>
          <w:divBdr>
            <w:top w:val="none" w:sz="0" w:space="0" w:color="auto"/>
            <w:left w:val="none" w:sz="0" w:space="0" w:color="auto"/>
            <w:bottom w:val="none" w:sz="0" w:space="0" w:color="auto"/>
            <w:right w:val="none" w:sz="0" w:space="0" w:color="auto"/>
          </w:divBdr>
        </w:div>
        <w:div w:id="1095441849">
          <w:marLeft w:val="0"/>
          <w:marRight w:val="0"/>
          <w:marTop w:val="0"/>
          <w:marBottom w:val="0"/>
          <w:divBdr>
            <w:top w:val="none" w:sz="0" w:space="0" w:color="auto"/>
            <w:left w:val="none" w:sz="0" w:space="0" w:color="auto"/>
            <w:bottom w:val="none" w:sz="0" w:space="0" w:color="auto"/>
            <w:right w:val="none" w:sz="0" w:space="0" w:color="auto"/>
          </w:divBdr>
        </w:div>
        <w:div w:id="1099521693">
          <w:marLeft w:val="0"/>
          <w:marRight w:val="0"/>
          <w:marTop w:val="0"/>
          <w:marBottom w:val="0"/>
          <w:divBdr>
            <w:top w:val="none" w:sz="0" w:space="0" w:color="auto"/>
            <w:left w:val="none" w:sz="0" w:space="0" w:color="auto"/>
            <w:bottom w:val="none" w:sz="0" w:space="0" w:color="auto"/>
            <w:right w:val="none" w:sz="0" w:space="0" w:color="auto"/>
          </w:divBdr>
        </w:div>
        <w:div w:id="1142576245">
          <w:marLeft w:val="0"/>
          <w:marRight w:val="0"/>
          <w:marTop w:val="0"/>
          <w:marBottom w:val="0"/>
          <w:divBdr>
            <w:top w:val="none" w:sz="0" w:space="0" w:color="auto"/>
            <w:left w:val="none" w:sz="0" w:space="0" w:color="auto"/>
            <w:bottom w:val="none" w:sz="0" w:space="0" w:color="auto"/>
            <w:right w:val="none" w:sz="0" w:space="0" w:color="auto"/>
          </w:divBdr>
        </w:div>
        <w:div w:id="1148401041">
          <w:marLeft w:val="0"/>
          <w:marRight w:val="0"/>
          <w:marTop w:val="0"/>
          <w:marBottom w:val="0"/>
          <w:divBdr>
            <w:top w:val="none" w:sz="0" w:space="0" w:color="auto"/>
            <w:left w:val="none" w:sz="0" w:space="0" w:color="auto"/>
            <w:bottom w:val="none" w:sz="0" w:space="0" w:color="auto"/>
            <w:right w:val="none" w:sz="0" w:space="0" w:color="auto"/>
          </w:divBdr>
        </w:div>
        <w:div w:id="1157771100">
          <w:marLeft w:val="0"/>
          <w:marRight w:val="0"/>
          <w:marTop w:val="0"/>
          <w:marBottom w:val="0"/>
          <w:divBdr>
            <w:top w:val="none" w:sz="0" w:space="0" w:color="auto"/>
            <w:left w:val="none" w:sz="0" w:space="0" w:color="auto"/>
            <w:bottom w:val="none" w:sz="0" w:space="0" w:color="auto"/>
            <w:right w:val="none" w:sz="0" w:space="0" w:color="auto"/>
          </w:divBdr>
        </w:div>
        <w:div w:id="1167358755">
          <w:marLeft w:val="0"/>
          <w:marRight w:val="0"/>
          <w:marTop w:val="0"/>
          <w:marBottom w:val="0"/>
          <w:divBdr>
            <w:top w:val="none" w:sz="0" w:space="0" w:color="auto"/>
            <w:left w:val="none" w:sz="0" w:space="0" w:color="auto"/>
            <w:bottom w:val="none" w:sz="0" w:space="0" w:color="auto"/>
            <w:right w:val="none" w:sz="0" w:space="0" w:color="auto"/>
          </w:divBdr>
        </w:div>
        <w:div w:id="1175269112">
          <w:marLeft w:val="0"/>
          <w:marRight w:val="0"/>
          <w:marTop w:val="0"/>
          <w:marBottom w:val="0"/>
          <w:divBdr>
            <w:top w:val="none" w:sz="0" w:space="0" w:color="auto"/>
            <w:left w:val="none" w:sz="0" w:space="0" w:color="auto"/>
            <w:bottom w:val="none" w:sz="0" w:space="0" w:color="auto"/>
            <w:right w:val="none" w:sz="0" w:space="0" w:color="auto"/>
          </w:divBdr>
        </w:div>
        <w:div w:id="1175464420">
          <w:marLeft w:val="0"/>
          <w:marRight w:val="0"/>
          <w:marTop w:val="0"/>
          <w:marBottom w:val="0"/>
          <w:divBdr>
            <w:top w:val="none" w:sz="0" w:space="0" w:color="auto"/>
            <w:left w:val="none" w:sz="0" w:space="0" w:color="auto"/>
            <w:bottom w:val="none" w:sz="0" w:space="0" w:color="auto"/>
            <w:right w:val="none" w:sz="0" w:space="0" w:color="auto"/>
          </w:divBdr>
        </w:div>
        <w:div w:id="1175805574">
          <w:marLeft w:val="0"/>
          <w:marRight w:val="0"/>
          <w:marTop w:val="0"/>
          <w:marBottom w:val="0"/>
          <w:divBdr>
            <w:top w:val="none" w:sz="0" w:space="0" w:color="auto"/>
            <w:left w:val="none" w:sz="0" w:space="0" w:color="auto"/>
            <w:bottom w:val="none" w:sz="0" w:space="0" w:color="auto"/>
            <w:right w:val="none" w:sz="0" w:space="0" w:color="auto"/>
          </w:divBdr>
        </w:div>
        <w:div w:id="1176190439">
          <w:marLeft w:val="0"/>
          <w:marRight w:val="0"/>
          <w:marTop w:val="0"/>
          <w:marBottom w:val="0"/>
          <w:divBdr>
            <w:top w:val="none" w:sz="0" w:space="0" w:color="auto"/>
            <w:left w:val="none" w:sz="0" w:space="0" w:color="auto"/>
            <w:bottom w:val="none" w:sz="0" w:space="0" w:color="auto"/>
            <w:right w:val="none" w:sz="0" w:space="0" w:color="auto"/>
          </w:divBdr>
        </w:div>
        <w:div w:id="1180512143">
          <w:marLeft w:val="0"/>
          <w:marRight w:val="0"/>
          <w:marTop w:val="0"/>
          <w:marBottom w:val="0"/>
          <w:divBdr>
            <w:top w:val="none" w:sz="0" w:space="0" w:color="auto"/>
            <w:left w:val="none" w:sz="0" w:space="0" w:color="auto"/>
            <w:bottom w:val="none" w:sz="0" w:space="0" w:color="auto"/>
            <w:right w:val="none" w:sz="0" w:space="0" w:color="auto"/>
          </w:divBdr>
        </w:div>
        <w:div w:id="1226331109">
          <w:marLeft w:val="0"/>
          <w:marRight w:val="0"/>
          <w:marTop w:val="0"/>
          <w:marBottom w:val="0"/>
          <w:divBdr>
            <w:top w:val="none" w:sz="0" w:space="0" w:color="auto"/>
            <w:left w:val="none" w:sz="0" w:space="0" w:color="auto"/>
            <w:bottom w:val="none" w:sz="0" w:space="0" w:color="auto"/>
            <w:right w:val="none" w:sz="0" w:space="0" w:color="auto"/>
          </w:divBdr>
        </w:div>
        <w:div w:id="1236473870">
          <w:marLeft w:val="0"/>
          <w:marRight w:val="0"/>
          <w:marTop w:val="0"/>
          <w:marBottom w:val="0"/>
          <w:divBdr>
            <w:top w:val="none" w:sz="0" w:space="0" w:color="auto"/>
            <w:left w:val="none" w:sz="0" w:space="0" w:color="auto"/>
            <w:bottom w:val="none" w:sz="0" w:space="0" w:color="auto"/>
            <w:right w:val="none" w:sz="0" w:space="0" w:color="auto"/>
          </w:divBdr>
        </w:div>
        <w:div w:id="1253011975">
          <w:marLeft w:val="0"/>
          <w:marRight w:val="0"/>
          <w:marTop w:val="0"/>
          <w:marBottom w:val="0"/>
          <w:divBdr>
            <w:top w:val="none" w:sz="0" w:space="0" w:color="auto"/>
            <w:left w:val="none" w:sz="0" w:space="0" w:color="auto"/>
            <w:bottom w:val="none" w:sz="0" w:space="0" w:color="auto"/>
            <w:right w:val="none" w:sz="0" w:space="0" w:color="auto"/>
          </w:divBdr>
        </w:div>
        <w:div w:id="1257515080">
          <w:marLeft w:val="0"/>
          <w:marRight w:val="0"/>
          <w:marTop w:val="0"/>
          <w:marBottom w:val="0"/>
          <w:divBdr>
            <w:top w:val="none" w:sz="0" w:space="0" w:color="auto"/>
            <w:left w:val="none" w:sz="0" w:space="0" w:color="auto"/>
            <w:bottom w:val="none" w:sz="0" w:space="0" w:color="auto"/>
            <w:right w:val="none" w:sz="0" w:space="0" w:color="auto"/>
          </w:divBdr>
        </w:div>
        <w:div w:id="1261990835">
          <w:marLeft w:val="0"/>
          <w:marRight w:val="0"/>
          <w:marTop w:val="0"/>
          <w:marBottom w:val="0"/>
          <w:divBdr>
            <w:top w:val="none" w:sz="0" w:space="0" w:color="auto"/>
            <w:left w:val="none" w:sz="0" w:space="0" w:color="auto"/>
            <w:bottom w:val="none" w:sz="0" w:space="0" w:color="auto"/>
            <w:right w:val="none" w:sz="0" w:space="0" w:color="auto"/>
          </w:divBdr>
        </w:div>
        <w:div w:id="1275405291">
          <w:marLeft w:val="0"/>
          <w:marRight w:val="0"/>
          <w:marTop w:val="0"/>
          <w:marBottom w:val="0"/>
          <w:divBdr>
            <w:top w:val="none" w:sz="0" w:space="0" w:color="auto"/>
            <w:left w:val="none" w:sz="0" w:space="0" w:color="auto"/>
            <w:bottom w:val="none" w:sz="0" w:space="0" w:color="auto"/>
            <w:right w:val="none" w:sz="0" w:space="0" w:color="auto"/>
          </w:divBdr>
        </w:div>
        <w:div w:id="1277831546">
          <w:marLeft w:val="0"/>
          <w:marRight w:val="0"/>
          <w:marTop w:val="0"/>
          <w:marBottom w:val="0"/>
          <w:divBdr>
            <w:top w:val="none" w:sz="0" w:space="0" w:color="auto"/>
            <w:left w:val="none" w:sz="0" w:space="0" w:color="auto"/>
            <w:bottom w:val="none" w:sz="0" w:space="0" w:color="auto"/>
            <w:right w:val="none" w:sz="0" w:space="0" w:color="auto"/>
          </w:divBdr>
        </w:div>
        <w:div w:id="1282954599">
          <w:marLeft w:val="0"/>
          <w:marRight w:val="0"/>
          <w:marTop w:val="0"/>
          <w:marBottom w:val="0"/>
          <w:divBdr>
            <w:top w:val="none" w:sz="0" w:space="0" w:color="auto"/>
            <w:left w:val="none" w:sz="0" w:space="0" w:color="auto"/>
            <w:bottom w:val="none" w:sz="0" w:space="0" w:color="auto"/>
            <w:right w:val="none" w:sz="0" w:space="0" w:color="auto"/>
          </w:divBdr>
        </w:div>
        <w:div w:id="1288775501">
          <w:marLeft w:val="0"/>
          <w:marRight w:val="0"/>
          <w:marTop w:val="0"/>
          <w:marBottom w:val="0"/>
          <w:divBdr>
            <w:top w:val="none" w:sz="0" w:space="0" w:color="auto"/>
            <w:left w:val="none" w:sz="0" w:space="0" w:color="auto"/>
            <w:bottom w:val="none" w:sz="0" w:space="0" w:color="auto"/>
            <w:right w:val="none" w:sz="0" w:space="0" w:color="auto"/>
          </w:divBdr>
        </w:div>
        <w:div w:id="1296331767">
          <w:marLeft w:val="0"/>
          <w:marRight w:val="0"/>
          <w:marTop w:val="0"/>
          <w:marBottom w:val="0"/>
          <w:divBdr>
            <w:top w:val="none" w:sz="0" w:space="0" w:color="auto"/>
            <w:left w:val="none" w:sz="0" w:space="0" w:color="auto"/>
            <w:bottom w:val="none" w:sz="0" w:space="0" w:color="auto"/>
            <w:right w:val="none" w:sz="0" w:space="0" w:color="auto"/>
          </w:divBdr>
        </w:div>
        <w:div w:id="1305163533">
          <w:marLeft w:val="0"/>
          <w:marRight w:val="0"/>
          <w:marTop w:val="0"/>
          <w:marBottom w:val="0"/>
          <w:divBdr>
            <w:top w:val="none" w:sz="0" w:space="0" w:color="auto"/>
            <w:left w:val="none" w:sz="0" w:space="0" w:color="auto"/>
            <w:bottom w:val="none" w:sz="0" w:space="0" w:color="auto"/>
            <w:right w:val="none" w:sz="0" w:space="0" w:color="auto"/>
          </w:divBdr>
        </w:div>
        <w:div w:id="1325476131">
          <w:marLeft w:val="0"/>
          <w:marRight w:val="0"/>
          <w:marTop w:val="0"/>
          <w:marBottom w:val="0"/>
          <w:divBdr>
            <w:top w:val="none" w:sz="0" w:space="0" w:color="auto"/>
            <w:left w:val="none" w:sz="0" w:space="0" w:color="auto"/>
            <w:bottom w:val="none" w:sz="0" w:space="0" w:color="auto"/>
            <w:right w:val="none" w:sz="0" w:space="0" w:color="auto"/>
          </w:divBdr>
        </w:div>
        <w:div w:id="1337805983">
          <w:marLeft w:val="0"/>
          <w:marRight w:val="0"/>
          <w:marTop w:val="0"/>
          <w:marBottom w:val="0"/>
          <w:divBdr>
            <w:top w:val="none" w:sz="0" w:space="0" w:color="auto"/>
            <w:left w:val="none" w:sz="0" w:space="0" w:color="auto"/>
            <w:bottom w:val="none" w:sz="0" w:space="0" w:color="auto"/>
            <w:right w:val="none" w:sz="0" w:space="0" w:color="auto"/>
          </w:divBdr>
        </w:div>
        <w:div w:id="1345284185">
          <w:marLeft w:val="0"/>
          <w:marRight w:val="0"/>
          <w:marTop w:val="0"/>
          <w:marBottom w:val="0"/>
          <w:divBdr>
            <w:top w:val="none" w:sz="0" w:space="0" w:color="auto"/>
            <w:left w:val="none" w:sz="0" w:space="0" w:color="auto"/>
            <w:bottom w:val="none" w:sz="0" w:space="0" w:color="auto"/>
            <w:right w:val="none" w:sz="0" w:space="0" w:color="auto"/>
          </w:divBdr>
        </w:div>
        <w:div w:id="1361202204">
          <w:marLeft w:val="0"/>
          <w:marRight w:val="0"/>
          <w:marTop w:val="0"/>
          <w:marBottom w:val="0"/>
          <w:divBdr>
            <w:top w:val="none" w:sz="0" w:space="0" w:color="auto"/>
            <w:left w:val="none" w:sz="0" w:space="0" w:color="auto"/>
            <w:bottom w:val="none" w:sz="0" w:space="0" w:color="auto"/>
            <w:right w:val="none" w:sz="0" w:space="0" w:color="auto"/>
          </w:divBdr>
        </w:div>
        <w:div w:id="1363095746">
          <w:marLeft w:val="0"/>
          <w:marRight w:val="0"/>
          <w:marTop w:val="0"/>
          <w:marBottom w:val="0"/>
          <w:divBdr>
            <w:top w:val="none" w:sz="0" w:space="0" w:color="auto"/>
            <w:left w:val="none" w:sz="0" w:space="0" w:color="auto"/>
            <w:bottom w:val="none" w:sz="0" w:space="0" w:color="auto"/>
            <w:right w:val="none" w:sz="0" w:space="0" w:color="auto"/>
          </w:divBdr>
        </w:div>
        <w:div w:id="1380132218">
          <w:marLeft w:val="0"/>
          <w:marRight w:val="0"/>
          <w:marTop w:val="0"/>
          <w:marBottom w:val="0"/>
          <w:divBdr>
            <w:top w:val="none" w:sz="0" w:space="0" w:color="auto"/>
            <w:left w:val="none" w:sz="0" w:space="0" w:color="auto"/>
            <w:bottom w:val="none" w:sz="0" w:space="0" w:color="auto"/>
            <w:right w:val="none" w:sz="0" w:space="0" w:color="auto"/>
          </w:divBdr>
        </w:div>
        <w:div w:id="1393504398">
          <w:marLeft w:val="0"/>
          <w:marRight w:val="0"/>
          <w:marTop w:val="0"/>
          <w:marBottom w:val="0"/>
          <w:divBdr>
            <w:top w:val="none" w:sz="0" w:space="0" w:color="auto"/>
            <w:left w:val="none" w:sz="0" w:space="0" w:color="auto"/>
            <w:bottom w:val="none" w:sz="0" w:space="0" w:color="auto"/>
            <w:right w:val="none" w:sz="0" w:space="0" w:color="auto"/>
          </w:divBdr>
        </w:div>
        <w:div w:id="1396003764">
          <w:marLeft w:val="0"/>
          <w:marRight w:val="0"/>
          <w:marTop w:val="0"/>
          <w:marBottom w:val="0"/>
          <w:divBdr>
            <w:top w:val="none" w:sz="0" w:space="0" w:color="auto"/>
            <w:left w:val="none" w:sz="0" w:space="0" w:color="auto"/>
            <w:bottom w:val="none" w:sz="0" w:space="0" w:color="auto"/>
            <w:right w:val="none" w:sz="0" w:space="0" w:color="auto"/>
          </w:divBdr>
        </w:div>
        <w:div w:id="1402287318">
          <w:marLeft w:val="0"/>
          <w:marRight w:val="0"/>
          <w:marTop w:val="0"/>
          <w:marBottom w:val="0"/>
          <w:divBdr>
            <w:top w:val="none" w:sz="0" w:space="0" w:color="auto"/>
            <w:left w:val="none" w:sz="0" w:space="0" w:color="auto"/>
            <w:bottom w:val="none" w:sz="0" w:space="0" w:color="auto"/>
            <w:right w:val="none" w:sz="0" w:space="0" w:color="auto"/>
          </w:divBdr>
        </w:div>
        <w:div w:id="1402482319">
          <w:marLeft w:val="0"/>
          <w:marRight w:val="0"/>
          <w:marTop w:val="0"/>
          <w:marBottom w:val="0"/>
          <w:divBdr>
            <w:top w:val="none" w:sz="0" w:space="0" w:color="auto"/>
            <w:left w:val="none" w:sz="0" w:space="0" w:color="auto"/>
            <w:bottom w:val="none" w:sz="0" w:space="0" w:color="auto"/>
            <w:right w:val="none" w:sz="0" w:space="0" w:color="auto"/>
          </w:divBdr>
        </w:div>
        <w:div w:id="1411537390">
          <w:marLeft w:val="0"/>
          <w:marRight w:val="0"/>
          <w:marTop w:val="0"/>
          <w:marBottom w:val="0"/>
          <w:divBdr>
            <w:top w:val="none" w:sz="0" w:space="0" w:color="auto"/>
            <w:left w:val="none" w:sz="0" w:space="0" w:color="auto"/>
            <w:bottom w:val="none" w:sz="0" w:space="0" w:color="auto"/>
            <w:right w:val="none" w:sz="0" w:space="0" w:color="auto"/>
          </w:divBdr>
        </w:div>
        <w:div w:id="1413703139">
          <w:marLeft w:val="0"/>
          <w:marRight w:val="0"/>
          <w:marTop w:val="0"/>
          <w:marBottom w:val="0"/>
          <w:divBdr>
            <w:top w:val="none" w:sz="0" w:space="0" w:color="auto"/>
            <w:left w:val="none" w:sz="0" w:space="0" w:color="auto"/>
            <w:bottom w:val="none" w:sz="0" w:space="0" w:color="auto"/>
            <w:right w:val="none" w:sz="0" w:space="0" w:color="auto"/>
          </w:divBdr>
        </w:div>
        <w:div w:id="1427120494">
          <w:marLeft w:val="0"/>
          <w:marRight w:val="0"/>
          <w:marTop w:val="0"/>
          <w:marBottom w:val="0"/>
          <w:divBdr>
            <w:top w:val="none" w:sz="0" w:space="0" w:color="auto"/>
            <w:left w:val="none" w:sz="0" w:space="0" w:color="auto"/>
            <w:bottom w:val="none" w:sz="0" w:space="0" w:color="auto"/>
            <w:right w:val="none" w:sz="0" w:space="0" w:color="auto"/>
          </w:divBdr>
        </w:div>
        <w:div w:id="1450466313">
          <w:marLeft w:val="0"/>
          <w:marRight w:val="0"/>
          <w:marTop w:val="0"/>
          <w:marBottom w:val="0"/>
          <w:divBdr>
            <w:top w:val="none" w:sz="0" w:space="0" w:color="auto"/>
            <w:left w:val="none" w:sz="0" w:space="0" w:color="auto"/>
            <w:bottom w:val="none" w:sz="0" w:space="0" w:color="auto"/>
            <w:right w:val="none" w:sz="0" w:space="0" w:color="auto"/>
          </w:divBdr>
        </w:div>
        <w:div w:id="1453094444">
          <w:marLeft w:val="0"/>
          <w:marRight w:val="0"/>
          <w:marTop w:val="0"/>
          <w:marBottom w:val="0"/>
          <w:divBdr>
            <w:top w:val="none" w:sz="0" w:space="0" w:color="auto"/>
            <w:left w:val="none" w:sz="0" w:space="0" w:color="auto"/>
            <w:bottom w:val="none" w:sz="0" w:space="0" w:color="auto"/>
            <w:right w:val="none" w:sz="0" w:space="0" w:color="auto"/>
          </w:divBdr>
        </w:div>
        <w:div w:id="1460764172">
          <w:marLeft w:val="0"/>
          <w:marRight w:val="0"/>
          <w:marTop w:val="0"/>
          <w:marBottom w:val="0"/>
          <w:divBdr>
            <w:top w:val="none" w:sz="0" w:space="0" w:color="auto"/>
            <w:left w:val="none" w:sz="0" w:space="0" w:color="auto"/>
            <w:bottom w:val="none" w:sz="0" w:space="0" w:color="auto"/>
            <w:right w:val="none" w:sz="0" w:space="0" w:color="auto"/>
          </w:divBdr>
        </w:div>
        <w:div w:id="1464881150">
          <w:marLeft w:val="0"/>
          <w:marRight w:val="0"/>
          <w:marTop w:val="0"/>
          <w:marBottom w:val="0"/>
          <w:divBdr>
            <w:top w:val="none" w:sz="0" w:space="0" w:color="auto"/>
            <w:left w:val="none" w:sz="0" w:space="0" w:color="auto"/>
            <w:bottom w:val="none" w:sz="0" w:space="0" w:color="auto"/>
            <w:right w:val="none" w:sz="0" w:space="0" w:color="auto"/>
          </w:divBdr>
        </w:div>
        <w:div w:id="1467241467">
          <w:marLeft w:val="0"/>
          <w:marRight w:val="0"/>
          <w:marTop w:val="0"/>
          <w:marBottom w:val="0"/>
          <w:divBdr>
            <w:top w:val="none" w:sz="0" w:space="0" w:color="auto"/>
            <w:left w:val="none" w:sz="0" w:space="0" w:color="auto"/>
            <w:bottom w:val="none" w:sz="0" w:space="0" w:color="auto"/>
            <w:right w:val="none" w:sz="0" w:space="0" w:color="auto"/>
          </w:divBdr>
        </w:div>
        <w:div w:id="1470171405">
          <w:marLeft w:val="0"/>
          <w:marRight w:val="0"/>
          <w:marTop w:val="0"/>
          <w:marBottom w:val="0"/>
          <w:divBdr>
            <w:top w:val="none" w:sz="0" w:space="0" w:color="auto"/>
            <w:left w:val="none" w:sz="0" w:space="0" w:color="auto"/>
            <w:bottom w:val="none" w:sz="0" w:space="0" w:color="auto"/>
            <w:right w:val="none" w:sz="0" w:space="0" w:color="auto"/>
          </w:divBdr>
        </w:div>
        <w:div w:id="1487671336">
          <w:marLeft w:val="0"/>
          <w:marRight w:val="0"/>
          <w:marTop w:val="0"/>
          <w:marBottom w:val="0"/>
          <w:divBdr>
            <w:top w:val="none" w:sz="0" w:space="0" w:color="auto"/>
            <w:left w:val="none" w:sz="0" w:space="0" w:color="auto"/>
            <w:bottom w:val="none" w:sz="0" w:space="0" w:color="auto"/>
            <w:right w:val="none" w:sz="0" w:space="0" w:color="auto"/>
          </w:divBdr>
        </w:div>
        <w:div w:id="1490827993">
          <w:marLeft w:val="0"/>
          <w:marRight w:val="0"/>
          <w:marTop w:val="0"/>
          <w:marBottom w:val="0"/>
          <w:divBdr>
            <w:top w:val="none" w:sz="0" w:space="0" w:color="auto"/>
            <w:left w:val="none" w:sz="0" w:space="0" w:color="auto"/>
            <w:bottom w:val="none" w:sz="0" w:space="0" w:color="auto"/>
            <w:right w:val="none" w:sz="0" w:space="0" w:color="auto"/>
          </w:divBdr>
        </w:div>
        <w:div w:id="1492679125">
          <w:marLeft w:val="0"/>
          <w:marRight w:val="0"/>
          <w:marTop w:val="0"/>
          <w:marBottom w:val="0"/>
          <w:divBdr>
            <w:top w:val="none" w:sz="0" w:space="0" w:color="auto"/>
            <w:left w:val="none" w:sz="0" w:space="0" w:color="auto"/>
            <w:bottom w:val="none" w:sz="0" w:space="0" w:color="auto"/>
            <w:right w:val="none" w:sz="0" w:space="0" w:color="auto"/>
          </w:divBdr>
        </w:div>
        <w:div w:id="1506091187">
          <w:marLeft w:val="0"/>
          <w:marRight w:val="0"/>
          <w:marTop w:val="0"/>
          <w:marBottom w:val="0"/>
          <w:divBdr>
            <w:top w:val="none" w:sz="0" w:space="0" w:color="auto"/>
            <w:left w:val="none" w:sz="0" w:space="0" w:color="auto"/>
            <w:bottom w:val="none" w:sz="0" w:space="0" w:color="auto"/>
            <w:right w:val="none" w:sz="0" w:space="0" w:color="auto"/>
          </w:divBdr>
        </w:div>
        <w:div w:id="1513108298">
          <w:marLeft w:val="0"/>
          <w:marRight w:val="0"/>
          <w:marTop w:val="0"/>
          <w:marBottom w:val="0"/>
          <w:divBdr>
            <w:top w:val="none" w:sz="0" w:space="0" w:color="auto"/>
            <w:left w:val="none" w:sz="0" w:space="0" w:color="auto"/>
            <w:bottom w:val="none" w:sz="0" w:space="0" w:color="auto"/>
            <w:right w:val="none" w:sz="0" w:space="0" w:color="auto"/>
          </w:divBdr>
        </w:div>
        <w:div w:id="1515916494">
          <w:marLeft w:val="0"/>
          <w:marRight w:val="0"/>
          <w:marTop w:val="0"/>
          <w:marBottom w:val="0"/>
          <w:divBdr>
            <w:top w:val="none" w:sz="0" w:space="0" w:color="auto"/>
            <w:left w:val="none" w:sz="0" w:space="0" w:color="auto"/>
            <w:bottom w:val="none" w:sz="0" w:space="0" w:color="auto"/>
            <w:right w:val="none" w:sz="0" w:space="0" w:color="auto"/>
          </w:divBdr>
        </w:div>
        <w:div w:id="1517890815">
          <w:marLeft w:val="0"/>
          <w:marRight w:val="0"/>
          <w:marTop w:val="0"/>
          <w:marBottom w:val="0"/>
          <w:divBdr>
            <w:top w:val="none" w:sz="0" w:space="0" w:color="auto"/>
            <w:left w:val="none" w:sz="0" w:space="0" w:color="auto"/>
            <w:bottom w:val="none" w:sz="0" w:space="0" w:color="auto"/>
            <w:right w:val="none" w:sz="0" w:space="0" w:color="auto"/>
          </w:divBdr>
        </w:div>
        <w:div w:id="1521895915">
          <w:marLeft w:val="0"/>
          <w:marRight w:val="0"/>
          <w:marTop w:val="0"/>
          <w:marBottom w:val="0"/>
          <w:divBdr>
            <w:top w:val="none" w:sz="0" w:space="0" w:color="auto"/>
            <w:left w:val="none" w:sz="0" w:space="0" w:color="auto"/>
            <w:bottom w:val="none" w:sz="0" w:space="0" w:color="auto"/>
            <w:right w:val="none" w:sz="0" w:space="0" w:color="auto"/>
          </w:divBdr>
        </w:div>
        <w:div w:id="1576938673">
          <w:marLeft w:val="0"/>
          <w:marRight w:val="0"/>
          <w:marTop w:val="0"/>
          <w:marBottom w:val="0"/>
          <w:divBdr>
            <w:top w:val="none" w:sz="0" w:space="0" w:color="auto"/>
            <w:left w:val="none" w:sz="0" w:space="0" w:color="auto"/>
            <w:bottom w:val="none" w:sz="0" w:space="0" w:color="auto"/>
            <w:right w:val="none" w:sz="0" w:space="0" w:color="auto"/>
          </w:divBdr>
        </w:div>
        <w:div w:id="1592884346">
          <w:marLeft w:val="0"/>
          <w:marRight w:val="0"/>
          <w:marTop w:val="0"/>
          <w:marBottom w:val="0"/>
          <w:divBdr>
            <w:top w:val="none" w:sz="0" w:space="0" w:color="auto"/>
            <w:left w:val="none" w:sz="0" w:space="0" w:color="auto"/>
            <w:bottom w:val="none" w:sz="0" w:space="0" w:color="auto"/>
            <w:right w:val="none" w:sz="0" w:space="0" w:color="auto"/>
          </w:divBdr>
        </w:div>
        <w:div w:id="1595818815">
          <w:marLeft w:val="0"/>
          <w:marRight w:val="0"/>
          <w:marTop w:val="0"/>
          <w:marBottom w:val="0"/>
          <w:divBdr>
            <w:top w:val="none" w:sz="0" w:space="0" w:color="auto"/>
            <w:left w:val="none" w:sz="0" w:space="0" w:color="auto"/>
            <w:bottom w:val="none" w:sz="0" w:space="0" w:color="auto"/>
            <w:right w:val="none" w:sz="0" w:space="0" w:color="auto"/>
          </w:divBdr>
        </w:div>
        <w:div w:id="1600065257">
          <w:marLeft w:val="0"/>
          <w:marRight w:val="0"/>
          <w:marTop w:val="0"/>
          <w:marBottom w:val="0"/>
          <w:divBdr>
            <w:top w:val="none" w:sz="0" w:space="0" w:color="auto"/>
            <w:left w:val="none" w:sz="0" w:space="0" w:color="auto"/>
            <w:bottom w:val="none" w:sz="0" w:space="0" w:color="auto"/>
            <w:right w:val="none" w:sz="0" w:space="0" w:color="auto"/>
          </w:divBdr>
        </w:div>
        <w:div w:id="1606496010">
          <w:marLeft w:val="0"/>
          <w:marRight w:val="0"/>
          <w:marTop w:val="0"/>
          <w:marBottom w:val="0"/>
          <w:divBdr>
            <w:top w:val="none" w:sz="0" w:space="0" w:color="auto"/>
            <w:left w:val="none" w:sz="0" w:space="0" w:color="auto"/>
            <w:bottom w:val="none" w:sz="0" w:space="0" w:color="auto"/>
            <w:right w:val="none" w:sz="0" w:space="0" w:color="auto"/>
          </w:divBdr>
        </w:div>
        <w:div w:id="1611664066">
          <w:marLeft w:val="0"/>
          <w:marRight w:val="0"/>
          <w:marTop w:val="0"/>
          <w:marBottom w:val="0"/>
          <w:divBdr>
            <w:top w:val="none" w:sz="0" w:space="0" w:color="auto"/>
            <w:left w:val="none" w:sz="0" w:space="0" w:color="auto"/>
            <w:bottom w:val="none" w:sz="0" w:space="0" w:color="auto"/>
            <w:right w:val="none" w:sz="0" w:space="0" w:color="auto"/>
          </w:divBdr>
        </w:div>
        <w:div w:id="1612084241">
          <w:marLeft w:val="0"/>
          <w:marRight w:val="0"/>
          <w:marTop w:val="0"/>
          <w:marBottom w:val="0"/>
          <w:divBdr>
            <w:top w:val="none" w:sz="0" w:space="0" w:color="auto"/>
            <w:left w:val="none" w:sz="0" w:space="0" w:color="auto"/>
            <w:bottom w:val="none" w:sz="0" w:space="0" w:color="auto"/>
            <w:right w:val="none" w:sz="0" w:space="0" w:color="auto"/>
          </w:divBdr>
        </w:div>
        <w:div w:id="1627586955">
          <w:marLeft w:val="0"/>
          <w:marRight w:val="0"/>
          <w:marTop w:val="0"/>
          <w:marBottom w:val="0"/>
          <w:divBdr>
            <w:top w:val="none" w:sz="0" w:space="0" w:color="auto"/>
            <w:left w:val="none" w:sz="0" w:space="0" w:color="auto"/>
            <w:bottom w:val="none" w:sz="0" w:space="0" w:color="auto"/>
            <w:right w:val="none" w:sz="0" w:space="0" w:color="auto"/>
          </w:divBdr>
        </w:div>
        <w:div w:id="1636791724">
          <w:marLeft w:val="0"/>
          <w:marRight w:val="0"/>
          <w:marTop w:val="0"/>
          <w:marBottom w:val="0"/>
          <w:divBdr>
            <w:top w:val="none" w:sz="0" w:space="0" w:color="auto"/>
            <w:left w:val="none" w:sz="0" w:space="0" w:color="auto"/>
            <w:bottom w:val="none" w:sz="0" w:space="0" w:color="auto"/>
            <w:right w:val="none" w:sz="0" w:space="0" w:color="auto"/>
          </w:divBdr>
        </w:div>
        <w:div w:id="1652323898">
          <w:marLeft w:val="0"/>
          <w:marRight w:val="0"/>
          <w:marTop w:val="0"/>
          <w:marBottom w:val="0"/>
          <w:divBdr>
            <w:top w:val="none" w:sz="0" w:space="0" w:color="auto"/>
            <w:left w:val="none" w:sz="0" w:space="0" w:color="auto"/>
            <w:bottom w:val="none" w:sz="0" w:space="0" w:color="auto"/>
            <w:right w:val="none" w:sz="0" w:space="0" w:color="auto"/>
          </w:divBdr>
        </w:div>
        <w:div w:id="1654217971">
          <w:marLeft w:val="0"/>
          <w:marRight w:val="0"/>
          <w:marTop w:val="0"/>
          <w:marBottom w:val="0"/>
          <w:divBdr>
            <w:top w:val="none" w:sz="0" w:space="0" w:color="auto"/>
            <w:left w:val="none" w:sz="0" w:space="0" w:color="auto"/>
            <w:bottom w:val="none" w:sz="0" w:space="0" w:color="auto"/>
            <w:right w:val="none" w:sz="0" w:space="0" w:color="auto"/>
          </w:divBdr>
        </w:div>
        <w:div w:id="1654525036">
          <w:marLeft w:val="0"/>
          <w:marRight w:val="0"/>
          <w:marTop w:val="0"/>
          <w:marBottom w:val="0"/>
          <w:divBdr>
            <w:top w:val="none" w:sz="0" w:space="0" w:color="auto"/>
            <w:left w:val="none" w:sz="0" w:space="0" w:color="auto"/>
            <w:bottom w:val="none" w:sz="0" w:space="0" w:color="auto"/>
            <w:right w:val="none" w:sz="0" w:space="0" w:color="auto"/>
          </w:divBdr>
        </w:div>
        <w:div w:id="1658726117">
          <w:marLeft w:val="0"/>
          <w:marRight w:val="0"/>
          <w:marTop w:val="0"/>
          <w:marBottom w:val="0"/>
          <w:divBdr>
            <w:top w:val="none" w:sz="0" w:space="0" w:color="auto"/>
            <w:left w:val="none" w:sz="0" w:space="0" w:color="auto"/>
            <w:bottom w:val="none" w:sz="0" w:space="0" w:color="auto"/>
            <w:right w:val="none" w:sz="0" w:space="0" w:color="auto"/>
          </w:divBdr>
        </w:div>
        <w:div w:id="1664045722">
          <w:marLeft w:val="0"/>
          <w:marRight w:val="0"/>
          <w:marTop w:val="0"/>
          <w:marBottom w:val="0"/>
          <w:divBdr>
            <w:top w:val="none" w:sz="0" w:space="0" w:color="auto"/>
            <w:left w:val="none" w:sz="0" w:space="0" w:color="auto"/>
            <w:bottom w:val="none" w:sz="0" w:space="0" w:color="auto"/>
            <w:right w:val="none" w:sz="0" w:space="0" w:color="auto"/>
          </w:divBdr>
        </w:div>
        <w:div w:id="1672561562">
          <w:marLeft w:val="0"/>
          <w:marRight w:val="0"/>
          <w:marTop w:val="0"/>
          <w:marBottom w:val="0"/>
          <w:divBdr>
            <w:top w:val="none" w:sz="0" w:space="0" w:color="auto"/>
            <w:left w:val="none" w:sz="0" w:space="0" w:color="auto"/>
            <w:bottom w:val="none" w:sz="0" w:space="0" w:color="auto"/>
            <w:right w:val="none" w:sz="0" w:space="0" w:color="auto"/>
          </w:divBdr>
        </w:div>
        <w:div w:id="1687244449">
          <w:marLeft w:val="0"/>
          <w:marRight w:val="0"/>
          <w:marTop w:val="0"/>
          <w:marBottom w:val="0"/>
          <w:divBdr>
            <w:top w:val="none" w:sz="0" w:space="0" w:color="auto"/>
            <w:left w:val="none" w:sz="0" w:space="0" w:color="auto"/>
            <w:bottom w:val="none" w:sz="0" w:space="0" w:color="auto"/>
            <w:right w:val="none" w:sz="0" w:space="0" w:color="auto"/>
          </w:divBdr>
        </w:div>
        <w:div w:id="1690519593">
          <w:marLeft w:val="0"/>
          <w:marRight w:val="0"/>
          <w:marTop w:val="0"/>
          <w:marBottom w:val="0"/>
          <w:divBdr>
            <w:top w:val="none" w:sz="0" w:space="0" w:color="auto"/>
            <w:left w:val="none" w:sz="0" w:space="0" w:color="auto"/>
            <w:bottom w:val="none" w:sz="0" w:space="0" w:color="auto"/>
            <w:right w:val="none" w:sz="0" w:space="0" w:color="auto"/>
          </w:divBdr>
        </w:div>
        <w:div w:id="1697341912">
          <w:marLeft w:val="0"/>
          <w:marRight w:val="0"/>
          <w:marTop w:val="0"/>
          <w:marBottom w:val="0"/>
          <w:divBdr>
            <w:top w:val="none" w:sz="0" w:space="0" w:color="auto"/>
            <w:left w:val="none" w:sz="0" w:space="0" w:color="auto"/>
            <w:bottom w:val="none" w:sz="0" w:space="0" w:color="auto"/>
            <w:right w:val="none" w:sz="0" w:space="0" w:color="auto"/>
          </w:divBdr>
        </w:div>
        <w:div w:id="1699426246">
          <w:marLeft w:val="0"/>
          <w:marRight w:val="0"/>
          <w:marTop w:val="0"/>
          <w:marBottom w:val="0"/>
          <w:divBdr>
            <w:top w:val="none" w:sz="0" w:space="0" w:color="auto"/>
            <w:left w:val="none" w:sz="0" w:space="0" w:color="auto"/>
            <w:bottom w:val="none" w:sz="0" w:space="0" w:color="auto"/>
            <w:right w:val="none" w:sz="0" w:space="0" w:color="auto"/>
          </w:divBdr>
        </w:div>
        <w:div w:id="1701003540">
          <w:marLeft w:val="0"/>
          <w:marRight w:val="0"/>
          <w:marTop w:val="0"/>
          <w:marBottom w:val="0"/>
          <w:divBdr>
            <w:top w:val="none" w:sz="0" w:space="0" w:color="auto"/>
            <w:left w:val="none" w:sz="0" w:space="0" w:color="auto"/>
            <w:bottom w:val="none" w:sz="0" w:space="0" w:color="auto"/>
            <w:right w:val="none" w:sz="0" w:space="0" w:color="auto"/>
          </w:divBdr>
        </w:div>
        <w:div w:id="1711221560">
          <w:marLeft w:val="0"/>
          <w:marRight w:val="0"/>
          <w:marTop w:val="0"/>
          <w:marBottom w:val="0"/>
          <w:divBdr>
            <w:top w:val="none" w:sz="0" w:space="0" w:color="auto"/>
            <w:left w:val="none" w:sz="0" w:space="0" w:color="auto"/>
            <w:bottom w:val="none" w:sz="0" w:space="0" w:color="auto"/>
            <w:right w:val="none" w:sz="0" w:space="0" w:color="auto"/>
          </w:divBdr>
        </w:div>
        <w:div w:id="1733045175">
          <w:marLeft w:val="0"/>
          <w:marRight w:val="0"/>
          <w:marTop w:val="0"/>
          <w:marBottom w:val="0"/>
          <w:divBdr>
            <w:top w:val="none" w:sz="0" w:space="0" w:color="auto"/>
            <w:left w:val="none" w:sz="0" w:space="0" w:color="auto"/>
            <w:bottom w:val="none" w:sz="0" w:space="0" w:color="auto"/>
            <w:right w:val="none" w:sz="0" w:space="0" w:color="auto"/>
          </w:divBdr>
        </w:div>
        <w:div w:id="1737168066">
          <w:marLeft w:val="0"/>
          <w:marRight w:val="0"/>
          <w:marTop w:val="0"/>
          <w:marBottom w:val="0"/>
          <w:divBdr>
            <w:top w:val="none" w:sz="0" w:space="0" w:color="auto"/>
            <w:left w:val="none" w:sz="0" w:space="0" w:color="auto"/>
            <w:bottom w:val="none" w:sz="0" w:space="0" w:color="auto"/>
            <w:right w:val="none" w:sz="0" w:space="0" w:color="auto"/>
          </w:divBdr>
        </w:div>
        <w:div w:id="1753352860">
          <w:marLeft w:val="0"/>
          <w:marRight w:val="0"/>
          <w:marTop w:val="0"/>
          <w:marBottom w:val="0"/>
          <w:divBdr>
            <w:top w:val="none" w:sz="0" w:space="0" w:color="auto"/>
            <w:left w:val="none" w:sz="0" w:space="0" w:color="auto"/>
            <w:bottom w:val="none" w:sz="0" w:space="0" w:color="auto"/>
            <w:right w:val="none" w:sz="0" w:space="0" w:color="auto"/>
          </w:divBdr>
        </w:div>
        <w:div w:id="1775058004">
          <w:marLeft w:val="0"/>
          <w:marRight w:val="0"/>
          <w:marTop w:val="0"/>
          <w:marBottom w:val="0"/>
          <w:divBdr>
            <w:top w:val="none" w:sz="0" w:space="0" w:color="auto"/>
            <w:left w:val="none" w:sz="0" w:space="0" w:color="auto"/>
            <w:bottom w:val="none" w:sz="0" w:space="0" w:color="auto"/>
            <w:right w:val="none" w:sz="0" w:space="0" w:color="auto"/>
          </w:divBdr>
        </w:div>
        <w:div w:id="1783107674">
          <w:marLeft w:val="0"/>
          <w:marRight w:val="0"/>
          <w:marTop w:val="0"/>
          <w:marBottom w:val="0"/>
          <w:divBdr>
            <w:top w:val="none" w:sz="0" w:space="0" w:color="auto"/>
            <w:left w:val="none" w:sz="0" w:space="0" w:color="auto"/>
            <w:bottom w:val="none" w:sz="0" w:space="0" w:color="auto"/>
            <w:right w:val="none" w:sz="0" w:space="0" w:color="auto"/>
          </w:divBdr>
        </w:div>
        <w:div w:id="1783181305">
          <w:marLeft w:val="0"/>
          <w:marRight w:val="0"/>
          <w:marTop w:val="0"/>
          <w:marBottom w:val="0"/>
          <w:divBdr>
            <w:top w:val="none" w:sz="0" w:space="0" w:color="auto"/>
            <w:left w:val="none" w:sz="0" w:space="0" w:color="auto"/>
            <w:bottom w:val="none" w:sz="0" w:space="0" w:color="auto"/>
            <w:right w:val="none" w:sz="0" w:space="0" w:color="auto"/>
          </w:divBdr>
        </w:div>
        <w:div w:id="1783723615">
          <w:marLeft w:val="0"/>
          <w:marRight w:val="0"/>
          <w:marTop w:val="0"/>
          <w:marBottom w:val="0"/>
          <w:divBdr>
            <w:top w:val="none" w:sz="0" w:space="0" w:color="auto"/>
            <w:left w:val="none" w:sz="0" w:space="0" w:color="auto"/>
            <w:bottom w:val="none" w:sz="0" w:space="0" w:color="auto"/>
            <w:right w:val="none" w:sz="0" w:space="0" w:color="auto"/>
          </w:divBdr>
        </w:div>
        <w:div w:id="1791624065">
          <w:marLeft w:val="0"/>
          <w:marRight w:val="0"/>
          <w:marTop w:val="0"/>
          <w:marBottom w:val="0"/>
          <w:divBdr>
            <w:top w:val="none" w:sz="0" w:space="0" w:color="auto"/>
            <w:left w:val="none" w:sz="0" w:space="0" w:color="auto"/>
            <w:bottom w:val="none" w:sz="0" w:space="0" w:color="auto"/>
            <w:right w:val="none" w:sz="0" w:space="0" w:color="auto"/>
          </w:divBdr>
        </w:div>
        <w:div w:id="1791976312">
          <w:marLeft w:val="0"/>
          <w:marRight w:val="0"/>
          <w:marTop w:val="0"/>
          <w:marBottom w:val="0"/>
          <w:divBdr>
            <w:top w:val="none" w:sz="0" w:space="0" w:color="auto"/>
            <w:left w:val="none" w:sz="0" w:space="0" w:color="auto"/>
            <w:bottom w:val="none" w:sz="0" w:space="0" w:color="auto"/>
            <w:right w:val="none" w:sz="0" w:space="0" w:color="auto"/>
          </w:divBdr>
        </w:div>
        <w:div w:id="1807818475">
          <w:marLeft w:val="0"/>
          <w:marRight w:val="0"/>
          <w:marTop w:val="0"/>
          <w:marBottom w:val="0"/>
          <w:divBdr>
            <w:top w:val="none" w:sz="0" w:space="0" w:color="auto"/>
            <w:left w:val="none" w:sz="0" w:space="0" w:color="auto"/>
            <w:bottom w:val="none" w:sz="0" w:space="0" w:color="auto"/>
            <w:right w:val="none" w:sz="0" w:space="0" w:color="auto"/>
          </w:divBdr>
        </w:div>
        <w:div w:id="1813792459">
          <w:marLeft w:val="0"/>
          <w:marRight w:val="0"/>
          <w:marTop w:val="0"/>
          <w:marBottom w:val="0"/>
          <w:divBdr>
            <w:top w:val="none" w:sz="0" w:space="0" w:color="auto"/>
            <w:left w:val="none" w:sz="0" w:space="0" w:color="auto"/>
            <w:bottom w:val="none" w:sz="0" w:space="0" w:color="auto"/>
            <w:right w:val="none" w:sz="0" w:space="0" w:color="auto"/>
          </w:divBdr>
        </w:div>
        <w:div w:id="1828353246">
          <w:marLeft w:val="0"/>
          <w:marRight w:val="0"/>
          <w:marTop w:val="0"/>
          <w:marBottom w:val="0"/>
          <w:divBdr>
            <w:top w:val="none" w:sz="0" w:space="0" w:color="auto"/>
            <w:left w:val="none" w:sz="0" w:space="0" w:color="auto"/>
            <w:bottom w:val="none" w:sz="0" w:space="0" w:color="auto"/>
            <w:right w:val="none" w:sz="0" w:space="0" w:color="auto"/>
          </w:divBdr>
        </w:div>
        <w:div w:id="1829243855">
          <w:marLeft w:val="0"/>
          <w:marRight w:val="0"/>
          <w:marTop w:val="0"/>
          <w:marBottom w:val="0"/>
          <w:divBdr>
            <w:top w:val="none" w:sz="0" w:space="0" w:color="auto"/>
            <w:left w:val="none" w:sz="0" w:space="0" w:color="auto"/>
            <w:bottom w:val="none" w:sz="0" w:space="0" w:color="auto"/>
            <w:right w:val="none" w:sz="0" w:space="0" w:color="auto"/>
          </w:divBdr>
        </w:div>
        <w:div w:id="1843543727">
          <w:marLeft w:val="0"/>
          <w:marRight w:val="0"/>
          <w:marTop w:val="0"/>
          <w:marBottom w:val="0"/>
          <w:divBdr>
            <w:top w:val="none" w:sz="0" w:space="0" w:color="auto"/>
            <w:left w:val="none" w:sz="0" w:space="0" w:color="auto"/>
            <w:bottom w:val="none" w:sz="0" w:space="0" w:color="auto"/>
            <w:right w:val="none" w:sz="0" w:space="0" w:color="auto"/>
          </w:divBdr>
        </w:div>
        <w:div w:id="1859001062">
          <w:marLeft w:val="0"/>
          <w:marRight w:val="0"/>
          <w:marTop w:val="0"/>
          <w:marBottom w:val="0"/>
          <w:divBdr>
            <w:top w:val="none" w:sz="0" w:space="0" w:color="auto"/>
            <w:left w:val="none" w:sz="0" w:space="0" w:color="auto"/>
            <w:bottom w:val="none" w:sz="0" w:space="0" w:color="auto"/>
            <w:right w:val="none" w:sz="0" w:space="0" w:color="auto"/>
          </w:divBdr>
        </w:div>
        <w:div w:id="1875995289">
          <w:marLeft w:val="0"/>
          <w:marRight w:val="0"/>
          <w:marTop w:val="0"/>
          <w:marBottom w:val="0"/>
          <w:divBdr>
            <w:top w:val="none" w:sz="0" w:space="0" w:color="auto"/>
            <w:left w:val="none" w:sz="0" w:space="0" w:color="auto"/>
            <w:bottom w:val="none" w:sz="0" w:space="0" w:color="auto"/>
            <w:right w:val="none" w:sz="0" w:space="0" w:color="auto"/>
          </w:divBdr>
        </w:div>
        <w:div w:id="1887451221">
          <w:marLeft w:val="0"/>
          <w:marRight w:val="0"/>
          <w:marTop w:val="0"/>
          <w:marBottom w:val="0"/>
          <w:divBdr>
            <w:top w:val="none" w:sz="0" w:space="0" w:color="auto"/>
            <w:left w:val="none" w:sz="0" w:space="0" w:color="auto"/>
            <w:bottom w:val="none" w:sz="0" w:space="0" w:color="auto"/>
            <w:right w:val="none" w:sz="0" w:space="0" w:color="auto"/>
          </w:divBdr>
        </w:div>
        <w:div w:id="1893154637">
          <w:marLeft w:val="0"/>
          <w:marRight w:val="0"/>
          <w:marTop w:val="0"/>
          <w:marBottom w:val="0"/>
          <w:divBdr>
            <w:top w:val="none" w:sz="0" w:space="0" w:color="auto"/>
            <w:left w:val="none" w:sz="0" w:space="0" w:color="auto"/>
            <w:bottom w:val="none" w:sz="0" w:space="0" w:color="auto"/>
            <w:right w:val="none" w:sz="0" w:space="0" w:color="auto"/>
          </w:divBdr>
        </w:div>
        <w:div w:id="1903175694">
          <w:marLeft w:val="0"/>
          <w:marRight w:val="0"/>
          <w:marTop w:val="0"/>
          <w:marBottom w:val="0"/>
          <w:divBdr>
            <w:top w:val="none" w:sz="0" w:space="0" w:color="auto"/>
            <w:left w:val="none" w:sz="0" w:space="0" w:color="auto"/>
            <w:bottom w:val="none" w:sz="0" w:space="0" w:color="auto"/>
            <w:right w:val="none" w:sz="0" w:space="0" w:color="auto"/>
          </w:divBdr>
        </w:div>
        <w:div w:id="1912764435">
          <w:marLeft w:val="0"/>
          <w:marRight w:val="0"/>
          <w:marTop w:val="0"/>
          <w:marBottom w:val="0"/>
          <w:divBdr>
            <w:top w:val="none" w:sz="0" w:space="0" w:color="auto"/>
            <w:left w:val="none" w:sz="0" w:space="0" w:color="auto"/>
            <w:bottom w:val="none" w:sz="0" w:space="0" w:color="auto"/>
            <w:right w:val="none" w:sz="0" w:space="0" w:color="auto"/>
          </w:divBdr>
        </w:div>
        <w:div w:id="1920286219">
          <w:marLeft w:val="0"/>
          <w:marRight w:val="0"/>
          <w:marTop w:val="0"/>
          <w:marBottom w:val="0"/>
          <w:divBdr>
            <w:top w:val="none" w:sz="0" w:space="0" w:color="auto"/>
            <w:left w:val="none" w:sz="0" w:space="0" w:color="auto"/>
            <w:bottom w:val="none" w:sz="0" w:space="0" w:color="auto"/>
            <w:right w:val="none" w:sz="0" w:space="0" w:color="auto"/>
          </w:divBdr>
        </w:div>
        <w:div w:id="1943565054">
          <w:marLeft w:val="0"/>
          <w:marRight w:val="0"/>
          <w:marTop w:val="0"/>
          <w:marBottom w:val="0"/>
          <w:divBdr>
            <w:top w:val="none" w:sz="0" w:space="0" w:color="auto"/>
            <w:left w:val="none" w:sz="0" w:space="0" w:color="auto"/>
            <w:bottom w:val="none" w:sz="0" w:space="0" w:color="auto"/>
            <w:right w:val="none" w:sz="0" w:space="0" w:color="auto"/>
          </w:divBdr>
        </w:div>
        <w:div w:id="1946497889">
          <w:marLeft w:val="0"/>
          <w:marRight w:val="0"/>
          <w:marTop w:val="0"/>
          <w:marBottom w:val="0"/>
          <w:divBdr>
            <w:top w:val="none" w:sz="0" w:space="0" w:color="auto"/>
            <w:left w:val="none" w:sz="0" w:space="0" w:color="auto"/>
            <w:bottom w:val="none" w:sz="0" w:space="0" w:color="auto"/>
            <w:right w:val="none" w:sz="0" w:space="0" w:color="auto"/>
          </w:divBdr>
        </w:div>
        <w:div w:id="1948273268">
          <w:marLeft w:val="0"/>
          <w:marRight w:val="0"/>
          <w:marTop w:val="0"/>
          <w:marBottom w:val="0"/>
          <w:divBdr>
            <w:top w:val="none" w:sz="0" w:space="0" w:color="auto"/>
            <w:left w:val="none" w:sz="0" w:space="0" w:color="auto"/>
            <w:bottom w:val="none" w:sz="0" w:space="0" w:color="auto"/>
            <w:right w:val="none" w:sz="0" w:space="0" w:color="auto"/>
          </w:divBdr>
        </w:div>
        <w:div w:id="1950509465">
          <w:marLeft w:val="0"/>
          <w:marRight w:val="0"/>
          <w:marTop w:val="0"/>
          <w:marBottom w:val="0"/>
          <w:divBdr>
            <w:top w:val="none" w:sz="0" w:space="0" w:color="auto"/>
            <w:left w:val="none" w:sz="0" w:space="0" w:color="auto"/>
            <w:bottom w:val="none" w:sz="0" w:space="0" w:color="auto"/>
            <w:right w:val="none" w:sz="0" w:space="0" w:color="auto"/>
          </w:divBdr>
        </w:div>
        <w:div w:id="1977635242">
          <w:marLeft w:val="0"/>
          <w:marRight w:val="0"/>
          <w:marTop w:val="0"/>
          <w:marBottom w:val="0"/>
          <w:divBdr>
            <w:top w:val="none" w:sz="0" w:space="0" w:color="auto"/>
            <w:left w:val="none" w:sz="0" w:space="0" w:color="auto"/>
            <w:bottom w:val="none" w:sz="0" w:space="0" w:color="auto"/>
            <w:right w:val="none" w:sz="0" w:space="0" w:color="auto"/>
          </w:divBdr>
        </w:div>
        <w:div w:id="1978295040">
          <w:marLeft w:val="0"/>
          <w:marRight w:val="0"/>
          <w:marTop w:val="0"/>
          <w:marBottom w:val="0"/>
          <w:divBdr>
            <w:top w:val="none" w:sz="0" w:space="0" w:color="auto"/>
            <w:left w:val="none" w:sz="0" w:space="0" w:color="auto"/>
            <w:bottom w:val="none" w:sz="0" w:space="0" w:color="auto"/>
            <w:right w:val="none" w:sz="0" w:space="0" w:color="auto"/>
          </w:divBdr>
        </w:div>
        <w:div w:id="1982685478">
          <w:marLeft w:val="0"/>
          <w:marRight w:val="0"/>
          <w:marTop w:val="0"/>
          <w:marBottom w:val="0"/>
          <w:divBdr>
            <w:top w:val="none" w:sz="0" w:space="0" w:color="auto"/>
            <w:left w:val="none" w:sz="0" w:space="0" w:color="auto"/>
            <w:bottom w:val="none" w:sz="0" w:space="0" w:color="auto"/>
            <w:right w:val="none" w:sz="0" w:space="0" w:color="auto"/>
          </w:divBdr>
        </w:div>
        <w:div w:id="1984969159">
          <w:marLeft w:val="0"/>
          <w:marRight w:val="0"/>
          <w:marTop w:val="0"/>
          <w:marBottom w:val="0"/>
          <w:divBdr>
            <w:top w:val="none" w:sz="0" w:space="0" w:color="auto"/>
            <w:left w:val="none" w:sz="0" w:space="0" w:color="auto"/>
            <w:bottom w:val="none" w:sz="0" w:space="0" w:color="auto"/>
            <w:right w:val="none" w:sz="0" w:space="0" w:color="auto"/>
          </w:divBdr>
        </w:div>
        <w:div w:id="1985816451">
          <w:marLeft w:val="0"/>
          <w:marRight w:val="0"/>
          <w:marTop w:val="0"/>
          <w:marBottom w:val="0"/>
          <w:divBdr>
            <w:top w:val="none" w:sz="0" w:space="0" w:color="auto"/>
            <w:left w:val="none" w:sz="0" w:space="0" w:color="auto"/>
            <w:bottom w:val="none" w:sz="0" w:space="0" w:color="auto"/>
            <w:right w:val="none" w:sz="0" w:space="0" w:color="auto"/>
          </w:divBdr>
        </w:div>
        <w:div w:id="1989436462">
          <w:marLeft w:val="0"/>
          <w:marRight w:val="0"/>
          <w:marTop w:val="0"/>
          <w:marBottom w:val="0"/>
          <w:divBdr>
            <w:top w:val="none" w:sz="0" w:space="0" w:color="auto"/>
            <w:left w:val="none" w:sz="0" w:space="0" w:color="auto"/>
            <w:bottom w:val="none" w:sz="0" w:space="0" w:color="auto"/>
            <w:right w:val="none" w:sz="0" w:space="0" w:color="auto"/>
          </w:divBdr>
        </w:div>
        <w:div w:id="2011326927">
          <w:marLeft w:val="0"/>
          <w:marRight w:val="0"/>
          <w:marTop w:val="0"/>
          <w:marBottom w:val="0"/>
          <w:divBdr>
            <w:top w:val="none" w:sz="0" w:space="0" w:color="auto"/>
            <w:left w:val="none" w:sz="0" w:space="0" w:color="auto"/>
            <w:bottom w:val="none" w:sz="0" w:space="0" w:color="auto"/>
            <w:right w:val="none" w:sz="0" w:space="0" w:color="auto"/>
          </w:divBdr>
        </w:div>
        <w:div w:id="2019497045">
          <w:marLeft w:val="0"/>
          <w:marRight w:val="0"/>
          <w:marTop w:val="0"/>
          <w:marBottom w:val="0"/>
          <w:divBdr>
            <w:top w:val="none" w:sz="0" w:space="0" w:color="auto"/>
            <w:left w:val="none" w:sz="0" w:space="0" w:color="auto"/>
            <w:bottom w:val="none" w:sz="0" w:space="0" w:color="auto"/>
            <w:right w:val="none" w:sz="0" w:space="0" w:color="auto"/>
          </w:divBdr>
        </w:div>
        <w:div w:id="2022273503">
          <w:marLeft w:val="0"/>
          <w:marRight w:val="0"/>
          <w:marTop w:val="0"/>
          <w:marBottom w:val="0"/>
          <w:divBdr>
            <w:top w:val="none" w:sz="0" w:space="0" w:color="auto"/>
            <w:left w:val="none" w:sz="0" w:space="0" w:color="auto"/>
            <w:bottom w:val="none" w:sz="0" w:space="0" w:color="auto"/>
            <w:right w:val="none" w:sz="0" w:space="0" w:color="auto"/>
          </w:divBdr>
        </w:div>
        <w:div w:id="2022780435">
          <w:marLeft w:val="0"/>
          <w:marRight w:val="0"/>
          <w:marTop w:val="0"/>
          <w:marBottom w:val="0"/>
          <w:divBdr>
            <w:top w:val="none" w:sz="0" w:space="0" w:color="auto"/>
            <w:left w:val="none" w:sz="0" w:space="0" w:color="auto"/>
            <w:bottom w:val="none" w:sz="0" w:space="0" w:color="auto"/>
            <w:right w:val="none" w:sz="0" w:space="0" w:color="auto"/>
          </w:divBdr>
        </w:div>
        <w:div w:id="2026981422">
          <w:marLeft w:val="0"/>
          <w:marRight w:val="0"/>
          <w:marTop w:val="0"/>
          <w:marBottom w:val="0"/>
          <w:divBdr>
            <w:top w:val="none" w:sz="0" w:space="0" w:color="auto"/>
            <w:left w:val="none" w:sz="0" w:space="0" w:color="auto"/>
            <w:bottom w:val="none" w:sz="0" w:space="0" w:color="auto"/>
            <w:right w:val="none" w:sz="0" w:space="0" w:color="auto"/>
          </w:divBdr>
        </w:div>
        <w:div w:id="2039117523">
          <w:marLeft w:val="0"/>
          <w:marRight w:val="0"/>
          <w:marTop w:val="0"/>
          <w:marBottom w:val="0"/>
          <w:divBdr>
            <w:top w:val="none" w:sz="0" w:space="0" w:color="auto"/>
            <w:left w:val="none" w:sz="0" w:space="0" w:color="auto"/>
            <w:bottom w:val="none" w:sz="0" w:space="0" w:color="auto"/>
            <w:right w:val="none" w:sz="0" w:space="0" w:color="auto"/>
          </w:divBdr>
        </w:div>
        <w:div w:id="2042128712">
          <w:marLeft w:val="0"/>
          <w:marRight w:val="0"/>
          <w:marTop w:val="0"/>
          <w:marBottom w:val="0"/>
          <w:divBdr>
            <w:top w:val="none" w:sz="0" w:space="0" w:color="auto"/>
            <w:left w:val="none" w:sz="0" w:space="0" w:color="auto"/>
            <w:bottom w:val="none" w:sz="0" w:space="0" w:color="auto"/>
            <w:right w:val="none" w:sz="0" w:space="0" w:color="auto"/>
          </w:divBdr>
        </w:div>
        <w:div w:id="2049603990">
          <w:marLeft w:val="0"/>
          <w:marRight w:val="0"/>
          <w:marTop w:val="0"/>
          <w:marBottom w:val="0"/>
          <w:divBdr>
            <w:top w:val="none" w:sz="0" w:space="0" w:color="auto"/>
            <w:left w:val="none" w:sz="0" w:space="0" w:color="auto"/>
            <w:bottom w:val="none" w:sz="0" w:space="0" w:color="auto"/>
            <w:right w:val="none" w:sz="0" w:space="0" w:color="auto"/>
          </w:divBdr>
        </w:div>
        <w:div w:id="2053260633">
          <w:marLeft w:val="0"/>
          <w:marRight w:val="0"/>
          <w:marTop w:val="0"/>
          <w:marBottom w:val="0"/>
          <w:divBdr>
            <w:top w:val="none" w:sz="0" w:space="0" w:color="auto"/>
            <w:left w:val="none" w:sz="0" w:space="0" w:color="auto"/>
            <w:bottom w:val="none" w:sz="0" w:space="0" w:color="auto"/>
            <w:right w:val="none" w:sz="0" w:space="0" w:color="auto"/>
          </w:divBdr>
        </w:div>
        <w:div w:id="2060198928">
          <w:marLeft w:val="0"/>
          <w:marRight w:val="0"/>
          <w:marTop w:val="0"/>
          <w:marBottom w:val="0"/>
          <w:divBdr>
            <w:top w:val="none" w:sz="0" w:space="0" w:color="auto"/>
            <w:left w:val="none" w:sz="0" w:space="0" w:color="auto"/>
            <w:bottom w:val="none" w:sz="0" w:space="0" w:color="auto"/>
            <w:right w:val="none" w:sz="0" w:space="0" w:color="auto"/>
          </w:divBdr>
        </w:div>
        <w:div w:id="2069186915">
          <w:marLeft w:val="0"/>
          <w:marRight w:val="0"/>
          <w:marTop w:val="0"/>
          <w:marBottom w:val="0"/>
          <w:divBdr>
            <w:top w:val="none" w:sz="0" w:space="0" w:color="auto"/>
            <w:left w:val="none" w:sz="0" w:space="0" w:color="auto"/>
            <w:bottom w:val="none" w:sz="0" w:space="0" w:color="auto"/>
            <w:right w:val="none" w:sz="0" w:space="0" w:color="auto"/>
          </w:divBdr>
        </w:div>
        <w:div w:id="2071224382">
          <w:marLeft w:val="0"/>
          <w:marRight w:val="0"/>
          <w:marTop w:val="0"/>
          <w:marBottom w:val="0"/>
          <w:divBdr>
            <w:top w:val="none" w:sz="0" w:space="0" w:color="auto"/>
            <w:left w:val="none" w:sz="0" w:space="0" w:color="auto"/>
            <w:bottom w:val="none" w:sz="0" w:space="0" w:color="auto"/>
            <w:right w:val="none" w:sz="0" w:space="0" w:color="auto"/>
          </w:divBdr>
        </w:div>
        <w:div w:id="2072195102">
          <w:marLeft w:val="0"/>
          <w:marRight w:val="0"/>
          <w:marTop w:val="0"/>
          <w:marBottom w:val="0"/>
          <w:divBdr>
            <w:top w:val="none" w:sz="0" w:space="0" w:color="auto"/>
            <w:left w:val="none" w:sz="0" w:space="0" w:color="auto"/>
            <w:bottom w:val="none" w:sz="0" w:space="0" w:color="auto"/>
            <w:right w:val="none" w:sz="0" w:space="0" w:color="auto"/>
          </w:divBdr>
        </w:div>
        <w:div w:id="2072266464">
          <w:marLeft w:val="0"/>
          <w:marRight w:val="0"/>
          <w:marTop w:val="0"/>
          <w:marBottom w:val="0"/>
          <w:divBdr>
            <w:top w:val="none" w:sz="0" w:space="0" w:color="auto"/>
            <w:left w:val="none" w:sz="0" w:space="0" w:color="auto"/>
            <w:bottom w:val="none" w:sz="0" w:space="0" w:color="auto"/>
            <w:right w:val="none" w:sz="0" w:space="0" w:color="auto"/>
          </w:divBdr>
        </w:div>
        <w:div w:id="2095474157">
          <w:marLeft w:val="0"/>
          <w:marRight w:val="0"/>
          <w:marTop w:val="0"/>
          <w:marBottom w:val="0"/>
          <w:divBdr>
            <w:top w:val="none" w:sz="0" w:space="0" w:color="auto"/>
            <w:left w:val="none" w:sz="0" w:space="0" w:color="auto"/>
            <w:bottom w:val="none" w:sz="0" w:space="0" w:color="auto"/>
            <w:right w:val="none" w:sz="0" w:space="0" w:color="auto"/>
          </w:divBdr>
        </w:div>
        <w:div w:id="2103912915">
          <w:marLeft w:val="0"/>
          <w:marRight w:val="0"/>
          <w:marTop w:val="0"/>
          <w:marBottom w:val="0"/>
          <w:divBdr>
            <w:top w:val="none" w:sz="0" w:space="0" w:color="auto"/>
            <w:left w:val="none" w:sz="0" w:space="0" w:color="auto"/>
            <w:bottom w:val="none" w:sz="0" w:space="0" w:color="auto"/>
            <w:right w:val="none" w:sz="0" w:space="0" w:color="auto"/>
          </w:divBdr>
        </w:div>
        <w:div w:id="2107996401">
          <w:marLeft w:val="0"/>
          <w:marRight w:val="0"/>
          <w:marTop w:val="0"/>
          <w:marBottom w:val="0"/>
          <w:divBdr>
            <w:top w:val="none" w:sz="0" w:space="0" w:color="auto"/>
            <w:left w:val="none" w:sz="0" w:space="0" w:color="auto"/>
            <w:bottom w:val="none" w:sz="0" w:space="0" w:color="auto"/>
            <w:right w:val="none" w:sz="0" w:space="0" w:color="auto"/>
          </w:divBdr>
        </w:div>
        <w:div w:id="2110463561">
          <w:marLeft w:val="0"/>
          <w:marRight w:val="0"/>
          <w:marTop w:val="0"/>
          <w:marBottom w:val="0"/>
          <w:divBdr>
            <w:top w:val="none" w:sz="0" w:space="0" w:color="auto"/>
            <w:left w:val="none" w:sz="0" w:space="0" w:color="auto"/>
            <w:bottom w:val="none" w:sz="0" w:space="0" w:color="auto"/>
            <w:right w:val="none" w:sz="0" w:space="0" w:color="auto"/>
          </w:divBdr>
        </w:div>
        <w:div w:id="2119793652">
          <w:marLeft w:val="0"/>
          <w:marRight w:val="0"/>
          <w:marTop w:val="0"/>
          <w:marBottom w:val="0"/>
          <w:divBdr>
            <w:top w:val="none" w:sz="0" w:space="0" w:color="auto"/>
            <w:left w:val="none" w:sz="0" w:space="0" w:color="auto"/>
            <w:bottom w:val="none" w:sz="0" w:space="0" w:color="auto"/>
            <w:right w:val="none" w:sz="0" w:space="0" w:color="auto"/>
          </w:divBdr>
        </w:div>
        <w:div w:id="2130051925">
          <w:marLeft w:val="0"/>
          <w:marRight w:val="0"/>
          <w:marTop w:val="0"/>
          <w:marBottom w:val="0"/>
          <w:divBdr>
            <w:top w:val="none" w:sz="0" w:space="0" w:color="auto"/>
            <w:left w:val="none" w:sz="0" w:space="0" w:color="auto"/>
            <w:bottom w:val="none" w:sz="0" w:space="0" w:color="auto"/>
            <w:right w:val="none" w:sz="0" w:space="0" w:color="auto"/>
          </w:divBdr>
        </w:div>
        <w:div w:id="2144344529">
          <w:marLeft w:val="0"/>
          <w:marRight w:val="0"/>
          <w:marTop w:val="0"/>
          <w:marBottom w:val="0"/>
          <w:divBdr>
            <w:top w:val="none" w:sz="0" w:space="0" w:color="auto"/>
            <w:left w:val="none" w:sz="0" w:space="0" w:color="auto"/>
            <w:bottom w:val="none" w:sz="0" w:space="0" w:color="auto"/>
            <w:right w:val="none" w:sz="0" w:space="0" w:color="auto"/>
          </w:divBdr>
        </w:div>
        <w:div w:id="2144616599">
          <w:marLeft w:val="0"/>
          <w:marRight w:val="0"/>
          <w:marTop w:val="0"/>
          <w:marBottom w:val="0"/>
          <w:divBdr>
            <w:top w:val="none" w:sz="0" w:space="0" w:color="auto"/>
            <w:left w:val="none" w:sz="0" w:space="0" w:color="auto"/>
            <w:bottom w:val="none" w:sz="0" w:space="0" w:color="auto"/>
            <w:right w:val="none" w:sz="0" w:space="0" w:color="auto"/>
          </w:divBdr>
        </w:div>
        <w:div w:id="2144734046">
          <w:marLeft w:val="0"/>
          <w:marRight w:val="0"/>
          <w:marTop w:val="0"/>
          <w:marBottom w:val="0"/>
          <w:divBdr>
            <w:top w:val="none" w:sz="0" w:space="0" w:color="auto"/>
            <w:left w:val="none" w:sz="0" w:space="0" w:color="auto"/>
            <w:bottom w:val="none" w:sz="0" w:space="0" w:color="auto"/>
            <w:right w:val="none" w:sz="0" w:space="0" w:color="auto"/>
          </w:divBdr>
        </w:div>
      </w:divsChild>
    </w:div>
    <w:div w:id="1077749557">
      <w:bodyDiv w:val="1"/>
      <w:marLeft w:val="0"/>
      <w:marRight w:val="0"/>
      <w:marTop w:val="0"/>
      <w:marBottom w:val="0"/>
      <w:divBdr>
        <w:top w:val="none" w:sz="0" w:space="0" w:color="auto"/>
        <w:left w:val="none" w:sz="0" w:space="0" w:color="auto"/>
        <w:bottom w:val="none" w:sz="0" w:space="0" w:color="auto"/>
        <w:right w:val="none" w:sz="0" w:space="0" w:color="auto"/>
      </w:divBdr>
      <w:divsChild>
        <w:div w:id="2063403217">
          <w:marLeft w:val="0"/>
          <w:marRight w:val="0"/>
          <w:marTop w:val="0"/>
          <w:marBottom w:val="0"/>
          <w:divBdr>
            <w:top w:val="none" w:sz="0" w:space="0" w:color="auto"/>
            <w:left w:val="none" w:sz="0" w:space="0" w:color="auto"/>
            <w:bottom w:val="none" w:sz="0" w:space="0" w:color="auto"/>
            <w:right w:val="none" w:sz="0" w:space="0" w:color="auto"/>
          </w:divBdr>
        </w:div>
      </w:divsChild>
    </w:div>
    <w:div w:id="1125655483">
      <w:bodyDiv w:val="1"/>
      <w:marLeft w:val="0"/>
      <w:marRight w:val="0"/>
      <w:marTop w:val="0"/>
      <w:marBottom w:val="0"/>
      <w:divBdr>
        <w:top w:val="none" w:sz="0" w:space="0" w:color="auto"/>
        <w:left w:val="none" w:sz="0" w:space="0" w:color="auto"/>
        <w:bottom w:val="none" w:sz="0" w:space="0" w:color="auto"/>
        <w:right w:val="none" w:sz="0" w:space="0" w:color="auto"/>
      </w:divBdr>
    </w:div>
    <w:div w:id="1129931053">
      <w:bodyDiv w:val="1"/>
      <w:marLeft w:val="0"/>
      <w:marRight w:val="0"/>
      <w:marTop w:val="0"/>
      <w:marBottom w:val="0"/>
      <w:divBdr>
        <w:top w:val="none" w:sz="0" w:space="0" w:color="auto"/>
        <w:left w:val="none" w:sz="0" w:space="0" w:color="auto"/>
        <w:bottom w:val="none" w:sz="0" w:space="0" w:color="auto"/>
        <w:right w:val="none" w:sz="0" w:space="0" w:color="auto"/>
      </w:divBdr>
    </w:div>
    <w:div w:id="1178499298">
      <w:bodyDiv w:val="1"/>
      <w:marLeft w:val="0"/>
      <w:marRight w:val="0"/>
      <w:marTop w:val="0"/>
      <w:marBottom w:val="0"/>
      <w:divBdr>
        <w:top w:val="none" w:sz="0" w:space="0" w:color="auto"/>
        <w:left w:val="none" w:sz="0" w:space="0" w:color="auto"/>
        <w:bottom w:val="none" w:sz="0" w:space="0" w:color="auto"/>
        <w:right w:val="none" w:sz="0" w:space="0" w:color="auto"/>
      </w:divBdr>
    </w:div>
    <w:div w:id="1179080147">
      <w:bodyDiv w:val="1"/>
      <w:marLeft w:val="0"/>
      <w:marRight w:val="0"/>
      <w:marTop w:val="0"/>
      <w:marBottom w:val="0"/>
      <w:divBdr>
        <w:top w:val="none" w:sz="0" w:space="0" w:color="auto"/>
        <w:left w:val="none" w:sz="0" w:space="0" w:color="auto"/>
        <w:bottom w:val="none" w:sz="0" w:space="0" w:color="auto"/>
        <w:right w:val="none" w:sz="0" w:space="0" w:color="auto"/>
      </w:divBdr>
    </w:div>
    <w:div w:id="1217935126">
      <w:bodyDiv w:val="1"/>
      <w:marLeft w:val="0"/>
      <w:marRight w:val="0"/>
      <w:marTop w:val="0"/>
      <w:marBottom w:val="0"/>
      <w:divBdr>
        <w:top w:val="none" w:sz="0" w:space="0" w:color="auto"/>
        <w:left w:val="none" w:sz="0" w:space="0" w:color="auto"/>
        <w:bottom w:val="none" w:sz="0" w:space="0" w:color="auto"/>
        <w:right w:val="none" w:sz="0" w:space="0" w:color="auto"/>
      </w:divBdr>
    </w:div>
    <w:div w:id="1344746250">
      <w:bodyDiv w:val="1"/>
      <w:marLeft w:val="0"/>
      <w:marRight w:val="0"/>
      <w:marTop w:val="0"/>
      <w:marBottom w:val="0"/>
      <w:divBdr>
        <w:top w:val="none" w:sz="0" w:space="0" w:color="auto"/>
        <w:left w:val="none" w:sz="0" w:space="0" w:color="auto"/>
        <w:bottom w:val="none" w:sz="0" w:space="0" w:color="auto"/>
        <w:right w:val="none" w:sz="0" w:space="0" w:color="auto"/>
      </w:divBdr>
    </w:div>
    <w:div w:id="1359045065">
      <w:bodyDiv w:val="1"/>
      <w:marLeft w:val="0"/>
      <w:marRight w:val="0"/>
      <w:marTop w:val="0"/>
      <w:marBottom w:val="0"/>
      <w:divBdr>
        <w:top w:val="none" w:sz="0" w:space="0" w:color="auto"/>
        <w:left w:val="none" w:sz="0" w:space="0" w:color="auto"/>
        <w:bottom w:val="none" w:sz="0" w:space="0" w:color="auto"/>
        <w:right w:val="none" w:sz="0" w:space="0" w:color="auto"/>
      </w:divBdr>
    </w:div>
    <w:div w:id="1389837327">
      <w:bodyDiv w:val="1"/>
      <w:marLeft w:val="0"/>
      <w:marRight w:val="0"/>
      <w:marTop w:val="0"/>
      <w:marBottom w:val="0"/>
      <w:divBdr>
        <w:top w:val="none" w:sz="0" w:space="0" w:color="auto"/>
        <w:left w:val="none" w:sz="0" w:space="0" w:color="auto"/>
        <w:bottom w:val="none" w:sz="0" w:space="0" w:color="auto"/>
        <w:right w:val="none" w:sz="0" w:space="0" w:color="auto"/>
      </w:divBdr>
      <w:divsChild>
        <w:div w:id="1569730070">
          <w:marLeft w:val="0"/>
          <w:marRight w:val="0"/>
          <w:marTop w:val="0"/>
          <w:marBottom w:val="0"/>
          <w:divBdr>
            <w:top w:val="none" w:sz="0" w:space="0" w:color="auto"/>
            <w:left w:val="none" w:sz="0" w:space="0" w:color="auto"/>
            <w:bottom w:val="none" w:sz="0" w:space="0" w:color="auto"/>
            <w:right w:val="none" w:sz="0" w:space="0" w:color="auto"/>
          </w:divBdr>
        </w:div>
        <w:div w:id="379865812">
          <w:marLeft w:val="0"/>
          <w:marRight w:val="0"/>
          <w:marTop w:val="0"/>
          <w:marBottom w:val="0"/>
          <w:divBdr>
            <w:top w:val="none" w:sz="0" w:space="0" w:color="auto"/>
            <w:left w:val="none" w:sz="0" w:space="0" w:color="auto"/>
            <w:bottom w:val="none" w:sz="0" w:space="0" w:color="auto"/>
            <w:right w:val="none" w:sz="0" w:space="0" w:color="auto"/>
          </w:divBdr>
        </w:div>
        <w:div w:id="1292126303">
          <w:marLeft w:val="0"/>
          <w:marRight w:val="0"/>
          <w:marTop w:val="0"/>
          <w:marBottom w:val="0"/>
          <w:divBdr>
            <w:top w:val="none" w:sz="0" w:space="0" w:color="auto"/>
            <w:left w:val="none" w:sz="0" w:space="0" w:color="auto"/>
            <w:bottom w:val="none" w:sz="0" w:space="0" w:color="auto"/>
            <w:right w:val="none" w:sz="0" w:space="0" w:color="auto"/>
          </w:divBdr>
        </w:div>
        <w:div w:id="194853625">
          <w:marLeft w:val="0"/>
          <w:marRight w:val="0"/>
          <w:marTop w:val="0"/>
          <w:marBottom w:val="0"/>
          <w:divBdr>
            <w:top w:val="none" w:sz="0" w:space="0" w:color="auto"/>
            <w:left w:val="none" w:sz="0" w:space="0" w:color="auto"/>
            <w:bottom w:val="none" w:sz="0" w:space="0" w:color="auto"/>
            <w:right w:val="none" w:sz="0" w:space="0" w:color="auto"/>
          </w:divBdr>
        </w:div>
        <w:div w:id="201211660">
          <w:marLeft w:val="0"/>
          <w:marRight w:val="0"/>
          <w:marTop w:val="0"/>
          <w:marBottom w:val="0"/>
          <w:divBdr>
            <w:top w:val="none" w:sz="0" w:space="0" w:color="auto"/>
            <w:left w:val="none" w:sz="0" w:space="0" w:color="auto"/>
            <w:bottom w:val="none" w:sz="0" w:space="0" w:color="auto"/>
            <w:right w:val="none" w:sz="0" w:space="0" w:color="auto"/>
          </w:divBdr>
        </w:div>
        <w:div w:id="1290093941">
          <w:marLeft w:val="0"/>
          <w:marRight w:val="0"/>
          <w:marTop w:val="0"/>
          <w:marBottom w:val="0"/>
          <w:divBdr>
            <w:top w:val="none" w:sz="0" w:space="0" w:color="auto"/>
            <w:left w:val="none" w:sz="0" w:space="0" w:color="auto"/>
            <w:bottom w:val="none" w:sz="0" w:space="0" w:color="auto"/>
            <w:right w:val="none" w:sz="0" w:space="0" w:color="auto"/>
          </w:divBdr>
        </w:div>
        <w:div w:id="1043023552">
          <w:marLeft w:val="0"/>
          <w:marRight w:val="0"/>
          <w:marTop w:val="0"/>
          <w:marBottom w:val="0"/>
          <w:divBdr>
            <w:top w:val="none" w:sz="0" w:space="0" w:color="auto"/>
            <w:left w:val="none" w:sz="0" w:space="0" w:color="auto"/>
            <w:bottom w:val="none" w:sz="0" w:space="0" w:color="auto"/>
            <w:right w:val="none" w:sz="0" w:space="0" w:color="auto"/>
          </w:divBdr>
        </w:div>
        <w:div w:id="1624724239">
          <w:marLeft w:val="0"/>
          <w:marRight w:val="0"/>
          <w:marTop w:val="0"/>
          <w:marBottom w:val="0"/>
          <w:divBdr>
            <w:top w:val="none" w:sz="0" w:space="0" w:color="auto"/>
            <w:left w:val="none" w:sz="0" w:space="0" w:color="auto"/>
            <w:bottom w:val="none" w:sz="0" w:space="0" w:color="auto"/>
            <w:right w:val="none" w:sz="0" w:space="0" w:color="auto"/>
          </w:divBdr>
        </w:div>
        <w:div w:id="125633431">
          <w:marLeft w:val="0"/>
          <w:marRight w:val="0"/>
          <w:marTop w:val="0"/>
          <w:marBottom w:val="0"/>
          <w:divBdr>
            <w:top w:val="none" w:sz="0" w:space="0" w:color="auto"/>
            <w:left w:val="none" w:sz="0" w:space="0" w:color="auto"/>
            <w:bottom w:val="none" w:sz="0" w:space="0" w:color="auto"/>
            <w:right w:val="none" w:sz="0" w:space="0" w:color="auto"/>
          </w:divBdr>
        </w:div>
        <w:div w:id="1070154135">
          <w:marLeft w:val="0"/>
          <w:marRight w:val="0"/>
          <w:marTop w:val="0"/>
          <w:marBottom w:val="0"/>
          <w:divBdr>
            <w:top w:val="none" w:sz="0" w:space="0" w:color="auto"/>
            <w:left w:val="none" w:sz="0" w:space="0" w:color="auto"/>
            <w:bottom w:val="none" w:sz="0" w:space="0" w:color="auto"/>
            <w:right w:val="none" w:sz="0" w:space="0" w:color="auto"/>
          </w:divBdr>
        </w:div>
      </w:divsChild>
    </w:div>
    <w:div w:id="1479037517">
      <w:bodyDiv w:val="1"/>
      <w:marLeft w:val="0"/>
      <w:marRight w:val="0"/>
      <w:marTop w:val="0"/>
      <w:marBottom w:val="0"/>
      <w:divBdr>
        <w:top w:val="none" w:sz="0" w:space="0" w:color="auto"/>
        <w:left w:val="none" w:sz="0" w:space="0" w:color="auto"/>
        <w:bottom w:val="none" w:sz="0" w:space="0" w:color="auto"/>
        <w:right w:val="none" w:sz="0" w:space="0" w:color="auto"/>
      </w:divBdr>
      <w:divsChild>
        <w:div w:id="107890829">
          <w:marLeft w:val="0"/>
          <w:marRight w:val="0"/>
          <w:marTop w:val="0"/>
          <w:marBottom w:val="0"/>
          <w:divBdr>
            <w:top w:val="none" w:sz="0" w:space="0" w:color="auto"/>
            <w:left w:val="none" w:sz="0" w:space="0" w:color="auto"/>
            <w:bottom w:val="none" w:sz="0" w:space="0" w:color="auto"/>
            <w:right w:val="none" w:sz="0" w:space="0" w:color="auto"/>
          </w:divBdr>
        </w:div>
        <w:div w:id="1663703098">
          <w:marLeft w:val="0"/>
          <w:marRight w:val="0"/>
          <w:marTop w:val="0"/>
          <w:marBottom w:val="0"/>
          <w:divBdr>
            <w:top w:val="none" w:sz="0" w:space="0" w:color="auto"/>
            <w:left w:val="none" w:sz="0" w:space="0" w:color="auto"/>
            <w:bottom w:val="none" w:sz="0" w:space="0" w:color="auto"/>
            <w:right w:val="none" w:sz="0" w:space="0" w:color="auto"/>
          </w:divBdr>
        </w:div>
        <w:div w:id="1402459">
          <w:marLeft w:val="0"/>
          <w:marRight w:val="0"/>
          <w:marTop w:val="0"/>
          <w:marBottom w:val="0"/>
          <w:divBdr>
            <w:top w:val="none" w:sz="0" w:space="0" w:color="auto"/>
            <w:left w:val="none" w:sz="0" w:space="0" w:color="auto"/>
            <w:bottom w:val="none" w:sz="0" w:space="0" w:color="auto"/>
            <w:right w:val="none" w:sz="0" w:space="0" w:color="auto"/>
          </w:divBdr>
        </w:div>
        <w:div w:id="1339236436">
          <w:marLeft w:val="0"/>
          <w:marRight w:val="0"/>
          <w:marTop w:val="0"/>
          <w:marBottom w:val="0"/>
          <w:divBdr>
            <w:top w:val="none" w:sz="0" w:space="0" w:color="auto"/>
            <w:left w:val="none" w:sz="0" w:space="0" w:color="auto"/>
            <w:bottom w:val="none" w:sz="0" w:space="0" w:color="auto"/>
            <w:right w:val="none" w:sz="0" w:space="0" w:color="auto"/>
          </w:divBdr>
        </w:div>
      </w:divsChild>
    </w:div>
    <w:div w:id="1623685619">
      <w:bodyDiv w:val="1"/>
      <w:marLeft w:val="0"/>
      <w:marRight w:val="0"/>
      <w:marTop w:val="0"/>
      <w:marBottom w:val="0"/>
      <w:divBdr>
        <w:top w:val="none" w:sz="0" w:space="0" w:color="auto"/>
        <w:left w:val="none" w:sz="0" w:space="0" w:color="auto"/>
        <w:bottom w:val="none" w:sz="0" w:space="0" w:color="auto"/>
        <w:right w:val="none" w:sz="0" w:space="0" w:color="auto"/>
      </w:divBdr>
    </w:div>
    <w:div w:id="1625502269">
      <w:bodyDiv w:val="1"/>
      <w:marLeft w:val="0"/>
      <w:marRight w:val="0"/>
      <w:marTop w:val="0"/>
      <w:marBottom w:val="0"/>
      <w:divBdr>
        <w:top w:val="none" w:sz="0" w:space="0" w:color="auto"/>
        <w:left w:val="none" w:sz="0" w:space="0" w:color="auto"/>
        <w:bottom w:val="none" w:sz="0" w:space="0" w:color="auto"/>
        <w:right w:val="none" w:sz="0" w:space="0" w:color="auto"/>
      </w:divBdr>
    </w:div>
    <w:div w:id="1647776683">
      <w:bodyDiv w:val="1"/>
      <w:marLeft w:val="0"/>
      <w:marRight w:val="0"/>
      <w:marTop w:val="0"/>
      <w:marBottom w:val="0"/>
      <w:divBdr>
        <w:top w:val="none" w:sz="0" w:space="0" w:color="auto"/>
        <w:left w:val="none" w:sz="0" w:space="0" w:color="auto"/>
        <w:bottom w:val="none" w:sz="0" w:space="0" w:color="auto"/>
        <w:right w:val="none" w:sz="0" w:space="0" w:color="auto"/>
      </w:divBdr>
      <w:divsChild>
        <w:div w:id="379936520">
          <w:marLeft w:val="0"/>
          <w:marRight w:val="0"/>
          <w:marTop w:val="0"/>
          <w:marBottom w:val="0"/>
          <w:divBdr>
            <w:top w:val="none" w:sz="0" w:space="0" w:color="auto"/>
            <w:left w:val="none" w:sz="0" w:space="0" w:color="auto"/>
            <w:bottom w:val="none" w:sz="0" w:space="0" w:color="auto"/>
            <w:right w:val="none" w:sz="0" w:space="0" w:color="auto"/>
          </w:divBdr>
        </w:div>
        <w:div w:id="646134290">
          <w:marLeft w:val="0"/>
          <w:marRight w:val="0"/>
          <w:marTop w:val="0"/>
          <w:marBottom w:val="0"/>
          <w:divBdr>
            <w:top w:val="none" w:sz="0" w:space="0" w:color="auto"/>
            <w:left w:val="none" w:sz="0" w:space="0" w:color="auto"/>
            <w:bottom w:val="none" w:sz="0" w:space="0" w:color="auto"/>
            <w:right w:val="none" w:sz="0" w:space="0" w:color="auto"/>
          </w:divBdr>
        </w:div>
        <w:div w:id="659963536">
          <w:marLeft w:val="0"/>
          <w:marRight w:val="0"/>
          <w:marTop w:val="0"/>
          <w:marBottom w:val="0"/>
          <w:divBdr>
            <w:top w:val="none" w:sz="0" w:space="0" w:color="auto"/>
            <w:left w:val="none" w:sz="0" w:space="0" w:color="auto"/>
            <w:bottom w:val="none" w:sz="0" w:space="0" w:color="auto"/>
            <w:right w:val="none" w:sz="0" w:space="0" w:color="auto"/>
          </w:divBdr>
        </w:div>
        <w:div w:id="673073388">
          <w:marLeft w:val="0"/>
          <w:marRight w:val="0"/>
          <w:marTop w:val="0"/>
          <w:marBottom w:val="0"/>
          <w:divBdr>
            <w:top w:val="none" w:sz="0" w:space="0" w:color="auto"/>
            <w:left w:val="none" w:sz="0" w:space="0" w:color="auto"/>
            <w:bottom w:val="none" w:sz="0" w:space="0" w:color="auto"/>
            <w:right w:val="none" w:sz="0" w:space="0" w:color="auto"/>
          </w:divBdr>
        </w:div>
        <w:div w:id="1213692921">
          <w:marLeft w:val="0"/>
          <w:marRight w:val="0"/>
          <w:marTop w:val="0"/>
          <w:marBottom w:val="0"/>
          <w:divBdr>
            <w:top w:val="none" w:sz="0" w:space="0" w:color="auto"/>
            <w:left w:val="none" w:sz="0" w:space="0" w:color="auto"/>
            <w:bottom w:val="none" w:sz="0" w:space="0" w:color="auto"/>
            <w:right w:val="none" w:sz="0" w:space="0" w:color="auto"/>
          </w:divBdr>
        </w:div>
        <w:div w:id="1280995147">
          <w:marLeft w:val="0"/>
          <w:marRight w:val="0"/>
          <w:marTop w:val="0"/>
          <w:marBottom w:val="0"/>
          <w:divBdr>
            <w:top w:val="none" w:sz="0" w:space="0" w:color="auto"/>
            <w:left w:val="none" w:sz="0" w:space="0" w:color="auto"/>
            <w:bottom w:val="none" w:sz="0" w:space="0" w:color="auto"/>
            <w:right w:val="none" w:sz="0" w:space="0" w:color="auto"/>
          </w:divBdr>
        </w:div>
        <w:div w:id="1821270412">
          <w:marLeft w:val="0"/>
          <w:marRight w:val="0"/>
          <w:marTop w:val="0"/>
          <w:marBottom w:val="0"/>
          <w:divBdr>
            <w:top w:val="none" w:sz="0" w:space="0" w:color="auto"/>
            <w:left w:val="none" w:sz="0" w:space="0" w:color="auto"/>
            <w:bottom w:val="none" w:sz="0" w:space="0" w:color="auto"/>
            <w:right w:val="none" w:sz="0" w:space="0" w:color="auto"/>
          </w:divBdr>
        </w:div>
      </w:divsChild>
    </w:div>
    <w:div w:id="1760061864">
      <w:bodyDiv w:val="1"/>
      <w:marLeft w:val="0"/>
      <w:marRight w:val="0"/>
      <w:marTop w:val="0"/>
      <w:marBottom w:val="0"/>
      <w:divBdr>
        <w:top w:val="none" w:sz="0" w:space="0" w:color="auto"/>
        <w:left w:val="none" w:sz="0" w:space="0" w:color="auto"/>
        <w:bottom w:val="none" w:sz="0" w:space="0" w:color="auto"/>
        <w:right w:val="none" w:sz="0" w:space="0" w:color="auto"/>
      </w:divBdr>
    </w:div>
    <w:div w:id="1776554305">
      <w:bodyDiv w:val="1"/>
      <w:marLeft w:val="0"/>
      <w:marRight w:val="0"/>
      <w:marTop w:val="0"/>
      <w:marBottom w:val="0"/>
      <w:divBdr>
        <w:top w:val="none" w:sz="0" w:space="0" w:color="auto"/>
        <w:left w:val="none" w:sz="0" w:space="0" w:color="auto"/>
        <w:bottom w:val="none" w:sz="0" w:space="0" w:color="auto"/>
        <w:right w:val="none" w:sz="0" w:space="0" w:color="auto"/>
      </w:divBdr>
    </w:div>
    <w:div w:id="1902717144">
      <w:bodyDiv w:val="1"/>
      <w:marLeft w:val="0"/>
      <w:marRight w:val="0"/>
      <w:marTop w:val="0"/>
      <w:marBottom w:val="0"/>
      <w:divBdr>
        <w:top w:val="none" w:sz="0" w:space="0" w:color="auto"/>
        <w:left w:val="none" w:sz="0" w:space="0" w:color="auto"/>
        <w:bottom w:val="none" w:sz="0" w:space="0" w:color="auto"/>
        <w:right w:val="none" w:sz="0" w:space="0" w:color="auto"/>
      </w:divBdr>
    </w:div>
    <w:div w:id="1908105387">
      <w:bodyDiv w:val="1"/>
      <w:marLeft w:val="0"/>
      <w:marRight w:val="0"/>
      <w:marTop w:val="0"/>
      <w:marBottom w:val="0"/>
      <w:divBdr>
        <w:top w:val="none" w:sz="0" w:space="0" w:color="auto"/>
        <w:left w:val="none" w:sz="0" w:space="0" w:color="auto"/>
        <w:bottom w:val="none" w:sz="0" w:space="0" w:color="auto"/>
        <w:right w:val="none" w:sz="0" w:space="0" w:color="auto"/>
      </w:divBdr>
      <w:divsChild>
        <w:div w:id="981541472">
          <w:marLeft w:val="0"/>
          <w:marRight w:val="0"/>
          <w:marTop w:val="0"/>
          <w:marBottom w:val="0"/>
          <w:divBdr>
            <w:top w:val="none" w:sz="0" w:space="0" w:color="auto"/>
            <w:left w:val="none" w:sz="0" w:space="0" w:color="auto"/>
            <w:bottom w:val="none" w:sz="0" w:space="0" w:color="auto"/>
            <w:right w:val="none" w:sz="0" w:space="0" w:color="auto"/>
          </w:divBdr>
        </w:div>
        <w:div w:id="1572811176">
          <w:marLeft w:val="0"/>
          <w:marRight w:val="0"/>
          <w:marTop w:val="0"/>
          <w:marBottom w:val="0"/>
          <w:divBdr>
            <w:top w:val="none" w:sz="0" w:space="0" w:color="auto"/>
            <w:left w:val="none" w:sz="0" w:space="0" w:color="auto"/>
            <w:bottom w:val="none" w:sz="0" w:space="0" w:color="auto"/>
            <w:right w:val="none" w:sz="0" w:space="0" w:color="auto"/>
          </w:divBdr>
        </w:div>
        <w:div w:id="225263842">
          <w:marLeft w:val="0"/>
          <w:marRight w:val="0"/>
          <w:marTop w:val="0"/>
          <w:marBottom w:val="0"/>
          <w:divBdr>
            <w:top w:val="none" w:sz="0" w:space="0" w:color="auto"/>
            <w:left w:val="none" w:sz="0" w:space="0" w:color="auto"/>
            <w:bottom w:val="none" w:sz="0" w:space="0" w:color="auto"/>
            <w:right w:val="none" w:sz="0" w:space="0" w:color="auto"/>
          </w:divBdr>
        </w:div>
        <w:div w:id="1131483943">
          <w:marLeft w:val="0"/>
          <w:marRight w:val="0"/>
          <w:marTop w:val="0"/>
          <w:marBottom w:val="0"/>
          <w:divBdr>
            <w:top w:val="none" w:sz="0" w:space="0" w:color="auto"/>
            <w:left w:val="none" w:sz="0" w:space="0" w:color="auto"/>
            <w:bottom w:val="none" w:sz="0" w:space="0" w:color="auto"/>
            <w:right w:val="none" w:sz="0" w:space="0" w:color="auto"/>
          </w:divBdr>
        </w:div>
        <w:div w:id="1249313522">
          <w:marLeft w:val="0"/>
          <w:marRight w:val="0"/>
          <w:marTop w:val="0"/>
          <w:marBottom w:val="0"/>
          <w:divBdr>
            <w:top w:val="none" w:sz="0" w:space="0" w:color="auto"/>
            <w:left w:val="none" w:sz="0" w:space="0" w:color="auto"/>
            <w:bottom w:val="none" w:sz="0" w:space="0" w:color="auto"/>
            <w:right w:val="none" w:sz="0" w:space="0" w:color="auto"/>
          </w:divBdr>
        </w:div>
        <w:div w:id="169491869">
          <w:marLeft w:val="0"/>
          <w:marRight w:val="0"/>
          <w:marTop w:val="0"/>
          <w:marBottom w:val="0"/>
          <w:divBdr>
            <w:top w:val="none" w:sz="0" w:space="0" w:color="auto"/>
            <w:left w:val="none" w:sz="0" w:space="0" w:color="auto"/>
            <w:bottom w:val="none" w:sz="0" w:space="0" w:color="auto"/>
            <w:right w:val="none" w:sz="0" w:space="0" w:color="auto"/>
          </w:divBdr>
        </w:div>
        <w:div w:id="1134250810">
          <w:marLeft w:val="0"/>
          <w:marRight w:val="0"/>
          <w:marTop w:val="0"/>
          <w:marBottom w:val="0"/>
          <w:divBdr>
            <w:top w:val="none" w:sz="0" w:space="0" w:color="auto"/>
            <w:left w:val="none" w:sz="0" w:space="0" w:color="auto"/>
            <w:bottom w:val="none" w:sz="0" w:space="0" w:color="auto"/>
            <w:right w:val="none" w:sz="0" w:space="0" w:color="auto"/>
          </w:divBdr>
        </w:div>
        <w:div w:id="521630440">
          <w:marLeft w:val="0"/>
          <w:marRight w:val="0"/>
          <w:marTop w:val="0"/>
          <w:marBottom w:val="0"/>
          <w:divBdr>
            <w:top w:val="none" w:sz="0" w:space="0" w:color="auto"/>
            <w:left w:val="none" w:sz="0" w:space="0" w:color="auto"/>
            <w:bottom w:val="none" w:sz="0" w:space="0" w:color="auto"/>
            <w:right w:val="none" w:sz="0" w:space="0" w:color="auto"/>
          </w:divBdr>
        </w:div>
        <w:div w:id="1486094720">
          <w:marLeft w:val="0"/>
          <w:marRight w:val="0"/>
          <w:marTop w:val="0"/>
          <w:marBottom w:val="0"/>
          <w:divBdr>
            <w:top w:val="none" w:sz="0" w:space="0" w:color="auto"/>
            <w:left w:val="none" w:sz="0" w:space="0" w:color="auto"/>
            <w:bottom w:val="none" w:sz="0" w:space="0" w:color="auto"/>
            <w:right w:val="none" w:sz="0" w:space="0" w:color="auto"/>
          </w:divBdr>
        </w:div>
        <w:div w:id="336612373">
          <w:marLeft w:val="0"/>
          <w:marRight w:val="0"/>
          <w:marTop w:val="0"/>
          <w:marBottom w:val="0"/>
          <w:divBdr>
            <w:top w:val="none" w:sz="0" w:space="0" w:color="auto"/>
            <w:left w:val="none" w:sz="0" w:space="0" w:color="auto"/>
            <w:bottom w:val="none" w:sz="0" w:space="0" w:color="auto"/>
            <w:right w:val="none" w:sz="0" w:space="0" w:color="auto"/>
          </w:divBdr>
        </w:div>
      </w:divsChild>
    </w:div>
    <w:div w:id="1991864648">
      <w:bodyDiv w:val="1"/>
      <w:marLeft w:val="0"/>
      <w:marRight w:val="0"/>
      <w:marTop w:val="0"/>
      <w:marBottom w:val="0"/>
      <w:divBdr>
        <w:top w:val="none" w:sz="0" w:space="0" w:color="auto"/>
        <w:left w:val="none" w:sz="0" w:space="0" w:color="auto"/>
        <w:bottom w:val="none" w:sz="0" w:space="0" w:color="auto"/>
        <w:right w:val="none" w:sz="0" w:space="0" w:color="auto"/>
      </w:divBdr>
    </w:div>
    <w:div w:id="2051684936">
      <w:bodyDiv w:val="1"/>
      <w:marLeft w:val="0"/>
      <w:marRight w:val="0"/>
      <w:marTop w:val="0"/>
      <w:marBottom w:val="0"/>
      <w:divBdr>
        <w:top w:val="none" w:sz="0" w:space="0" w:color="auto"/>
        <w:left w:val="none" w:sz="0" w:space="0" w:color="auto"/>
        <w:bottom w:val="none" w:sz="0" w:space="0" w:color="auto"/>
        <w:right w:val="none" w:sz="0" w:space="0" w:color="auto"/>
      </w:divBdr>
      <w:divsChild>
        <w:div w:id="16657849">
          <w:marLeft w:val="0"/>
          <w:marRight w:val="0"/>
          <w:marTop w:val="0"/>
          <w:marBottom w:val="0"/>
          <w:divBdr>
            <w:top w:val="none" w:sz="0" w:space="0" w:color="auto"/>
            <w:left w:val="none" w:sz="0" w:space="0" w:color="auto"/>
            <w:bottom w:val="none" w:sz="0" w:space="0" w:color="auto"/>
            <w:right w:val="none" w:sz="0" w:space="0" w:color="auto"/>
          </w:divBdr>
        </w:div>
        <w:div w:id="176508598">
          <w:marLeft w:val="0"/>
          <w:marRight w:val="0"/>
          <w:marTop w:val="0"/>
          <w:marBottom w:val="0"/>
          <w:divBdr>
            <w:top w:val="none" w:sz="0" w:space="0" w:color="auto"/>
            <w:left w:val="none" w:sz="0" w:space="0" w:color="auto"/>
            <w:bottom w:val="none" w:sz="0" w:space="0" w:color="auto"/>
            <w:right w:val="none" w:sz="0" w:space="0" w:color="auto"/>
          </w:divBdr>
        </w:div>
        <w:div w:id="264506365">
          <w:marLeft w:val="0"/>
          <w:marRight w:val="0"/>
          <w:marTop w:val="0"/>
          <w:marBottom w:val="0"/>
          <w:divBdr>
            <w:top w:val="none" w:sz="0" w:space="0" w:color="auto"/>
            <w:left w:val="none" w:sz="0" w:space="0" w:color="auto"/>
            <w:bottom w:val="none" w:sz="0" w:space="0" w:color="auto"/>
            <w:right w:val="none" w:sz="0" w:space="0" w:color="auto"/>
          </w:divBdr>
        </w:div>
        <w:div w:id="335153245">
          <w:marLeft w:val="0"/>
          <w:marRight w:val="0"/>
          <w:marTop w:val="0"/>
          <w:marBottom w:val="0"/>
          <w:divBdr>
            <w:top w:val="none" w:sz="0" w:space="0" w:color="auto"/>
            <w:left w:val="none" w:sz="0" w:space="0" w:color="auto"/>
            <w:bottom w:val="none" w:sz="0" w:space="0" w:color="auto"/>
            <w:right w:val="none" w:sz="0" w:space="0" w:color="auto"/>
          </w:divBdr>
        </w:div>
        <w:div w:id="773593302">
          <w:marLeft w:val="0"/>
          <w:marRight w:val="0"/>
          <w:marTop w:val="0"/>
          <w:marBottom w:val="0"/>
          <w:divBdr>
            <w:top w:val="none" w:sz="0" w:space="0" w:color="auto"/>
            <w:left w:val="none" w:sz="0" w:space="0" w:color="auto"/>
            <w:bottom w:val="none" w:sz="0" w:space="0" w:color="auto"/>
            <w:right w:val="none" w:sz="0" w:space="0" w:color="auto"/>
          </w:divBdr>
        </w:div>
        <w:div w:id="846555919">
          <w:marLeft w:val="0"/>
          <w:marRight w:val="0"/>
          <w:marTop w:val="0"/>
          <w:marBottom w:val="0"/>
          <w:divBdr>
            <w:top w:val="none" w:sz="0" w:space="0" w:color="auto"/>
            <w:left w:val="none" w:sz="0" w:space="0" w:color="auto"/>
            <w:bottom w:val="none" w:sz="0" w:space="0" w:color="auto"/>
            <w:right w:val="none" w:sz="0" w:space="0" w:color="auto"/>
          </w:divBdr>
        </w:div>
        <w:div w:id="1100299852">
          <w:marLeft w:val="0"/>
          <w:marRight w:val="0"/>
          <w:marTop w:val="0"/>
          <w:marBottom w:val="0"/>
          <w:divBdr>
            <w:top w:val="none" w:sz="0" w:space="0" w:color="auto"/>
            <w:left w:val="none" w:sz="0" w:space="0" w:color="auto"/>
            <w:bottom w:val="none" w:sz="0" w:space="0" w:color="auto"/>
            <w:right w:val="none" w:sz="0" w:space="0" w:color="auto"/>
          </w:divBdr>
        </w:div>
        <w:div w:id="1227565152">
          <w:marLeft w:val="0"/>
          <w:marRight w:val="0"/>
          <w:marTop w:val="0"/>
          <w:marBottom w:val="0"/>
          <w:divBdr>
            <w:top w:val="none" w:sz="0" w:space="0" w:color="auto"/>
            <w:left w:val="none" w:sz="0" w:space="0" w:color="auto"/>
            <w:bottom w:val="none" w:sz="0" w:space="0" w:color="auto"/>
            <w:right w:val="none" w:sz="0" w:space="0" w:color="auto"/>
          </w:divBdr>
        </w:div>
        <w:div w:id="1558080588">
          <w:marLeft w:val="0"/>
          <w:marRight w:val="0"/>
          <w:marTop w:val="0"/>
          <w:marBottom w:val="0"/>
          <w:divBdr>
            <w:top w:val="none" w:sz="0" w:space="0" w:color="auto"/>
            <w:left w:val="none" w:sz="0" w:space="0" w:color="auto"/>
            <w:bottom w:val="none" w:sz="0" w:space="0" w:color="auto"/>
            <w:right w:val="none" w:sz="0" w:space="0" w:color="auto"/>
          </w:divBdr>
        </w:div>
        <w:div w:id="1870754184">
          <w:marLeft w:val="0"/>
          <w:marRight w:val="0"/>
          <w:marTop w:val="0"/>
          <w:marBottom w:val="0"/>
          <w:divBdr>
            <w:top w:val="none" w:sz="0" w:space="0" w:color="auto"/>
            <w:left w:val="none" w:sz="0" w:space="0" w:color="auto"/>
            <w:bottom w:val="none" w:sz="0" w:space="0" w:color="auto"/>
            <w:right w:val="none" w:sz="0" w:space="0" w:color="auto"/>
          </w:divBdr>
        </w:div>
      </w:divsChild>
    </w:div>
    <w:div w:id="2066641791">
      <w:bodyDiv w:val="1"/>
      <w:marLeft w:val="0"/>
      <w:marRight w:val="0"/>
      <w:marTop w:val="0"/>
      <w:marBottom w:val="0"/>
      <w:divBdr>
        <w:top w:val="none" w:sz="0" w:space="0" w:color="auto"/>
        <w:left w:val="none" w:sz="0" w:space="0" w:color="auto"/>
        <w:bottom w:val="none" w:sz="0" w:space="0" w:color="auto"/>
        <w:right w:val="none" w:sz="0" w:space="0" w:color="auto"/>
      </w:divBdr>
    </w:div>
    <w:div w:id="2111581656">
      <w:bodyDiv w:val="1"/>
      <w:marLeft w:val="0"/>
      <w:marRight w:val="0"/>
      <w:marTop w:val="0"/>
      <w:marBottom w:val="0"/>
      <w:divBdr>
        <w:top w:val="none" w:sz="0" w:space="0" w:color="auto"/>
        <w:left w:val="none" w:sz="0" w:space="0" w:color="auto"/>
        <w:bottom w:val="none" w:sz="0" w:space="0" w:color="auto"/>
        <w:right w:val="none" w:sz="0" w:space="0" w:color="auto"/>
      </w:divBdr>
    </w:div>
    <w:div w:id="2129546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hse.gov.uk/pubns/books/hsg53.htm" TargetMode="External"/><Relationship Id="rId21" Type="http://schemas.openxmlformats.org/officeDocument/2006/relationships/footer" Target="footer2.xml"/><Relationship Id="rId42" Type="http://schemas.openxmlformats.org/officeDocument/2006/relationships/hyperlink" Target="http://www.hse.gov.uk/work-equipment-machinery/maintenance.htm" TargetMode="External"/><Relationship Id="rId47" Type="http://schemas.openxmlformats.org/officeDocument/2006/relationships/image" Target="media/image12.png"/><Relationship Id="rId63" Type="http://schemas.openxmlformats.org/officeDocument/2006/relationships/image" Target="media/image28.png"/><Relationship Id="rId68" Type="http://schemas.openxmlformats.org/officeDocument/2006/relationships/hyperlink" Target="http://www.ukradon.org" TargetMode="External"/><Relationship Id="rId84" Type="http://schemas.openxmlformats.org/officeDocument/2006/relationships/oleObject" Target="embeddings/oleObject5.bin"/><Relationship Id="rId89" Type="http://schemas.openxmlformats.org/officeDocument/2006/relationships/image" Target="media/image39.emf"/><Relationship Id="rId7" Type="http://schemas.openxmlformats.org/officeDocument/2006/relationships/styles" Target="styles.xml"/><Relationship Id="rId71" Type="http://schemas.openxmlformats.org/officeDocument/2006/relationships/footer" Target="footer3.xml"/><Relationship Id="rId92" Type="http://schemas.openxmlformats.org/officeDocument/2006/relationships/oleObject" Target="embeddings/oleObject9.bin"/><Relationship Id="rId2" Type="http://schemas.openxmlformats.org/officeDocument/2006/relationships/customXml" Target="../customXml/item2.xml"/><Relationship Id="rId16" Type="http://schemas.openxmlformats.org/officeDocument/2006/relationships/diagramQuickStyle" Target="diagrams/quickStyle1.xml"/><Relationship Id="rId29" Type="http://schemas.openxmlformats.org/officeDocument/2006/relationships/hyperlink" Target="http://trixresources.proceduresonline.com/nat_key/keywords/phys_intervention.html" TargetMode="External"/><Relationship Id="rId107" Type="http://schemas.openxmlformats.org/officeDocument/2006/relationships/fontTable" Target="fontTable.xml"/><Relationship Id="rId11" Type="http://schemas.openxmlformats.org/officeDocument/2006/relationships/endnotes" Target="endnotes.xml"/><Relationship Id="rId24" Type="http://schemas.openxmlformats.org/officeDocument/2006/relationships/hyperlink" Target="http://www.hse.gov.uk/skin/" TargetMode="External"/><Relationship Id="rId32" Type="http://schemas.openxmlformats.org/officeDocument/2006/relationships/image" Target="media/image7.png"/><Relationship Id="rId37" Type="http://schemas.openxmlformats.org/officeDocument/2006/relationships/hyperlink" Target="http://www.hse.gov.uk/pubns/books/l21.htm" TargetMode="External"/><Relationship Id="rId40" Type="http://schemas.openxmlformats.org/officeDocument/2006/relationships/image" Target="media/image10.png"/><Relationship Id="rId45" Type="http://schemas.openxmlformats.org/officeDocument/2006/relationships/hyperlink" Target="http://www.hse.gov.uk/work-equipment-machinery/puwer.htm" TargetMode="External"/><Relationship Id="rId53" Type="http://schemas.openxmlformats.org/officeDocument/2006/relationships/image" Target="media/image18.png"/><Relationship Id="rId58" Type="http://schemas.openxmlformats.org/officeDocument/2006/relationships/image" Target="media/image23.png"/><Relationship Id="rId66" Type="http://schemas.openxmlformats.org/officeDocument/2006/relationships/image" Target="media/image30.png"/><Relationship Id="rId74" Type="http://schemas.openxmlformats.org/officeDocument/2006/relationships/hyperlink" Target="http://www.hse.gov.uk/construction/areyou/commercial-client.htm" TargetMode="External"/><Relationship Id="rId79" Type="http://schemas.openxmlformats.org/officeDocument/2006/relationships/image" Target="media/image34.emf"/><Relationship Id="rId87" Type="http://schemas.openxmlformats.org/officeDocument/2006/relationships/image" Target="media/image38.emf"/><Relationship Id="rId102" Type="http://schemas.openxmlformats.org/officeDocument/2006/relationships/oleObject" Target="embeddings/oleObject14.bin"/><Relationship Id="rId5" Type="http://schemas.openxmlformats.org/officeDocument/2006/relationships/customXml" Target="../customXml/item5.xml"/><Relationship Id="rId61" Type="http://schemas.openxmlformats.org/officeDocument/2006/relationships/image" Target="media/image26.png"/><Relationship Id="rId82" Type="http://schemas.openxmlformats.org/officeDocument/2006/relationships/oleObject" Target="embeddings/oleObject4.bin"/><Relationship Id="rId90" Type="http://schemas.openxmlformats.org/officeDocument/2006/relationships/oleObject" Target="embeddings/oleObject8.bin"/><Relationship Id="rId95" Type="http://schemas.openxmlformats.org/officeDocument/2006/relationships/image" Target="media/image42.emf"/><Relationship Id="rId19" Type="http://schemas.openxmlformats.org/officeDocument/2006/relationships/header" Target="header1.xml"/><Relationship Id="rId14" Type="http://schemas.openxmlformats.org/officeDocument/2006/relationships/diagramData" Target="diagrams/data1.xml"/><Relationship Id="rId22" Type="http://schemas.openxmlformats.org/officeDocument/2006/relationships/image" Target="media/image3.png"/><Relationship Id="rId27" Type="http://schemas.openxmlformats.org/officeDocument/2006/relationships/hyperlink" Target="http://www.hse.gov.uk/pubns/indg174.pdf" TargetMode="External"/><Relationship Id="rId30" Type="http://schemas.openxmlformats.org/officeDocument/2006/relationships/hyperlink" Target="http://trixresources.proceduresonline.com/nat_key/keywords/phys_intervention.html" TargetMode="External"/><Relationship Id="rId35" Type="http://schemas.openxmlformats.org/officeDocument/2006/relationships/hyperlink" Target="http://www.hse.gov.uk/legislation/hswa.htm" TargetMode="External"/><Relationship Id="rId43" Type="http://schemas.openxmlformats.org/officeDocument/2006/relationships/hyperlink" Target="http://www.hse.gov.uk/risk/index.htm" TargetMode="External"/><Relationship Id="rId48" Type="http://schemas.openxmlformats.org/officeDocument/2006/relationships/image" Target="media/image13.png"/><Relationship Id="rId56" Type="http://schemas.openxmlformats.org/officeDocument/2006/relationships/image" Target="media/image21.png"/><Relationship Id="rId64" Type="http://schemas.openxmlformats.org/officeDocument/2006/relationships/image" Target="media/image29.png"/><Relationship Id="rId69" Type="http://schemas.openxmlformats.org/officeDocument/2006/relationships/hyperlink" Target="http://www.hse.gov.uk/enforce/index.htm" TargetMode="External"/><Relationship Id="rId77" Type="http://schemas.openxmlformats.org/officeDocument/2006/relationships/image" Target="media/image33.emf"/><Relationship Id="rId100" Type="http://schemas.openxmlformats.org/officeDocument/2006/relationships/oleObject" Target="embeddings/oleObject13.bin"/><Relationship Id="rId105" Type="http://schemas.openxmlformats.org/officeDocument/2006/relationships/image" Target="media/image47.emf"/><Relationship Id="rId8" Type="http://schemas.openxmlformats.org/officeDocument/2006/relationships/settings" Target="settings.xml"/><Relationship Id="rId51" Type="http://schemas.openxmlformats.org/officeDocument/2006/relationships/image" Target="media/image16.png"/><Relationship Id="rId72" Type="http://schemas.openxmlformats.org/officeDocument/2006/relationships/header" Target="header2.xml"/><Relationship Id="rId80" Type="http://schemas.openxmlformats.org/officeDocument/2006/relationships/oleObject" Target="embeddings/oleObject3.bin"/><Relationship Id="rId85" Type="http://schemas.openxmlformats.org/officeDocument/2006/relationships/image" Target="media/image37.emf"/><Relationship Id="rId93" Type="http://schemas.openxmlformats.org/officeDocument/2006/relationships/image" Target="media/image41.emf"/><Relationship Id="rId98" Type="http://schemas.openxmlformats.org/officeDocument/2006/relationships/oleObject" Target="embeddings/oleObject12.bin"/><Relationship Id="rId3" Type="http://schemas.openxmlformats.org/officeDocument/2006/relationships/customXml" Target="../customXml/item3.xml"/><Relationship Id="rId12" Type="http://schemas.openxmlformats.org/officeDocument/2006/relationships/image" Target="media/image1.jpg"/><Relationship Id="rId17" Type="http://schemas.openxmlformats.org/officeDocument/2006/relationships/diagramColors" Target="diagrams/colors1.xml"/><Relationship Id="rId25" Type="http://schemas.openxmlformats.org/officeDocument/2006/relationships/hyperlink" Target="http://www.hse.gov.uk/pubns/books/hsg53.htm" TargetMode="External"/><Relationship Id="rId33" Type="http://schemas.openxmlformats.org/officeDocument/2006/relationships/image" Target="media/image8.png"/><Relationship Id="rId38" Type="http://schemas.openxmlformats.org/officeDocument/2006/relationships/hyperlink" Target="http://www.hse.gov.uk/pubns/books/l22.htm" TargetMode="External"/><Relationship Id="rId46" Type="http://schemas.openxmlformats.org/officeDocument/2006/relationships/image" Target="media/image11.png"/><Relationship Id="rId59" Type="http://schemas.openxmlformats.org/officeDocument/2006/relationships/image" Target="media/image24.png"/><Relationship Id="rId67" Type="http://schemas.openxmlformats.org/officeDocument/2006/relationships/image" Target="media/image31.png"/><Relationship Id="rId103" Type="http://schemas.openxmlformats.org/officeDocument/2006/relationships/image" Target="media/image46.emf"/><Relationship Id="rId108"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hse.gov.uk/work-equipment-machinery/puwer.htm" TargetMode="External"/><Relationship Id="rId54" Type="http://schemas.openxmlformats.org/officeDocument/2006/relationships/image" Target="media/image19.png"/><Relationship Id="rId62" Type="http://schemas.openxmlformats.org/officeDocument/2006/relationships/image" Target="media/image27.png"/><Relationship Id="rId70" Type="http://schemas.openxmlformats.org/officeDocument/2006/relationships/hyperlink" Target="https://www.hse.gov.uk/firstaid/" TargetMode="External"/><Relationship Id="rId75" Type="http://schemas.openxmlformats.org/officeDocument/2006/relationships/image" Target="media/image32.emf"/><Relationship Id="rId83" Type="http://schemas.openxmlformats.org/officeDocument/2006/relationships/image" Target="media/image36.emf"/><Relationship Id="rId88" Type="http://schemas.openxmlformats.org/officeDocument/2006/relationships/oleObject" Target="embeddings/oleObject7.bin"/><Relationship Id="rId91" Type="http://schemas.openxmlformats.org/officeDocument/2006/relationships/image" Target="media/image40.emf"/><Relationship Id="rId96" Type="http://schemas.openxmlformats.org/officeDocument/2006/relationships/oleObject" Target="embeddings/oleObject11.bin"/><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diagramLayout" Target="diagrams/layout1.xml"/><Relationship Id="rId23" Type="http://schemas.openxmlformats.org/officeDocument/2006/relationships/image" Target="media/image4.png"/><Relationship Id="rId28" Type="http://schemas.openxmlformats.org/officeDocument/2006/relationships/image" Target="media/image5.png"/><Relationship Id="rId36" Type="http://schemas.openxmlformats.org/officeDocument/2006/relationships/hyperlink" Target="http://www.hse.gov.uk/pubns/books/l23.htm" TargetMode="External"/><Relationship Id="rId49" Type="http://schemas.openxmlformats.org/officeDocument/2006/relationships/image" Target="media/image14.png"/><Relationship Id="rId57" Type="http://schemas.openxmlformats.org/officeDocument/2006/relationships/image" Target="media/image22.png"/><Relationship Id="rId106" Type="http://schemas.openxmlformats.org/officeDocument/2006/relationships/oleObject" Target="embeddings/oleObject16.bin"/><Relationship Id="rId10" Type="http://schemas.openxmlformats.org/officeDocument/2006/relationships/footnotes" Target="footnotes.xml"/><Relationship Id="rId31" Type="http://schemas.openxmlformats.org/officeDocument/2006/relationships/image" Target="media/image6.png"/><Relationship Id="rId44" Type="http://schemas.openxmlformats.org/officeDocument/2006/relationships/hyperlink" Target="http://www.hse.gov.uk/work-equipment-machinery/instructions.htm" TargetMode="External"/><Relationship Id="rId52" Type="http://schemas.openxmlformats.org/officeDocument/2006/relationships/image" Target="media/image17.png"/><Relationship Id="rId60" Type="http://schemas.openxmlformats.org/officeDocument/2006/relationships/image" Target="media/image25.png"/><Relationship Id="rId65" Type="http://schemas.openxmlformats.org/officeDocument/2006/relationships/hyperlink" Target="http://www.coshh-essentials.org.uk/" TargetMode="External"/><Relationship Id="rId73" Type="http://schemas.openxmlformats.org/officeDocument/2006/relationships/footer" Target="footer4.xml"/><Relationship Id="rId78" Type="http://schemas.openxmlformats.org/officeDocument/2006/relationships/oleObject" Target="embeddings/oleObject2.bin"/><Relationship Id="rId81" Type="http://schemas.openxmlformats.org/officeDocument/2006/relationships/image" Target="media/image35.emf"/><Relationship Id="rId86" Type="http://schemas.openxmlformats.org/officeDocument/2006/relationships/oleObject" Target="embeddings/oleObject6.bin"/><Relationship Id="rId94" Type="http://schemas.openxmlformats.org/officeDocument/2006/relationships/oleObject" Target="embeddings/oleObject10.bin"/><Relationship Id="rId99" Type="http://schemas.openxmlformats.org/officeDocument/2006/relationships/image" Target="media/image44.emf"/><Relationship Id="rId101" Type="http://schemas.openxmlformats.org/officeDocument/2006/relationships/image" Target="media/image45.emf"/><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2.png"/><Relationship Id="rId18" Type="http://schemas.microsoft.com/office/2007/relationships/diagramDrawing" Target="diagrams/drawing1.xml"/><Relationship Id="rId39" Type="http://schemas.openxmlformats.org/officeDocument/2006/relationships/hyperlink" Target="http://www.hse.gov.uk/pubns/books/l113.htm" TargetMode="External"/><Relationship Id="rId34" Type="http://schemas.openxmlformats.org/officeDocument/2006/relationships/image" Target="media/image9.png"/><Relationship Id="rId50" Type="http://schemas.openxmlformats.org/officeDocument/2006/relationships/image" Target="media/image15.png"/><Relationship Id="rId55" Type="http://schemas.openxmlformats.org/officeDocument/2006/relationships/image" Target="media/image20.png"/><Relationship Id="rId76" Type="http://schemas.openxmlformats.org/officeDocument/2006/relationships/oleObject" Target="embeddings/oleObject1.bin"/><Relationship Id="rId97" Type="http://schemas.openxmlformats.org/officeDocument/2006/relationships/image" Target="media/image43.emf"/><Relationship Id="rId104" Type="http://schemas.openxmlformats.org/officeDocument/2006/relationships/oleObject" Target="embeddings/oleObject15.bin"/></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20Knagg\AppData\Local\Packages\Microsoft.Office.Desktop_8wekyb3d8bbwe\LocalCache\Roaming\Microsoft\Templates\Project%20communication%20plan.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33B28B6-0058-4747-8FF2-62BDE9F24C8B}" type="doc">
      <dgm:prSet loTypeId="urn:microsoft.com/office/officeart/2005/8/layout/rings+Icon#1" loCatId="officeonline" qsTypeId="urn:microsoft.com/office/officeart/2005/8/quickstyle/3d3" qsCatId="3D" csTypeId="urn:microsoft.com/office/officeart/2005/8/colors/accent1_2" csCatId="accent1" phldr="1"/>
      <dgm:spPr/>
    </dgm:pt>
    <dgm:pt modelId="{6B9A14CC-DAE0-4261-AF88-20254F0303AC}">
      <dgm:prSet phldrT="[Text]"/>
      <dgm:spPr>
        <a:solidFill>
          <a:srgbClr val="FF0000">
            <a:alpha val="50000"/>
          </a:srgbClr>
        </a:solidFill>
      </dgm:spPr>
      <dgm:t>
        <a:bodyPr/>
        <a:lstStyle/>
        <a:p>
          <a:pPr algn="ctr"/>
          <a:r>
            <a:rPr lang="en-GB"/>
            <a:t>Corporate</a:t>
          </a:r>
        </a:p>
      </dgm:t>
    </dgm:pt>
    <dgm:pt modelId="{85CBAD48-9237-4D8B-9EE5-86643F02340A}" type="parTrans" cxnId="{1C189B78-8E32-4845-8856-89267E27EA3E}">
      <dgm:prSet/>
      <dgm:spPr/>
      <dgm:t>
        <a:bodyPr/>
        <a:lstStyle/>
        <a:p>
          <a:pPr algn="ctr"/>
          <a:endParaRPr lang="en-GB"/>
        </a:p>
      </dgm:t>
    </dgm:pt>
    <dgm:pt modelId="{252B4A01-3484-45A8-9BDF-1458E70CCD5A}" type="sibTrans" cxnId="{1C189B78-8E32-4845-8856-89267E27EA3E}">
      <dgm:prSet/>
      <dgm:spPr/>
      <dgm:t>
        <a:bodyPr/>
        <a:lstStyle/>
        <a:p>
          <a:pPr algn="ctr"/>
          <a:endParaRPr lang="en-GB"/>
        </a:p>
      </dgm:t>
    </dgm:pt>
    <dgm:pt modelId="{17180734-5908-4D4F-82A0-9DD00616F81A}">
      <dgm:prSet phldrT="[Text]"/>
      <dgm:spPr>
        <a:solidFill>
          <a:srgbClr val="FFFF00">
            <a:alpha val="50000"/>
          </a:srgbClr>
        </a:solidFill>
      </dgm:spPr>
      <dgm:t>
        <a:bodyPr/>
        <a:lstStyle/>
        <a:p>
          <a:pPr algn="ctr"/>
          <a:r>
            <a:rPr lang="en-GB"/>
            <a:t>Service Delivery</a:t>
          </a:r>
        </a:p>
      </dgm:t>
    </dgm:pt>
    <dgm:pt modelId="{F7CC83B0-8F1E-49A0-931A-E2C5078ED6EC}" type="parTrans" cxnId="{9554AFE8-43C0-433A-A2C8-3E31D544FE3B}">
      <dgm:prSet/>
      <dgm:spPr/>
      <dgm:t>
        <a:bodyPr/>
        <a:lstStyle/>
        <a:p>
          <a:pPr algn="ctr"/>
          <a:endParaRPr lang="en-GB"/>
        </a:p>
      </dgm:t>
    </dgm:pt>
    <dgm:pt modelId="{13C31C16-D40E-43C0-A88B-A73535649880}" type="sibTrans" cxnId="{9554AFE8-43C0-433A-A2C8-3E31D544FE3B}">
      <dgm:prSet/>
      <dgm:spPr/>
      <dgm:t>
        <a:bodyPr/>
        <a:lstStyle/>
        <a:p>
          <a:pPr algn="ctr"/>
          <a:endParaRPr lang="en-GB"/>
        </a:p>
      </dgm:t>
    </dgm:pt>
    <dgm:pt modelId="{11E1F3C4-F5C6-45A5-9BB5-CB86A3123093}">
      <dgm:prSet phldrT="[Text]"/>
      <dgm:spPr>
        <a:solidFill>
          <a:srgbClr val="00B0F0">
            <a:alpha val="50000"/>
          </a:srgbClr>
        </a:solidFill>
      </dgm:spPr>
      <dgm:t>
        <a:bodyPr/>
        <a:lstStyle/>
        <a:p>
          <a:pPr algn="ctr"/>
          <a:r>
            <a:rPr lang="en-GB"/>
            <a:t>Property Services</a:t>
          </a:r>
        </a:p>
      </dgm:t>
    </dgm:pt>
    <dgm:pt modelId="{3C35E82B-DC67-4750-9BB7-661E5A71BB70}" type="parTrans" cxnId="{DFEFE571-B392-4E76-AC41-379A8D710040}">
      <dgm:prSet/>
      <dgm:spPr/>
      <dgm:t>
        <a:bodyPr/>
        <a:lstStyle/>
        <a:p>
          <a:pPr algn="ctr"/>
          <a:endParaRPr lang="en-GB"/>
        </a:p>
      </dgm:t>
    </dgm:pt>
    <dgm:pt modelId="{316CEEE9-6CC0-448F-B956-2B579AE628AF}" type="sibTrans" cxnId="{DFEFE571-B392-4E76-AC41-379A8D710040}">
      <dgm:prSet/>
      <dgm:spPr/>
      <dgm:t>
        <a:bodyPr/>
        <a:lstStyle/>
        <a:p>
          <a:pPr algn="ctr"/>
          <a:endParaRPr lang="en-GB"/>
        </a:p>
      </dgm:t>
    </dgm:pt>
    <dgm:pt modelId="{4D786C92-7E4D-4C13-8552-FA9B04802C84}" type="pres">
      <dgm:prSet presAssocID="{A33B28B6-0058-4747-8FF2-62BDE9F24C8B}" presName="Name0" presStyleCnt="0">
        <dgm:presLayoutVars>
          <dgm:chMax val="7"/>
          <dgm:dir/>
          <dgm:resizeHandles val="exact"/>
        </dgm:presLayoutVars>
      </dgm:prSet>
      <dgm:spPr/>
    </dgm:pt>
    <dgm:pt modelId="{6A8AA433-0BCF-4DF9-BB82-FD0D392D545D}" type="pres">
      <dgm:prSet presAssocID="{A33B28B6-0058-4747-8FF2-62BDE9F24C8B}" presName="ellipse1" presStyleLbl="vennNode1" presStyleIdx="0" presStyleCnt="3">
        <dgm:presLayoutVars>
          <dgm:bulletEnabled val="1"/>
        </dgm:presLayoutVars>
      </dgm:prSet>
      <dgm:spPr/>
    </dgm:pt>
    <dgm:pt modelId="{28448DE7-B3CE-4CC2-BCBF-8806844DC2B9}" type="pres">
      <dgm:prSet presAssocID="{A33B28B6-0058-4747-8FF2-62BDE9F24C8B}" presName="ellipse2" presStyleLbl="vennNode1" presStyleIdx="1" presStyleCnt="3">
        <dgm:presLayoutVars>
          <dgm:bulletEnabled val="1"/>
        </dgm:presLayoutVars>
      </dgm:prSet>
      <dgm:spPr/>
    </dgm:pt>
    <dgm:pt modelId="{EB1EA435-5989-4BFE-84BE-00F9382FD3CE}" type="pres">
      <dgm:prSet presAssocID="{A33B28B6-0058-4747-8FF2-62BDE9F24C8B}" presName="ellipse3" presStyleLbl="vennNode1" presStyleIdx="2" presStyleCnt="3">
        <dgm:presLayoutVars>
          <dgm:bulletEnabled val="1"/>
        </dgm:presLayoutVars>
      </dgm:prSet>
      <dgm:spPr/>
    </dgm:pt>
  </dgm:ptLst>
  <dgm:cxnLst>
    <dgm:cxn modelId="{2CCDB60B-EC61-4974-91B0-626A4E9DEB67}" type="presOf" srcId="{A33B28B6-0058-4747-8FF2-62BDE9F24C8B}" destId="{4D786C92-7E4D-4C13-8552-FA9B04802C84}" srcOrd="0" destOrd="0" presId="urn:microsoft.com/office/officeart/2005/8/layout/rings+Icon#1"/>
    <dgm:cxn modelId="{DFEFE571-B392-4E76-AC41-379A8D710040}" srcId="{A33B28B6-0058-4747-8FF2-62BDE9F24C8B}" destId="{11E1F3C4-F5C6-45A5-9BB5-CB86A3123093}" srcOrd="2" destOrd="0" parTransId="{3C35E82B-DC67-4750-9BB7-661E5A71BB70}" sibTransId="{316CEEE9-6CC0-448F-B956-2B579AE628AF}"/>
    <dgm:cxn modelId="{B17C9352-332D-46CD-8D4A-4B565ADB2973}" type="presOf" srcId="{17180734-5908-4D4F-82A0-9DD00616F81A}" destId="{28448DE7-B3CE-4CC2-BCBF-8806844DC2B9}" srcOrd="0" destOrd="0" presId="urn:microsoft.com/office/officeart/2005/8/layout/rings+Icon#1"/>
    <dgm:cxn modelId="{1C189B78-8E32-4845-8856-89267E27EA3E}" srcId="{A33B28B6-0058-4747-8FF2-62BDE9F24C8B}" destId="{6B9A14CC-DAE0-4261-AF88-20254F0303AC}" srcOrd="0" destOrd="0" parTransId="{85CBAD48-9237-4D8B-9EE5-86643F02340A}" sibTransId="{252B4A01-3484-45A8-9BDF-1458E70CCD5A}"/>
    <dgm:cxn modelId="{320FF5B4-891A-46E9-BCA7-186749F18066}" type="presOf" srcId="{6B9A14CC-DAE0-4261-AF88-20254F0303AC}" destId="{6A8AA433-0BCF-4DF9-BB82-FD0D392D545D}" srcOrd="0" destOrd="0" presId="urn:microsoft.com/office/officeart/2005/8/layout/rings+Icon#1"/>
    <dgm:cxn modelId="{4CC137B7-3563-476D-980B-F6938F5AE1FF}" type="presOf" srcId="{11E1F3C4-F5C6-45A5-9BB5-CB86A3123093}" destId="{EB1EA435-5989-4BFE-84BE-00F9382FD3CE}" srcOrd="0" destOrd="0" presId="urn:microsoft.com/office/officeart/2005/8/layout/rings+Icon#1"/>
    <dgm:cxn modelId="{9554AFE8-43C0-433A-A2C8-3E31D544FE3B}" srcId="{A33B28B6-0058-4747-8FF2-62BDE9F24C8B}" destId="{17180734-5908-4D4F-82A0-9DD00616F81A}" srcOrd="1" destOrd="0" parTransId="{F7CC83B0-8F1E-49A0-931A-E2C5078ED6EC}" sibTransId="{13C31C16-D40E-43C0-A88B-A73535649880}"/>
    <dgm:cxn modelId="{D91928D6-99E7-45FD-B558-7CC52B067A10}" type="presParOf" srcId="{4D786C92-7E4D-4C13-8552-FA9B04802C84}" destId="{6A8AA433-0BCF-4DF9-BB82-FD0D392D545D}" srcOrd="0" destOrd="0" presId="urn:microsoft.com/office/officeart/2005/8/layout/rings+Icon#1"/>
    <dgm:cxn modelId="{BF6DB522-0EDD-47EB-A835-723F9FDFD521}" type="presParOf" srcId="{4D786C92-7E4D-4C13-8552-FA9B04802C84}" destId="{28448DE7-B3CE-4CC2-BCBF-8806844DC2B9}" srcOrd="1" destOrd="0" presId="urn:microsoft.com/office/officeart/2005/8/layout/rings+Icon#1"/>
    <dgm:cxn modelId="{6CF14FA9-C730-4B6B-AFA7-1BDB8C6FBC65}" type="presParOf" srcId="{4D786C92-7E4D-4C13-8552-FA9B04802C84}" destId="{EB1EA435-5989-4BFE-84BE-00F9382FD3CE}" srcOrd="2" destOrd="0" presId="urn:microsoft.com/office/officeart/2005/8/layout/rings+Icon#1"/>
  </dgm:cxnLst>
  <dgm:bg>
    <a:noFill/>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A8AA433-0BCF-4DF9-BB82-FD0D392D545D}">
      <dsp:nvSpPr>
        <dsp:cNvPr id="0" name=""/>
        <dsp:cNvSpPr/>
      </dsp:nvSpPr>
      <dsp:spPr>
        <a:xfrm>
          <a:off x="457866" y="0"/>
          <a:ext cx="1891376" cy="1891349"/>
        </a:xfrm>
        <a:prstGeom prst="ellipse">
          <a:avLst/>
        </a:prstGeom>
        <a:solidFill>
          <a:srgbClr val="FF0000">
            <a:alpha val="50000"/>
          </a:srgb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3820" tIns="83820" rIns="83820" bIns="83820" numCol="1" spcCol="1270" anchor="ctr" anchorCtr="0">
          <a:noAutofit/>
        </a:bodyPr>
        <a:lstStyle/>
        <a:p>
          <a:pPr marL="0" lvl="0" indent="0" algn="ctr" defTabSz="977900">
            <a:lnSpc>
              <a:spcPct val="90000"/>
            </a:lnSpc>
            <a:spcBef>
              <a:spcPct val="0"/>
            </a:spcBef>
            <a:spcAft>
              <a:spcPct val="35000"/>
            </a:spcAft>
            <a:buNone/>
          </a:pPr>
          <a:r>
            <a:rPr lang="en-GB" sz="2200" kern="1200"/>
            <a:t>Corporate</a:t>
          </a:r>
        </a:p>
      </dsp:txBody>
      <dsp:txXfrm>
        <a:off x="734852" y="276982"/>
        <a:ext cx="1337404" cy="1337385"/>
      </dsp:txXfrm>
    </dsp:sp>
    <dsp:sp modelId="{28448DE7-B3CE-4CC2-BCBF-8806844DC2B9}">
      <dsp:nvSpPr>
        <dsp:cNvPr id="0" name=""/>
        <dsp:cNvSpPr/>
      </dsp:nvSpPr>
      <dsp:spPr>
        <a:xfrm>
          <a:off x="1431374" y="1261425"/>
          <a:ext cx="1891376" cy="1891349"/>
        </a:xfrm>
        <a:prstGeom prst="ellipse">
          <a:avLst/>
        </a:prstGeom>
        <a:solidFill>
          <a:srgbClr val="FFFF00">
            <a:alpha val="50000"/>
          </a:srgb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3820" tIns="83820" rIns="83820" bIns="83820" numCol="1" spcCol="1270" anchor="ctr" anchorCtr="0">
          <a:noAutofit/>
        </a:bodyPr>
        <a:lstStyle/>
        <a:p>
          <a:pPr marL="0" lvl="0" indent="0" algn="ctr" defTabSz="977900">
            <a:lnSpc>
              <a:spcPct val="90000"/>
            </a:lnSpc>
            <a:spcBef>
              <a:spcPct val="0"/>
            </a:spcBef>
            <a:spcAft>
              <a:spcPct val="35000"/>
            </a:spcAft>
            <a:buNone/>
          </a:pPr>
          <a:r>
            <a:rPr lang="en-GB" sz="2200" kern="1200"/>
            <a:t>Service Delivery</a:t>
          </a:r>
        </a:p>
      </dsp:txBody>
      <dsp:txXfrm>
        <a:off x="1708360" y="1538407"/>
        <a:ext cx="1337404" cy="1337385"/>
      </dsp:txXfrm>
    </dsp:sp>
    <dsp:sp modelId="{EB1EA435-5989-4BFE-84BE-00F9382FD3CE}">
      <dsp:nvSpPr>
        <dsp:cNvPr id="0" name=""/>
        <dsp:cNvSpPr/>
      </dsp:nvSpPr>
      <dsp:spPr>
        <a:xfrm>
          <a:off x="2403731" y="0"/>
          <a:ext cx="1891376" cy="1891349"/>
        </a:xfrm>
        <a:prstGeom prst="ellipse">
          <a:avLst/>
        </a:prstGeom>
        <a:solidFill>
          <a:srgbClr val="00B0F0">
            <a:alpha val="50000"/>
          </a:srgb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3820" tIns="83820" rIns="83820" bIns="83820" numCol="1" spcCol="1270" anchor="ctr" anchorCtr="0">
          <a:noAutofit/>
        </a:bodyPr>
        <a:lstStyle/>
        <a:p>
          <a:pPr marL="0" lvl="0" indent="0" algn="ctr" defTabSz="977900">
            <a:lnSpc>
              <a:spcPct val="90000"/>
            </a:lnSpc>
            <a:spcBef>
              <a:spcPct val="0"/>
            </a:spcBef>
            <a:spcAft>
              <a:spcPct val="35000"/>
            </a:spcAft>
            <a:buNone/>
          </a:pPr>
          <a:r>
            <a:rPr lang="en-GB" sz="2200" kern="1200"/>
            <a:t>Property Services</a:t>
          </a:r>
        </a:p>
      </dsp:txBody>
      <dsp:txXfrm>
        <a:off x="2680717" y="276982"/>
        <a:ext cx="1337404" cy="1337385"/>
      </dsp:txXfrm>
    </dsp:sp>
  </dsp:spTree>
</dsp:drawing>
</file>

<file path=word/diagrams/layout1.xml><?xml version="1.0" encoding="utf-8"?>
<dgm:layoutDef xmlns:dgm="http://schemas.openxmlformats.org/drawingml/2006/diagram" xmlns:a="http://schemas.openxmlformats.org/drawingml/2006/main" uniqueId="urn:microsoft.com/office/officeart/2005/8/layout/rings+Icon#1">
  <dgm:title val="Interconnected Rings"/>
  <dgm:desc val="Use to show overlapping or interconnected ideas or concepts. The first seven lines of Level 1 text correspond with a circle. Unused text does not appear, but remains available if you switch layouts.  "/>
  <dgm:catLst>
    <dgm:cat type="relationship" pri="32000"/>
    <dgm:cat type="officeonline" pri="6000"/>
  </dgm:catLst>
  <dgm:sampData useDef="1">
    <dgm:dataModel>
      <dgm:ptLst/>
      <dgm:bg/>
      <dgm:whole/>
    </dgm:dataModel>
  </dgm:sampData>
  <dgm:styleData>
    <dgm:dataModel>
      <dgm:ptLst>
        <dgm:pt modelId="0" type="doc"/>
        <dgm:pt modelId="10"/>
        <dgm:pt modelId="20"/>
      </dgm:ptLst>
      <dgm:cxnLst>
        <dgm:cxn modelId="30" srcId="0" destId="10" srcOrd="0" destOrd="0"/>
        <dgm:cxn modelId="40" srcId="0" destId="20" srcOrd="1" destOrd="0"/>
      </dgm:cxnLst>
      <dgm:bg/>
      <dgm:whole/>
    </dgm:dataModel>
  </dgm:styleData>
  <dgm:clrData>
    <dgm:dataModel>
      <dgm:ptLst>
        <dgm:pt modelId="0" type="doc"/>
        <dgm:pt modelId="10"/>
        <dgm:pt modelId="20"/>
        <dgm:pt modelId="30"/>
        <dgm:pt modelId="40"/>
      </dgm:ptLst>
      <dgm:cxnLst>
        <dgm:cxn modelId="50" srcId="0" destId="10" srcOrd="0" destOrd="0"/>
        <dgm:cxn modelId="60" srcId="0" destId="20" srcOrd="1" destOrd="0"/>
        <dgm:cxn modelId="70" srcId="0" destId="30" srcOrd="2" destOrd="0"/>
        <dgm:cxn modelId="80" srcId="0" destId="40" srcOrd="2" destOrd="0"/>
      </dgm:cxnLst>
      <dgm:bg/>
      <dgm:whole/>
    </dgm:dataModel>
  </dgm:clrData>
  <dgm:layoutNode name="Name0">
    <dgm:varLst>
      <dgm:chMax val="7"/>
      <dgm:dir/>
      <dgm:resizeHandles val="exact"/>
    </dgm:varLst>
    <dgm:choose name="Name1">
      <dgm:if name="Name2" axis="ch" ptType="node" func="cnt" op="lt" val="1">
        <dgm:alg type="composite"/>
        <dgm:shape xmlns:r="http://schemas.openxmlformats.org/officeDocument/2006/relationships" r:blip="">
          <dgm:adjLst/>
        </dgm:shape>
        <dgm:presOf/>
        <dgm:constrLst/>
        <dgm:ruleLst/>
      </dgm:if>
      <dgm:if name="Name3" axis="ch" ptType="node" func="cnt" op="equ" val="1">
        <dgm:alg type="composite">
          <dgm:param type="ar" val="1"/>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dgm:constr type="h" for="ch" forName="ellipse1" refType="h"/>
        </dgm:constrLst>
      </dgm:if>
      <dgm:if name="Name4" axis="ch" ptType="node" func="cnt" op="equ" val="2">
        <dgm:alg type="composite">
          <dgm:param type="ar" val="0.9086"/>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fact="0.6602"/>
          <dgm:constr type="h" for="ch" forName="ellipse1" refType="h" fact="0.5999"/>
          <dgm:constr type="l" for="ch" forName="ellipse2" refType="w" fact="0.3398"/>
          <dgm:constr type="t" for="ch" forName="ellipse2" refType="h" fact="0.4001"/>
          <dgm:constr type="w" for="ch" forName="ellipse2" refType="w" fact="0.6602"/>
          <dgm:constr type="h" for="ch" forName="ellipse2" refType="h" fact="0.5999"/>
        </dgm:constrLst>
      </dgm:if>
      <dgm:if name="Name5" axis="ch" ptType="node" func="cnt" op="equ" val="3">
        <dgm:alg type="composite">
          <dgm:param type="ar" val="1.2171"/>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fact="0.4929"/>
          <dgm:constr type="h" for="ch" forName="ellipse1" refType="h" fact="0.5999"/>
          <dgm:constr type="l" for="ch" forName="ellipse2" refType="w" fact="0.2537"/>
          <dgm:constr type="t" for="ch" forName="ellipse2" refType="h" fact="0.4001"/>
          <dgm:constr type="w" for="ch" forName="ellipse2" refType="w" fact="0.4929"/>
          <dgm:constr type="h" for="ch" forName="ellipse2" refType="h" fact="0.5999"/>
          <dgm:constr type="l" for="ch" forName="ellipse3" refType="w" fact="0.5071"/>
          <dgm:constr type="t" for="ch" forName="ellipse3" refType="h" fact="0"/>
          <dgm:constr type="w" for="ch" forName="ellipse3" refType="w" fact="0.4929"/>
          <dgm:constr type="h" for="ch" forName="ellipse3" refType="h" fact="0.5999"/>
        </dgm:constrLst>
      </dgm:if>
      <dgm:if name="Name6" axis="ch" ptType="node" func="cnt" op="equ" val="4">
        <dgm:alg type="composite">
          <dgm:param type="ar" val="1.5255"/>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fact="0.3932"/>
          <dgm:constr type="h" for="ch" forName="ellipse1" refType="h" fact="0.5999"/>
          <dgm:constr type="l" for="ch" forName="ellipse2" refType="w" fact="0.2023"/>
          <dgm:constr type="t" for="ch" forName="ellipse2" refType="h" fact="0.4001"/>
          <dgm:constr type="w" for="ch" forName="ellipse2" refType="w" fact="0.3932"/>
          <dgm:constr type="h" for="ch" forName="ellipse2" refType="h" fact="0.5999"/>
          <dgm:constr type="l" for="ch" forName="ellipse3" refType="w" fact="0.4045"/>
          <dgm:constr type="t" for="ch" forName="ellipse3" refType="h" fact="0"/>
          <dgm:constr type="w" for="ch" forName="ellipse3" refType="w" fact="0.3932"/>
          <dgm:constr type="h" for="ch" forName="ellipse3" refType="h" fact="0.5999"/>
          <dgm:constr type="l" for="ch" forName="ellipse4" refType="w" fact="0.6068"/>
          <dgm:constr type="t" for="ch" forName="ellipse4" refType="h" fact="0.4001"/>
          <dgm:constr type="w" for="ch" forName="ellipse4" refType="w" fact="0.3932"/>
          <dgm:constr type="h" for="ch" forName="ellipse4" refType="h" fact="0.5999"/>
        </dgm:constrLst>
      </dgm:if>
      <dgm:if name="Name7" axis="ch" ptType="node" func="cnt" op="equ" val="5">
        <dgm:alg type="composite">
          <dgm:param type="ar" val="1.834"/>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fact="0.3271"/>
          <dgm:constr type="h" for="ch" forName="ellipse1" refType="h" fact="0.5999"/>
          <dgm:constr type="l" for="ch" forName="ellipse2" refType="w" fact="0.1682"/>
          <dgm:constr type="t" for="ch" forName="ellipse2" refType="h" fact="0.4001"/>
          <dgm:constr type="w" for="ch" forName="ellipse2" refType="w" fact="0.3271"/>
          <dgm:constr type="h" for="ch" forName="ellipse2" refType="h" fact="0.5999"/>
          <dgm:constr type="l" for="ch" forName="ellipse3" refType="w" fact="0.3365"/>
          <dgm:constr type="t" for="ch" forName="ellipse3" refType="h" fact="0"/>
          <dgm:constr type="w" for="ch" forName="ellipse3" refType="w" fact="0.3271"/>
          <dgm:constr type="h" for="ch" forName="ellipse3" refType="h" fact="0.5999"/>
          <dgm:constr type="l" for="ch" forName="ellipse4" refType="w" fact="0.5047"/>
          <dgm:constr type="t" for="ch" forName="ellipse4" refType="h" fact="0.4001"/>
          <dgm:constr type="w" for="ch" forName="ellipse4" refType="w" fact="0.3271"/>
          <dgm:constr type="h" for="ch" forName="ellipse4" refType="h" fact="0.5999"/>
          <dgm:constr type="l" for="ch" forName="ellipse5" refType="w" fact="0.6729"/>
          <dgm:constr type="t" for="ch" forName="ellipse5" refType="h" fact="0"/>
          <dgm:constr type="w" for="ch" forName="ellipse5" refType="w" fact="0.3271"/>
          <dgm:constr type="h" for="ch" forName="ellipse5" refType="h" fact="0.5999"/>
        </dgm:constrLst>
      </dgm:if>
      <dgm:if name="Name8" axis="ch" ptType="node" func="cnt" op="equ" val="6">
        <dgm:alg type="composite">
          <dgm:param type="ar" val="2.1873"/>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fact="0.278"/>
          <dgm:constr type="h" for="ch" forName="ellipse1" refType="h" fact="0.6081"/>
          <dgm:constr type="l" for="ch" forName="ellipse2" refType="w" fact="0.1444"/>
          <dgm:constr type="t" for="ch" forName="ellipse2" refType="h" fact="0.3919"/>
          <dgm:constr type="w" for="ch" forName="ellipse2" refType="w" fact="0.278"/>
          <dgm:constr type="h" for="ch" forName="ellipse2" refType="h" fact="0.6081"/>
          <dgm:constr type="l" for="ch" forName="ellipse3" refType="w" fact="0.2888"/>
          <dgm:constr type="t" for="ch" forName="ellipse3" refType="h" fact="0"/>
          <dgm:constr type="w" for="ch" forName="ellipse3" refType="w" fact="0.278"/>
          <dgm:constr type="h" for="ch" forName="ellipse3" refType="h" fact="0.6081"/>
          <dgm:constr type="l" for="ch" forName="ellipse4" refType="w" fact="0.4332"/>
          <dgm:constr type="t" for="ch" forName="ellipse4" refType="h" fact="0.3919"/>
          <dgm:constr type="w" for="ch" forName="ellipse4" refType="w" fact="0.278"/>
          <dgm:constr type="h" for="ch" forName="ellipse4" refType="h" fact="0.6081"/>
          <dgm:constr type="l" for="ch" forName="ellipse5" refType="w" fact="0.5776"/>
          <dgm:constr type="t" for="ch" forName="ellipse5" refType="h" fact="0"/>
          <dgm:constr type="w" for="ch" forName="ellipse5" refType="w" fact="0.278"/>
          <dgm:constr type="h" for="ch" forName="ellipse5" refType="h" fact="0.6081"/>
          <dgm:constr type="l" for="ch" forName="ellipse6" refType="w" fact="0.722"/>
          <dgm:constr type="t" for="ch" forName="ellipse6" refType="h" fact="0.3919"/>
          <dgm:constr type="w" for="ch" forName="ellipse6" refType="w" fact="0.278"/>
          <dgm:constr type="h" for="ch" forName="ellipse6" refType="h" fact="0.6081"/>
        </dgm:constrLst>
      </dgm:if>
      <dgm:else name="Name9">
        <dgm:alg type="composite">
          <dgm:param type="ar" val="2.3466"/>
        </dgm:alg>
        <dgm:shape xmlns:r="http://schemas.openxmlformats.org/officeDocument/2006/relationships" r:blip="">
          <dgm:adjLst/>
        </dgm:shape>
        <dgm:presOf/>
        <dgm:constrLst>
          <dgm:constr type="primFontSz" for="des" ptType="node" op="equ" val="65"/>
          <dgm:constr type="l" for="ch" forName="ellipse1" refType="w" fact="0"/>
          <dgm:constr type="t" for="ch" forName="ellipse1" refType="h" fact="0"/>
          <dgm:constr type="w" for="ch" forName="ellipse1" refType="w" fact="0.2455"/>
          <dgm:constr type="h" for="ch" forName="ellipse1" refType="h" fact="0.5761"/>
          <dgm:constr type="l" for="ch" forName="ellipse2" refType="w" fact="0.1257"/>
          <dgm:constr type="t" for="ch" forName="ellipse2" refType="h" fact="0.4239"/>
          <dgm:constr type="w" for="ch" forName="ellipse2" refType="w" fact="0.2455"/>
          <dgm:constr type="h" for="ch" forName="ellipse2" refType="h" fact="0.5761"/>
          <dgm:constr type="l" for="ch" forName="ellipse3" refType="w" fact="0.2515"/>
          <dgm:constr type="t" for="ch" forName="ellipse3" refType="h" fact="0"/>
          <dgm:constr type="w" for="ch" forName="ellipse3" refType="w" fact="0.2455"/>
          <dgm:constr type="h" for="ch" forName="ellipse3" refType="h" fact="0.5761"/>
          <dgm:constr type="l" for="ch" forName="ellipse4" refType="w" fact="0.3772"/>
          <dgm:constr type="t" for="ch" forName="ellipse4" refType="h" fact="0.4239"/>
          <dgm:constr type="w" for="ch" forName="ellipse4" refType="w" fact="0.2455"/>
          <dgm:constr type="h" for="ch" forName="ellipse4" refType="h" fact="0.5761"/>
          <dgm:constr type="l" for="ch" forName="ellipse5" refType="w" fact="0.503"/>
          <dgm:constr type="t" for="ch" forName="ellipse5" refType="h" fact="0"/>
          <dgm:constr type="w" for="ch" forName="ellipse5" refType="w" fact="0.2455"/>
          <dgm:constr type="h" for="ch" forName="ellipse5" refType="h" fact="0.5761"/>
          <dgm:constr type="l" for="ch" forName="ellipse6" refType="w" fact="0.6287"/>
          <dgm:constr type="t" for="ch" forName="ellipse6" refType="h" fact="0.4239"/>
          <dgm:constr type="w" for="ch" forName="ellipse6" refType="w" fact="0.2455"/>
          <dgm:constr type="h" for="ch" forName="ellipse6" refType="h" fact="0.5761"/>
          <dgm:constr type="l" for="ch" forName="ellipse7" refType="w" fact="0.7545"/>
          <dgm:constr type="t" for="ch" forName="ellipse7" refType="h" fact="0"/>
          <dgm:constr type="w" for="ch" forName="ellipse7" refType="w" fact="0.2455"/>
          <dgm:constr type="h" for="ch" forName="ellipse7" refType="h" fact="0.5761"/>
        </dgm:constrLst>
      </dgm:else>
    </dgm:choose>
    <dgm:choose name="Name10">
      <dgm:if name="Name11" axis="ch" ptType="node" func="cnt" op="gte" val="1">
        <dgm:layoutNode name="ellipse1" styleLbl="vennNode1">
          <dgm:varLst>
            <dgm:bulletEnabled val="1"/>
          </dgm:varLst>
          <dgm:alg type="tx"/>
          <dgm:shape xmlns:r="http://schemas.openxmlformats.org/officeDocument/2006/relationships" type="ellipse" r:blip="">
            <dgm:adjLst/>
          </dgm:shape>
          <dgm:choose name="Name12">
            <dgm:if name="Name13" func="var" arg="dir" op="equ" val="norm">
              <dgm:presOf axis="ch desOrSelf" ptType="node node" st="1 1" cnt="1 0"/>
            </dgm:if>
            <dgm:else name="Name14">
              <dgm:choose name="Name15">
                <dgm:if name="Name16" axis="ch" ptType="node" func="cnt" op="equ" val="1">
                  <dgm:presOf axis="ch desOrSelf" ptType="node node" st="1 1" cnt="1 0"/>
                </dgm:if>
                <dgm:if name="Name17" axis="ch" ptType="node" func="cnt" op="equ" val="2">
                  <dgm:presOf axis="ch desOrSelf" ptType="node node" st="2 1" cnt="1 0"/>
                </dgm:if>
                <dgm:if name="Name18" axis="ch" ptType="node" func="cnt" op="equ" val="3">
                  <dgm:presOf axis="ch desOrSelf" ptType="node node" st="3 1" cnt="1 0"/>
                </dgm:if>
                <dgm:if name="Name19" axis="ch" ptType="node" func="cnt" op="equ" val="4">
                  <dgm:presOf axis="ch desOrSelf" ptType="node node" st="4 1" cnt="1 0"/>
                </dgm:if>
                <dgm:if name="Name20" axis="ch" ptType="node" func="cnt" op="equ" val="5">
                  <dgm:presOf axis="ch desOrSelf" ptType="node node" st="5 1" cnt="1 0"/>
                </dgm:if>
                <dgm:if name="Name21" axis="ch" ptType="node" func="cnt" op="equ" val="6">
                  <dgm:presOf axis="ch desOrSelf" ptType="node node" st="6 1" cnt="1 0"/>
                </dgm:if>
                <dgm:if name="Name22" axis="ch" ptType="node" func="cnt" op="gte" val="7">
                  <dgm:presOf axis="ch desOrSelf" ptType="node node" st="7 1" cnt="1 0"/>
                </dgm:if>
                <dgm:else name="Name23"/>
              </dgm:choose>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24"/>
    </dgm:choose>
    <dgm:choose name="Name25">
      <dgm:if name="Name26" axis="ch" ptType="node" func="cnt" op="gte" val="2">
        <dgm:layoutNode name="ellipse2" styleLbl="vennNode1">
          <dgm:varLst>
            <dgm:bulletEnabled val="1"/>
          </dgm:varLst>
          <dgm:alg type="tx"/>
          <dgm:choose name="Name27">
            <dgm:if name="Name28" func="var" arg="dir" op="equ" val="norm">
              <dgm:shape xmlns:r="http://schemas.openxmlformats.org/officeDocument/2006/relationships" type="ellipse" r:blip="">
                <dgm:adjLst/>
              </dgm:shape>
              <dgm:presOf axis="ch desOrSelf" ptType="node node" st="2 1" cnt="1 0"/>
            </dgm:if>
            <dgm:else name="Name29">
              <dgm:shape xmlns:r="http://schemas.openxmlformats.org/officeDocument/2006/relationships" type="ellipse" r:blip="" zOrderOff="-2">
                <dgm:adjLst/>
              </dgm:shape>
              <dgm:choose name="Name30">
                <dgm:if name="Name31" axis="ch" ptType="node" func="cnt" op="equ" val="2">
                  <dgm:presOf axis="ch desOrSelf" ptType="node node" st="1 1" cnt="1 0"/>
                </dgm:if>
                <dgm:if name="Name32" axis="ch" ptType="node" func="cnt" op="equ" val="3">
                  <dgm:presOf axis="ch desOrSelf" ptType="node node" st="2 1" cnt="1 0"/>
                </dgm:if>
                <dgm:if name="Name33" axis="ch" ptType="node" func="cnt" op="equ" val="4">
                  <dgm:presOf axis="ch desOrSelf" ptType="node node" st="3 1" cnt="1 0"/>
                </dgm:if>
                <dgm:if name="Name34" axis="ch" ptType="node" func="cnt" op="equ" val="5">
                  <dgm:presOf axis="ch desOrSelf" ptType="node node" st="4 1" cnt="1 0"/>
                </dgm:if>
                <dgm:if name="Name35" axis="ch" ptType="node" func="cnt" op="equ" val="6">
                  <dgm:presOf axis="ch desOrSelf" ptType="node node" st="5 1" cnt="1 0"/>
                </dgm:if>
                <dgm:if name="Name36" axis="ch" ptType="node" func="cnt" op="gte" val="7">
                  <dgm:presOf axis="ch desOrSelf" ptType="node node" st="6 1" cnt="1 0"/>
                </dgm:if>
                <dgm:else name="Name37"/>
              </dgm:choose>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38"/>
    </dgm:choose>
    <dgm:choose name="Name39">
      <dgm:if name="Name40" axis="ch" ptType="node" func="cnt" op="gte" val="3">
        <dgm:layoutNode name="ellipse3" styleLbl="vennNode1">
          <dgm:varLst>
            <dgm:bulletEnabled val="1"/>
          </dgm:varLst>
          <dgm:alg type="tx"/>
          <dgm:shape xmlns:r="http://schemas.openxmlformats.org/officeDocument/2006/relationships" type="ellipse" r:blip="">
            <dgm:adjLst/>
          </dgm:shape>
          <dgm:choose name="Name41">
            <dgm:if name="Name42" func="var" arg="dir" op="equ" val="norm">
              <dgm:shape xmlns:r="http://schemas.openxmlformats.org/officeDocument/2006/relationships" type="ellipse" r:blip="">
                <dgm:adjLst/>
              </dgm:shape>
              <dgm:presOf axis="ch desOrSelf" ptType="node node" st="3 1" cnt="1 0"/>
            </dgm:if>
            <dgm:else name="Name43">
              <dgm:shape xmlns:r="http://schemas.openxmlformats.org/officeDocument/2006/relationships" type="ellipse" r:blip="" zOrderOff="-4">
                <dgm:adjLst/>
              </dgm:shape>
              <dgm:choose name="Name44">
                <dgm:if name="Name45" axis="ch" ptType="node" func="cnt" op="equ" val="3">
                  <dgm:presOf axis="ch desOrSelf" ptType="node node" st="1 1" cnt="1 0"/>
                </dgm:if>
                <dgm:if name="Name46" axis="ch" ptType="node" func="cnt" op="equ" val="4">
                  <dgm:presOf axis="ch desOrSelf" ptType="node node" st="2 1" cnt="1 0"/>
                </dgm:if>
                <dgm:if name="Name47" axis="ch" ptType="node" func="cnt" op="equ" val="5">
                  <dgm:presOf axis="ch desOrSelf" ptType="node node" st="3 1" cnt="1 0"/>
                </dgm:if>
                <dgm:if name="Name48" axis="ch" ptType="node" func="cnt" op="equ" val="6">
                  <dgm:presOf axis="ch desOrSelf" ptType="node node" st="4 1" cnt="1 0"/>
                </dgm:if>
                <dgm:if name="Name49" axis="ch" ptType="node" func="cnt" op="gte" val="7">
                  <dgm:presOf axis="ch desOrSelf" ptType="node node" st="5 1" cnt="1 0"/>
                </dgm:if>
                <dgm:else name="Name50"/>
              </dgm:choose>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1"/>
    </dgm:choose>
    <dgm:choose name="Name52">
      <dgm:if name="Name53" axis="ch" ptType="node" func="cnt" op="gte" val="4">
        <dgm:layoutNode name="ellipse4" styleLbl="vennNode1">
          <dgm:varLst>
            <dgm:bulletEnabled val="1"/>
          </dgm:varLst>
          <dgm:alg type="tx"/>
          <dgm:choose name="Name54">
            <dgm:if name="Name55" func="var" arg="dir" op="equ" val="norm">
              <dgm:shape xmlns:r="http://schemas.openxmlformats.org/officeDocument/2006/relationships" type="ellipse" r:blip="">
                <dgm:adjLst/>
              </dgm:shape>
              <dgm:presOf axis="ch desOrSelf" ptType="node node" st="4 1" cnt="1 0"/>
            </dgm:if>
            <dgm:else name="Name56">
              <dgm:shape xmlns:r="http://schemas.openxmlformats.org/officeDocument/2006/relationships" type="ellipse" r:blip="" zOrderOff="-6">
                <dgm:adjLst/>
              </dgm:shape>
              <dgm:choose name="Name57">
                <dgm:if name="Name58" axis="ch" ptType="node" func="cnt" op="equ" val="4">
                  <dgm:presOf axis="ch desOrSelf" ptType="node node" st="1 1" cnt="1 0"/>
                </dgm:if>
                <dgm:if name="Name59" axis="ch" ptType="node" func="cnt" op="equ" val="5">
                  <dgm:presOf axis="ch desOrSelf" ptType="node node" st="2 1" cnt="1 0"/>
                </dgm:if>
                <dgm:if name="Name60" axis="ch" ptType="node" func="cnt" op="equ" val="6">
                  <dgm:presOf axis="ch desOrSelf" ptType="node node" st="3 1" cnt="1 0"/>
                </dgm:if>
                <dgm:if name="Name61" axis="ch" ptType="node" func="cnt" op="gte" val="7">
                  <dgm:presOf axis="ch desOrSelf" ptType="node node" st="4 1" cnt="1 0"/>
                </dgm:if>
                <dgm:else name="Name62"/>
              </dgm:choose>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3"/>
    </dgm:choose>
    <dgm:choose name="Name64">
      <dgm:if name="Name65" axis="ch" ptType="node" func="cnt" op="gte" val="5">
        <dgm:layoutNode name="ellipse5" styleLbl="vennNode1">
          <dgm:varLst>
            <dgm:bulletEnabled val="1"/>
          </dgm:varLst>
          <dgm:alg type="tx"/>
          <dgm:choose name="Name66">
            <dgm:if name="Name67" func="var" arg="dir" op="equ" val="norm">
              <dgm:shape xmlns:r="http://schemas.openxmlformats.org/officeDocument/2006/relationships" type="ellipse" r:blip="">
                <dgm:adjLst/>
              </dgm:shape>
              <dgm:presOf axis="ch desOrSelf" ptType="node node" st="5 1" cnt="1 0"/>
            </dgm:if>
            <dgm:else name="Name68">
              <dgm:shape xmlns:r="http://schemas.openxmlformats.org/officeDocument/2006/relationships" type="ellipse" r:blip="" zOrderOff="-8">
                <dgm:adjLst/>
              </dgm:shape>
              <dgm:choose name="Name69">
                <dgm:if name="Name70" axis="ch" ptType="node" func="cnt" op="equ" val="5">
                  <dgm:presOf axis="ch desOrSelf" ptType="node node" st="1 1" cnt="1 0"/>
                </dgm:if>
                <dgm:if name="Name71" axis="ch" ptType="node" func="cnt" op="equ" val="6">
                  <dgm:presOf axis="ch desOrSelf" ptType="node node" st="2 1" cnt="1 0"/>
                </dgm:if>
                <dgm:if name="Name72" axis="ch" ptType="node" func="cnt" op="gte" val="7">
                  <dgm:presOf axis="ch desOrSelf" ptType="node node" st="3 1" cnt="1 0"/>
                </dgm:if>
                <dgm:else name="Name73"/>
              </dgm:choose>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4"/>
    </dgm:choose>
    <dgm:choose name="Name75">
      <dgm:if name="Name76" axis="ch" ptType="node" func="cnt" op="gte" val="6">
        <dgm:layoutNode name="ellipse6" styleLbl="vennNode1">
          <dgm:varLst>
            <dgm:bulletEnabled val="1"/>
          </dgm:varLst>
          <dgm:alg type="tx"/>
          <dgm:choose name="Name77">
            <dgm:if name="Name78" func="var" arg="dir" op="equ" val="norm">
              <dgm:shape xmlns:r="http://schemas.openxmlformats.org/officeDocument/2006/relationships" type="ellipse" r:blip="">
                <dgm:adjLst/>
              </dgm:shape>
              <dgm:presOf axis="ch desOrSelf" ptType="node node" st="6 1" cnt="1 0"/>
            </dgm:if>
            <dgm:else name="Name79">
              <dgm:shape xmlns:r="http://schemas.openxmlformats.org/officeDocument/2006/relationships" type="ellipse" r:blip="" zOrderOff="-10">
                <dgm:adjLst/>
              </dgm:shape>
              <dgm:choose name="Name80">
                <dgm:if name="Name81" axis="ch" ptType="node" func="cnt" op="equ" val="6">
                  <dgm:presOf axis="ch desOrSelf" ptType="node node" st="1 1" cnt="1 0"/>
                </dgm:if>
                <dgm:if name="Name82" axis="ch" ptType="node" func="cnt" op="gte" val="7">
                  <dgm:presOf axis="ch desOrSelf" ptType="node node" st="2 1" cnt="1 0"/>
                </dgm:if>
                <dgm:else name="Name83"/>
              </dgm:choose>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4"/>
    </dgm:choose>
    <dgm:choose name="Name85">
      <dgm:if name="Name86" axis="ch" ptType="node" func="cnt" op="gte" val="7">
        <dgm:layoutNode name="ellipse7" styleLbl="vennNode1">
          <dgm:varLst>
            <dgm:bulletEnabled val="1"/>
          </dgm:varLst>
          <dgm:alg type="tx"/>
          <dgm:choose name="Name87">
            <dgm:if name="Name88" func="var" arg="dir" op="equ" val="norm">
              <dgm:shape xmlns:r="http://schemas.openxmlformats.org/officeDocument/2006/relationships" type="ellipse" r:blip="">
                <dgm:adjLst/>
              </dgm:shape>
              <dgm:presOf axis="ch desOrSelf" ptType="node node" st="7 1" cnt="1 0"/>
            </dgm:if>
            <dgm:else name="Name89">
              <dgm:shape xmlns:r="http://schemas.openxmlformats.org/officeDocument/2006/relationships" type="ellipse" r:blip="" zOrderOff="-12">
                <dgm:adjLst/>
              </dgm:shape>
              <dgm:presOf axis="ch desOrSelf" ptType="node node" st="1 1" cnt="1 0"/>
            </dgm:else>
          </dgm:choos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90"/>
    </dgm:choose>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theme/_rels/theme1.xml.rels><?xml version="1.0" encoding="UTF-8" standalone="yes"?>
<Relationships xmlns="http://schemas.openxmlformats.org/package/2006/relationships"><Relationship Id="rId1" Type="http://schemas.openxmlformats.org/officeDocument/2006/relationships/image" Target="../media/image48.jpeg"/></Relationships>
</file>

<file path=word/theme/theme1.xml><?xml version="1.0" encoding="utf-8"?>
<a:theme xmlns:a="http://schemas.openxmlformats.org/drawingml/2006/main" name="Project communication plan">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Calibri">
      <a:maj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bigc_projects@btinternet.com</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E6B9941CC43D84487AE50C33B834CEB" ma:contentTypeVersion="4" ma:contentTypeDescription="Create a new document." ma:contentTypeScope="" ma:versionID="773d105bc451edba04d29f00872ba857">
  <xsd:schema xmlns:xsd="http://www.w3.org/2001/XMLSchema" xmlns:xs="http://www.w3.org/2001/XMLSchema" xmlns:p="http://schemas.microsoft.com/office/2006/metadata/properties" xmlns:ns2="c5aa3359-31cb-4eb5-bcc3-08b5c90f0cef" xmlns:ns3="4c084f07-6873-4a07-96b5-aa56a0422fc6" targetNamespace="http://schemas.microsoft.com/office/2006/metadata/properties" ma:root="true" ma:fieldsID="fd5e0af8a707071e9da271eebc3bd097" ns2:_="" ns3:_="">
    <xsd:import namespace="c5aa3359-31cb-4eb5-bcc3-08b5c90f0cef"/>
    <xsd:import namespace="4c084f07-6873-4a07-96b5-aa56a0422fc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aa3359-31cb-4eb5-bcc3-08b5c90f0c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84f07-6873-4a07-96b5-aa56a0422fc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7275E4B-B748-44FC-BBD2-692E2113B5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aa3359-31cb-4eb5-bcc3-08b5c90f0cef"/>
    <ds:schemaRef ds:uri="4c084f07-6873-4a07-96b5-aa56a0422f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8D80DD9-8A39-4519-8FD9-ECAC1D6911B1}">
  <ds:schemaRefs>
    <ds:schemaRef ds:uri="http://schemas.microsoft.com/sharepoint/v3/contenttype/forms"/>
  </ds:schemaRefs>
</ds:datastoreItem>
</file>

<file path=customXml/itemProps4.xml><?xml version="1.0" encoding="utf-8"?>
<ds:datastoreItem xmlns:ds="http://schemas.openxmlformats.org/officeDocument/2006/customXml" ds:itemID="{F5920FC7-5813-4B24-B54B-FE75B1C67CAC}">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15AA2D42-78DB-46CD-BC07-68010E887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Project communication plan</Template>
  <TotalTime>1</TotalTime>
  <Pages>81</Pages>
  <Words>26539</Words>
  <Characters>151276</Characters>
  <Application>Microsoft Office Word</Application>
  <DocSecurity>0</DocSecurity>
  <Lines>1260</Lines>
  <Paragraphs>354</Paragraphs>
  <ScaleCrop>false</ScaleCrop>
  <Company>Big C Projects Limited</Company>
  <LinksUpToDate>false</LinksUpToDate>
  <CharactersWithSpaces>177461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&amp; Safety Management Policy &amp; Procedures</dc:title>
  <dc:subject/>
  <dc:creator>Chris Knagg CMIOSH</dc:creator>
  <cp:keywords/>
  <dc:description/>
  <cp:lastModifiedBy>Cerasela Raducanescu</cp:lastModifiedBy>
  <cp:revision>2</cp:revision>
  <cp:lastPrinted>2021-10-22T15:46:00Z</cp:lastPrinted>
  <dcterms:created xsi:type="dcterms:W3CDTF">2023-04-26T06:06:00Z</dcterms:created>
  <dcterms:modified xsi:type="dcterms:W3CDTF">2023-04-26T06:06:00Z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TC039920449991</vt:lpwstr>
  </property>
  <property fmtid="{D5CDD505-2E9C-101B-9397-08002B2CF9AE}" pid="3" name="ContentTypeId">
    <vt:lpwstr>0x0101006E6B9941CC43D84487AE50C33B834CEB</vt:lpwstr>
  </property>
  <property fmtid="{D5CDD505-2E9C-101B-9397-08002B2CF9AE}" pid="4" name="Order">
    <vt:r8>16500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y fmtid="{D5CDD505-2E9C-101B-9397-08002B2CF9AE}" pid="12" name="TemplateUrl">
    <vt:lpwstr/>
  </property>
</Properties>
</file>