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0676C9" w14:textId="53137AFC" w:rsidR="00507A51" w:rsidRDefault="00D36922">
      <w:pPr>
        <w:pStyle w:val="BodyText"/>
        <w:ind w:left="0"/>
        <w:rPr>
          <w:rFonts w:ascii="Times New Roman"/>
          <w:sz w:val="20"/>
        </w:rPr>
      </w:pPr>
      <w:r>
        <w:rPr>
          <w:noProof/>
        </w:rPr>
        <w:drawing>
          <wp:anchor distT="0" distB="0" distL="114300" distR="114300" simplePos="0" relativeHeight="251658240" behindDoc="0" locked="0" layoutInCell="1" allowOverlap="1" wp14:anchorId="65E794BC" wp14:editId="455B5943">
            <wp:simplePos x="0" y="0"/>
            <wp:positionH relativeFrom="column">
              <wp:posOffset>1390650</wp:posOffset>
            </wp:positionH>
            <wp:positionV relativeFrom="paragraph">
              <wp:posOffset>107950</wp:posOffset>
            </wp:positionV>
            <wp:extent cx="3905250" cy="1606550"/>
            <wp:effectExtent l="0" t="0" r="0" b="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905250" cy="1606550"/>
                    </a:xfrm>
                    <a:prstGeom prst="rect">
                      <a:avLst/>
                    </a:prstGeom>
                  </pic:spPr>
                </pic:pic>
              </a:graphicData>
            </a:graphic>
            <wp14:sizeRelH relativeFrom="margin">
              <wp14:pctWidth>0</wp14:pctWidth>
            </wp14:sizeRelH>
            <wp14:sizeRelV relativeFrom="margin">
              <wp14:pctHeight>0</wp14:pctHeight>
            </wp14:sizeRelV>
          </wp:anchor>
        </w:drawing>
      </w:r>
    </w:p>
    <w:p w14:paraId="6607FB0C" w14:textId="435B89DF" w:rsidR="00507A51" w:rsidRDefault="00507A51">
      <w:pPr>
        <w:pStyle w:val="BodyText"/>
        <w:ind w:left="0"/>
        <w:rPr>
          <w:rFonts w:ascii="Times New Roman"/>
          <w:sz w:val="19"/>
        </w:rPr>
      </w:pPr>
    </w:p>
    <w:p w14:paraId="5B36E947" w14:textId="76FFC5C0" w:rsidR="00507A51" w:rsidRDefault="00440790">
      <w:pPr>
        <w:ind w:left="1150" w:right="1545"/>
        <w:jc w:val="center"/>
        <w:rPr>
          <w:rFonts w:ascii="Arial"/>
          <w:sz w:val="20"/>
        </w:rPr>
      </w:pPr>
      <w:r>
        <w:rPr>
          <w:rFonts w:ascii="Arial"/>
          <w:sz w:val="20"/>
        </w:rPr>
        <w:t xml:space="preserve">  </w:t>
      </w:r>
    </w:p>
    <w:p w14:paraId="64A0348A" w14:textId="3576913C" w:rsidR="00507A51" w:rsidRDefault="00507A51">
      <w:pPr>
        <w:pStyle w:val="BodyText"/>
        <w:ind w:left="0"/>
        <w:rPr>
          <w:rFonts w:ascii="Arial"/>
        </w:rPr>
      </w:pPr>
    </w:p>
    <w:p w14:paraId="710C739D" w14:textId="0E562BC9" w:rsidR="00507A51" w:rsidRDefault="00507A51">
      <w:pPr>
        <w:pStyle w:val="BodyText"/>
        <w:ind w:left="0"/>
        <w:rPr>
          <w:rFonts w:ascii="Arial"/>
        </w:rPr>
      </w:pPr>
    </w:p>
    <w:p w14:paraId="05BC33F1" w14:textId="7A93E93B" w:rsidR="00507A51" w:rsidRDefault="00507A51">
      <w:pPr>
        <w:pStyle w:val="BodyText"/>
        <w:ind w:left="0"/>
        <w:rPr>
          <w:rFonts w:ascii="Arial"/>
        </w:rPr>
      </w:pPr>
    </w:p>
    <w:p w14:paraId="2021593A" w14:textId="77A28C95" w:rsidR="00507A51" w:rsidRDefault="00507A51">
      <w:pPr>
        <w:pStyle w:val="BodyText"/>
        <w:ind w:left="0"/>
        <w:rPr>
          <w:rFonts w:ascii="Arial"/>
        </w:rPr>
      </w:pPr>
    </w:p>
    <w:p w14:paraId="3A68D425" w14:textId="77777777" w:rsidR="00507A51" w:rsidRDefault="00507A51">
      <w:pPr>
        <w:pStyle w:val="BodyText"/>
        <w:ind w:left="0"/>
        <w:rPr>
          <w:rFonts w:ascii="Arial"/>
        </w:rPr>
      </w:pPr>
    </w:p>
    <w:p w14:paraId="629F739E" w14:textId="793DCDF7" w:rsidR="00507A51" w:rsidRDefault="00507A51">
      <w:pPr>
        <w:pStyle w:val="BodyText"/>
        <w:ind w:left="0"/>
        <w:rPr>
          <w:rFonts w:ascii="Arial"/>
        </w:rPr>
      </w:pPr>
    </w:p>
    <w:p w14:paraId="5876407F" w14:textId="14F99A9D" w:rsidR="002F57B5" w:rsidRPr="006A1B1D" w:rsidRDefault="002F57B5" w:rsidP="006A1B1D">
      <w:pPr>
        <w:pStyle w:val="BodyText"/>
        <w:ind w:left="0"/>
        <w:rPr>
          <w:rFonts w:ascii="Arial"/>
        </w:rPr>
      </w:pPr>
    </w:p>
    <w:p w14:paraId="3575CC46" w14:textId="77777777" w:rsidR="002F57B5" w:rsidRDefault="002F57B5" w:rsidP="002F57B5">
      <w:pPr>
        <w:pStyle w:val="BodyText"/>
        <w:ind w:left="0"/>
        <w:jc w:val="center"/>
        <w:rPr>
          <w:rFonts w:ascii="Arial"/>
          <w:color w:val="00B050"/>
          <w:sz w:val="72"/>
          <w:szCs w:val="72"/>
        </w:rPr>
      </w:pPr>
    </w:p>
    <w:p w14:paraId="67895366" w14:textId="387DB303" w:rsidR="00507A51" w:rsidRPr="00D36922" w:rsidRDefault="000A2BCE" w:rsidP="002F57B5">
      <w:pPr>
        <w:pStyle w:val="BodyText"/>
        <w:ind w:left="0"/>
        <w:jc w:val="center"/>
        <w:rPr>
          <w:rFonts w:ascii="Arial"/>
          <w:color w:val="0070C0"/>
          <w:sz w:val="72"/>
          <w:szCs w:val="72"/>
        </w:rPr>
      </w:pPr>
      <w:r>
        <w:rPr>
          <w:rFonts w:ascii="Arial"/>
          <w:color w:val="0070C0"/>
          <w:sz w:val="72"/>
          <w:szCs w:val="72"/>
        </w:rPr>
        <w:t>Hope</w:t>
      </w:r>
      <w:r w:rsidR="573ECA98" w:rsidRPr="5051FEA5">
        <w:rPr>
          <w:rFonts w:ascii="Arial"/>
          <w:color w:val="0070C0"/>
          <w:sz w:val="72"/>
          <w:szCs w:val="72"/>
        </w:rPr>
        <w:t xml:space="preserve"> House</w:t>
      </w:r>
      <w:r w:rsidR="00C40A96" w:rsidRPr="5051FEA5">
        <w:rPr>
          <w:rFonts w:ascii="Arial"/>
          <w:color w:val="0070C0"/>
          <w:sz w:val="72"/>
          <w:szCs w:val="72"/>
        </w:rPr>
        <w:t xml:space="preserve"> School</w:t>
      </w:r>
      <w:r w:rsidR="0019353E" w:rsidRPr="5051FEA5">
        <w:rPr>
          <w:rFonts w:ascii="Arial"/>
          <w:color w:val="0070C0"/>
          <w:sz w:val="72"/>
          <w:szCs w:val="72"/>
        </w:rPr>
        <w:t xml:space="preserve"> </w:t>
      </w:r>
    </w:p>
    <w:p w14:paraId="1A515DC1" w14:textId="77777777" w:rsidR="00507A51" w:rsidRDefault="00507A51">
      <w:pPr>
        <w:pStyle w:val="BodyText"/>
        <w:ind w:left="0"/>
        <w:rPr>
          <w:rFonts w:ascii="Arial"/>
        </w:rPr>
      </w:pPr>
    </w:p>
    <w:p w14:paraId="3E866598" w14:textId="77777777" w:rsidR="00507A51" w:rsidRDefault="00507A51">
      <w:pPr>
        <w:pStyle w:val="BodyText"/>
        <w:ind w:left="0"/>
        <w:rPr>
          <w:rFonts w:ascii="Arial"/>
        </w:rPr>
      </w:pPr>
    </w:p>
    <w:p w14:paraId="44F43FB3" w14:textId="77777777" w:rsidR="00507A51" w:rsidRDefault="00507A51">
      <w:pPr>
        <w:pStyle w:val="BodyText"/>
        <w:ind w:left="0"/>
        <w:rPr>
          <w:rFonts w:ascii="Arial"/>
        </w:rPr>
      </w:pPr>
    </w:p>
    <w:p w14:paraId="3D62CC37" w14:textId="77777777" w:rsidR="00507A51" w:rsidRDefault="00507A51">
      <w:pPr>
        <w:pStyle w:val="BodyText"/>
        <w:ind w:left="0"/>
        <w:rPr>
          <w:rFonts w:ascii="Arial"/>
        </w:rPr>
      </w:pPr>
    </w:p>
    <w:p w14:paraId="1241388B" w14:textId="77777777" w:rsidR="00507A51" w:rsidRDefault="00507A51">
      <w:pPr>
        <w:pStyle w:val="BodyText"/>
        <w:spacing w:before="10"/>
        <w:ind w:left="0"/>
        <w:rPr>
          <w:rFonts w:ascii="Arial"/>
          <w:sz w:val="24"/>
        </w:rPr>
      </w:pPr>
    </w:p>
    <w:p w14:paraId="6B22E8D0" w14:textId="77777777" w:rsidR="00507A51" w:rsidRPr="002F57B5" w:rsidRDefault="00440790">
      <w:pPr>
        <w:pStyle w:val="Title"/>
        <w:rPr>
          <w:sz w:val="40"/>
          <w:szCs w:val="40"/>
        </w:rPr>
      </w:pPr>
      <w:r w:rsidRPr="002F57B5">
        <w:rPr>
          <w:sz w:val="40"/>
          <w:szCs w:val="40"/>
        </w:rPr>
        <w:t>COMPLAINTS POLICY</w:t>
      </w:r>
    </w:p>
    <w:p w14:paraId="354A55DF" w14:textId="77777777" w:rsidR="00507A51" w:rsidRDefault="00507A51">
      <w:pPr>
        <w:pStyle w:val="BodyText"/>
        <w:ind w:left="0"/>
        <w:rPr>
          <w:rFonts w:ascii="Arial"/>
          <w:b/>
          <w:sz w:val="20"/>
        </w:rPr>
      </w:pPr>
    </w:p>
    <w:p w14:paraId="52833A22" w14:textId="77777777" w:rsidR="00507A51" w:rsidRDefault="00507A51">
      <w:pPr>
        <w:pStyle w:val="BodyText"/>
        <w:ind w:left="0"/>
        <w:rPr>
          <w:rFonts w:ascii="Arial"/>
          <w:b/>
          <w:sz w:val="20"/>
        </w:rPr>
      </w:pPr>
    </w:p>
    <w:p w14:paraId="0F59FB47" w14:textId="0ED14D07" w:rsidR="00507A51" w:rsidRDefault="00507A51">
      <w:pPr>
        <w:pStyle w:val="BodyText"/>
        <w:spacing w:before="4"/>
        <w:ind w:left="0"/>
        <w:rPr>
          <w:rFonts w:ascii="Arial"/>
          <w:b/>
          <w:sz w:val="19"/>
        </w:rPr>
      </w:pPr>
    </w:p>
    <w:p w14:paraId="06FED6E8" w14:textId="77777777" w:rsidR="008B7B55" w:rsidRPr="008B7B55" w:rsidRDefault="008B7B55" w:rsidP="008B7B55">
      <w:pPr>
        <w:widowControl/>
        <w:autoSpaceDE/>
        <w:autoSpaceDN/>
        <w:spacing w:before="200" w:after="200" w:line="276" w:lineRule="auto"/>
        <w:jc w:val="both"/>
        <w:rPr>
          <w:rFonts w:ascii="Arial" w:eastAsia="Arial" w:hAnsi="Arial" w:cs="Arial"/>
          <w:sz w:val="20"/>
          <w:szCs w:val="20"/>
          <w:lang w:val="en-GB"/>
        </w:rPr>
      </w:pPr>
      <w:r w:rsidRPr="008B7B55">
        <w:rPr>
          <w:rFonts w:ascii="Arial" w:eastAsia="Arial" w:hAnsi="Arial" w:cs="Arial"/>
          <w:sz w:val="20"/>
          <w:szCs w:val="20"/>
          <w:lang w:val="en-GB"/>
        </w:rPr>
        <w:t>Signed by:</w:t>
      </w:r>
    </w:p>
    <w:p w14:paraId="7987353B" w14:textId="77777777" w:rsidR="008B7B55" w:rsidRPr="008B7B55" w:rsidRDefault="008B7B55" w:rsidP="008B7B55">
      <w:pPr>
        <w:widowControl/>
        <w:autoSpaceDE/>
        <w:autoSpaceDN/>
        <w:spacing w:before="200" w:after="200" w:line="276" w:lineRule="auto"/>
        <w:jc w:val="both"/>
        <w:rPr>
          <w:rFonts w:ascii="Arial" w:eastAsia="Arial" w:hAnsi="Arial" w:cs="Arial"/>
          <w:sz w:val="20"/>
          <w:szCs w:val="20"/>
          <w:lang w:val="en-GB"/>
        </w:rPr>
      </w:pPr>
    </w:p>
    <w:p w14:paraId="5312060E" w14:textId="2F2E37A0" w:rsidR="008B7B55" w:rsidRPr="008B7B55" w:rsidRDefault="00774163" w:rsidP="008B7B55">
      <w:pPr>
        <w:widowControl/>
        <w:autoSpaceDE/>
        <w:autoSpaceDN/>
        <w:spacing w:before="200" w:after="200" w:line="276" w:lineRule="auto"/>
        <w:jc w:val="both"/>
        <w:rPr>
          <w:rFonts w:ascii="Arial" w:eastAsia="Arial" w:hAnsi="Arial" w:cs="Arial"/>
          <w:sz w:val="20"/>
          <w:szCs w:val="20"/>
          <w:lang w:val="en-GB"/>
        </w:rPr>
      </w:pPr>
      <w:r>
        <w:rPr>
          <w:rFonts w:ascii="Arial" w:eastAsia="Arial" w:hAnsi="Arial" w:cs="Arial"/>
          <w:sz w:val="20"/>
          <w:szCs w:val="20"/>
          <w:lang w:val="en-GB"/>
        </w:rPr>
        <w:t>Jason</w:t>
      </w:r>
      <w:r w:rsidR="008B7B55" w:rsidRPr="008B7B55">
        <w:rPr>
          <w:rFonts w:ascii="Arial" w:eastAsia="Arial" w:hAnsi="Arial" w:cs="Arial"/>
          <w:sz w:val="20"/>
          <w:szCs w:val="20"/>
          <w:lang w:val="en-GB"/>
        </w:rPr>
        <w:t xml:space="preserve"> </w:t>
      </w:r>
      <w:r>
        <w:rPr>
          <w:rFonts w:ascii="Arial" w:eastAsia="Arial" w:hAnsi="Arial" w:cs="Arial"/>
          <w:sz w:val="20"/>
          <w:szCs w:val="20"/>
          <w:lang w:val="en-GB"/>
        </w:rPr>
        <w:t>Travis</w:t>
      </w:r>
      <w:r w:rsidR="008B7B55" w:rsidRPr="008B7B55">
        <w:rPr>
          <w:rFonts w:ascii="Arial" w:eastAsia="Arial" w:hAnsi="Arial" w:cs="Arial"/>
          <w:sz w:val="20"/>
          <w:szCs w:val="20"/>
          <w:lang w:val="en-GB"/>
        </w:rPr>
        <w:t xml:space="preserve">                 </w:t>
      </w:r>
      <w:r>
        <w:rPr>
          <w:rFonts w:ascii="Arial" w:eastAsia="Arial" w:hAnsi="Arial" w:cs="Arial"/>
          <w:sz w:val="20"/>
          <w:szCs w:val="20"/>
          <w:lang w:val="en-GB"/>
        </w:rPr>
        <w:t xml:space="preserve">         </w:t>
      </w:r>
      <w:r w:rsidR="008B7B55" w:rsidRPr="008B7B55">
        <w:rPr>
          <w:rFonts w:ascii="Arial" w:eastAsia="Arial" w:hAnsi="Arial" w:cs="Arial"/>
          <w:sz w:val="20"/>
          <w:szCs w:val="20"/>
          <w:lang w:val="en-GB"/>
        </w:rPr>
        <w:t xml:space="preserve">         Headteacher                                         Date: September 202</w:t>
      </w:r>
      <w:r w:rsidR="00D615B9">
        <w:rPr>
          <w:rFonts w:ascii="Arial" w:eastAsia="Arial" w:hAnsi="Arial" w:cs="Arial"/>
          <w:sz w:val="20"/>
          <w:szCs w:val="20"/>
          <w:lang w:val="en-GB"/>
        </w:rPr>
        <w:t>3</w:t>
      </w:r>
    </w:p>
    <w:p w14:paraId="757F1708" w14:textId="6BB88EC1" w:rsidR="008B7B55" w:rsidRPr="008B7B55" w:rsidRDefault="008B7B55" w:rsidP="008B7B55">
      <w:pPr>
        <w:widowControl/>
        <w:autoSpaceDE/>
        <w:autoSpaceDN/>
        <w:spacing w:before="200" w:after="200" w:line="276" w:lineRule="auto"/>
        <w:jc w:val="both"/>
        <w:rPr>
          <w:rFonts w:ascii="Arial" w:eastAsia="Arial" w:hAnsi="Arial" w:cs="Arial"/>
          <w:sz w:val="20"/>
          <w:szCs w:val="20"/>
          <w:lang w:val="en-GB"/>
        </w:rPr>
      </w:pPr>
      <w:r w:rsidRPr="008B7B55">
        <w:rPr>
          <w:rFonts w:ascii="Arial" w:eastAsia="Arial" w:hAnsi="Arial" w:cs="Arial"/>
          <w:sz w:val="20"/>
          <w:szCs w:val="20"/>
          <w:lang w:val="en-GB"/>
        </w:rPr>
        <w:t>Cerasela Raducanescu                  Executive Regional Head Teacher       Date: September 202</w:t>
      </w:r>
      <w:r w:rsidR="00D615B9">
        <w:rPr>
          <w:rFonts w:ascii="Arial" w:eastAsia="Arial" w:hAnsi="Arial" w:cs="Arial"/>
          <w:sz w:val="20"/>
          <w:szCs w:val="20"/>
          <w:lang w:val="en-GB"/>
        </w:rPr>
        <w:t>3</w:t>
      </w:r>
    </w:p>
    <w:p w14:paraId="27A386D8" w14:textId="748FE36B" w:rsidR="008B7B55" w:rsidRPr="008B7B55" w:rsidRDefault="008B7B55" w:rsidP="008B7B55">
      <w:pPr>
        <w:widowControl/>
        <w:autoSpaceDE/>
        <w:autoSpaceDN/>
        <w:spacing w:before="200" w:after="200" w:line="276" w:lineRule="auto"/>
        <w:jc w:val="both"/>
        <w:rPr>
          <w:rFonts w:ascii="Arial" w:eastAsia="Arial" w:hAnsi="Arial" w:cs="Arial"/>
          <w:sz w:val="20"/>
          <w:szCs w:val="20"/>
          <w:lang w:val="en-GB"/>
        </w:rPr>
      </w:pPr>
      <w:r w:rsidRPr="008B7B55">
        <w:rPr>
          <w:rFonts w:ascii="Arial" w:eastAsia="Arial" w:hAnsi="Arial" w:cs="Arial"/>
          <w:sz w:val="20"/>
          <w:szCs w:val="20"/>
          <w:lang w:val="en-GB"/>
        </w:rPr>
        <w:t>Eve Bartlet                                      Director of Education                           Date: September 202</w:t>
      </w:r>
      <w:r w:rsidR="00D615B9">
        <w:rPr>
          <w:rFonts w:ascii="Arial" w:eastAsia="Arial" w:hAnsi="Arial" w:cs="Arial"/>
          <w:sz w:val="20"/>
          <w:szCs w:val="20"/>
          <w:lang w:val="en-GB"/>
        </w:rPr>
        <w:t>3</w:t>
      </w:r>
    </w:p>
    <w:p w14:paraId="422975B0" w14:textId="77777777" w:rsidR="007013DD" w:rsidRDefault="007013DD" w:rsidP="007013DD">
      <w:pPr>
        <w:rPr>
          <w:rFonts w:ascii="Arial"/>
          <w:sz w:val="19"/>
        </w:rPr>
      </w:pPr>
    </w:p>
    <w:p w14:paraId="7FA13C57" w14:textId="77777777" w:rsidR="008C3CD2" w:rsidRDefault="008C3CD2" w:rsidP="007013DD">
      <w:pPr>
        <w:rPr>
          <w:rFonts w:ascii="Arial"/>
          <w:sz w:val="19"/>
        </w:rPr>
      </w:pPr>
    </w:p>
    <w:p w14:paraId="29AD1EEC" w14:textId="77777777" w:rsidR="008C3CD2" w:rsidRDefault="008C3CD2" w:rsidP="008C3CD2">
      <w:pPr>
        <w:rPr>
          <w:b/>
          <w:bCs/>
          <w:sz w:val="24"/>
          <w:szCs w:val="24"/>
        </w:rPr>
      </w:pPr>
      <w:r w:rsidRPr="006C5A46">
        <w:rPr>
          <w:b/>
          <w:bCs/>
          <w:sz w:val="24"/>
          <w:szCs w:val="24"/>
        </w:rPr>
        <w:t>The next scheduled review date for this policy is.</w:t>
      </w:r>
    </w:p>
    <w:p w14:paraId="51864F6E" w14:textId="77777777" w:rsidR="008C3CD2" w:rsidRDefault="008C3CD2" w:rsidP="008C3CD2">
      <w:pPr>
        <w:rPr>
          <w:b/>
          <w:bCs/>
          <w:sz w:val="24"/>
          <w:szCs w:val="24"/>
        </w:rPr>
      </w:pPr>
    </w:p>
    <w:tbl>
      <w:tblPr>
        <w:tblStyle w:val="TableGrid"/>
        <w:tblW w:w="9650" w:type="dxa"/>
        <w:tblLook w:val="04A0" w:firstRow="1" w:lastRow="0" w:firstColumn="1" w:lastColumn="0" w:noHBand="0" w:noVBand="1"/>
      </w:tblPr>
      <w:tblGrid>
        <w:gridCol w:w="2547"/>
        <w:gridCol w:w="7103"/>
      </w:tblGrid>
      <w:tr w:rsidR="008C3CD2" w14:paraId="4DC208D2" w14:textId="77777777" w:rsidTr="008C3CD2">
        <w:trPr>
          <w:trHeight w:val="344"/>
        </w:trPr>
        <w:tc>
          <w:tcPr>
            <w:tcW w:w="2547" w:type="dxa"/>
            <w:vAlign w:val="center"/>
          </w:tcPr>
          <w:p w14:paraId="718817BA" w14:textId="77777777" w:rsidR="008C3CD2" w:rsidRPr="006C5A46" w:rsidRDefault="008C3CD2" w:rsidP="008C3CD2">
            <w:pPr>
              <w:rPr>
                <w:b/>
                <w:bCs/>
                <w:sz w:val="20"/>
                <w:szCs w:val="20"/>
              </w:rPr>
            </w:pPr>
            <w:r>
              <w:rPr>
                <w:b/>
                <w:bCs/>
                <w:sz w:val="20"/>
                <w:szCs w:val="20"/>
              </w:rPr>
              <w:t xml:space="preserve">Reviewed </w:t>
            </w:r>
          </w:p>
        </w:tc>
        <w:tc>
          <w:tcPr>
            <w:tcW w:w="7103" w:type="dxa"/>
            <w:vAlign w:val="center"/>
          </w:tcPr>
          <w:p w14:paraId="0D032C2A" w14:textId="77777777" w:rsidR="008C3CD2" w:rsidRPr="006C5A46" w:rsidRDefault="008C3CD2" w:rsidP="008C3CD2">
            <w:pPr>
              <w:rPr>
                <w:b/>
                <w:bCs/>
                <w:sz w:val="20"/>
                <w:szCs w:val="20"/>
              </w:rPr>
            </w:pPr>
            <w:r>
              <w:rPr>
                <w:b/>
                <w:bCs/>
                <w:sz w:val="20"/>
                <w:szCs w:val="20"/>
              </w:rPr>
              <w:t>Reviewed by</w:t>
            </w:r>
          </w:p>
        </w:tc>
      </w:tr>
      <w:tr w:rsidR="008C3CD2" w14:paraId="4BD8E764" w14:textId="77777777" w:rsidTr="008C3CD2">
        <w:trPr>
          <w:trHeight w:val="545"/>
        </w:trPr>
        <w:tc>
          <w:tcPr>
            <w:tcW w:w="2547" w:type="dxa"/>
            <w:vAlign w:val="center"/>
          </w:tcPr>
          <w:p w14:paraId="27D937A8" w14:textId="77777777" w:rsidR="008C3CD2" w:rsidRPr="006C5A46" w:rsidRDefault="008C3CD2" w:rsidP="008C3CD2">
            <w:pPr>
              <w:rPr>
                <w:b/>
                <w:bCs/>
                <w:sz w:val="20"/>
                <w:szCs w:val="20"/>
              </w:rPr>
            </w:pPr>
            <w:r w:rsidRPr="006C5A46">
              <w:rPr>
                <w:b/>
                <w:bCs/>
                <w:sz w:val="20"/>
                <w:szCs w:val="20"/>
              </w:rPr>
              <w:t>September 2022</w:t>
            </w:r>
          </w:p>
        </w:tc>
        <w:tc>
          <w:tcPr>
            <w:tcW w:w="7103" w:type="dxa"/>
            <w:vAlign w:val="center"/>
          </w:tcPr>
          <w:p w14:paraId="5338F9ED" w14:textId="77777777" w:rsidR="008C3CD2" w:rsidRPr="006C5A46" w:rsidRDefault="008C3CD2" w:rsidP="008C3CD2">
            <w:pPr>
              <w:rPr>
                <w:b/>
                <w:bCs/>
                <w:sz w:val="20"/>
                <w:szCs w:val="20"/>
              </w:rPr>
            </w:pPr>
            <w:r w:rsidRPr="006C5A46">
              <w:rPr>
                <w:b/>
                <w:bCs/>
                <w:sz w:val="20"/>
                <w:szCs w:val="20"/>
              </w:rPr>
              <w:t>Cerasela Raducanescu, Eve Bartlet</w:t>
            </w:r>
          </w:p>
        </w:tc>
      </w:tr>
      <w:tr w:rsidR="008C3CD2" w14:paraId="566661A4" w14:textId="77777777" w:rsidTr="008C3CD2">
        <w:trPr>
          <w:trHeight w:val="533"/>
        </w:trPr>
        <w:tc>
          <w:tcPr>
            <w:tcW w:w="2547" w:type="dxa"/>
            <w:vAlign w:val="center"/>
          </w:tcPr>
          <w:p w14:paraId="5B31CF8D" w14:textId="77777777" w:rsidR="008C3CD2" w:rsidRPr="006C5A46" w:rsidRDefault="008C3CD2" w:rsidP="008C3CD2">
            <w:pPr>
              <w:rPr>
                <w:b/>
                <w:bCs/>
                <w:sz w:val="20"/>
                <w:szCs w:val="20"/>
              </w:rPr>
            </w:pPr>
            <w:r w:rsidRPr="006C5A46">
              <w:rPr>
                <w:b/>
                <w:bCs/>
                <w:sz w:val="20"/>
                <w:szCs w:val="20"/>
              </w:rPr>
              <w:t>August 2023</w:t>
            </w:r>
          </w:p>
        </w:tc>
        <w:tc>
          <w:tcPr>
            <w:tcW w:w="7103" w:type="dxa"/>
            <w:vAlign w:val="center"/>
          </w:tcPr>
          <w:p w14:paraId="20F44777" w14:textId="77777777" w:rsidR="008C3CD2" w:rsidRPr="006C5A46" w:rsidRDefault="008C3CD2" w:rsidP="008C3CD2">
            <w:pPr>
              <w:rPr>
                <w:b/>
                <w:bCs/>
                <w:sz w:val="20"/>
                <w:szCs w:val="20"/>
              </w:rPr>
            </w:pPr>
            <w:r w:rsidRPr="006C5A46">
              <w:rPr>
                <w:b/>
                <w:bCs/>
                <w:sz w:val="20"/>
                <w:szCs w:val="20"/>
              </w:rPr>
              <w:t xml:space="preserve">Cerasela Raducanescu, Eve Bartlet </w:t>
            </w:r>
          </w:p>
        </w:tc>
      </w:tr>
      <w:tr w:rsidR="008C3CD2" w14:paraId="57338BD9" w14:textId="77777777" w:rsidTr="008C3CD2">
        <w:trPr>
          <w:trHeight w:val="344"/>
        </w:trPr>
        <w:tc>
          <w:tcPr>
            <w:tcW w:w="2547" w:type="dxa"/>
            <w:vAlign w:val="center"/>
          </w:tcPr>
          <w:p w14:paraId="30BCC05F" w14:textId="77777777" w:rsidR="008C3CD2" w:rsidRPr="006C5A46" w:rsidRDefault="008C3CD2" w:rsidP="008C3CD2">
            <w:pPr>
              <w:rPr>
                <w:b/>
                <w:bCs/>
                <w:sz w:val="20"/>
                <w:szCs w:val="20"/>
              </w:rPr>
            </w:pPr>
            <w:r w:rsidRPr="006C5A46">
              <w:rPr>
                <w:b/>
                <w:bCs/>
                <w:sz w:val="20"/>
                <w:szCs w:val="20"/>
              </w:rPr>
              <w:t>August 2024</w:t>
            </w:r>
          </w:p>
        </w:tc>
        <w:tc>
          <w:tcPr>
            <w:tcW w:w="7103" w:type="dxa"/>
            <w:vAlign w:val="center"/>
          </w:tcPr>
          <w:p w14:paraId="542CD6A6" w14:textId="77777777" w:rsidR="008C3CD2" w:rsidRPr="006C5A46" w:rsidRDefault="008C3CD2" w:rsidP="008C3CD2">
            <w:pPr>
              <w:rPr>
                <w:b/>
                <w:bCs/>
                <w:sz w:val="20"/>
                <w:szCs w:val="20"/>
              </w:rPr>
            </w:pPr>
          </w:p>
        </w:tc>
      </w:tr>
    </w:tbl>
    <w:p w14:paraId="0A098CDE" w14:textId="7C34AB63" w:rsidR="008C3CD2" w:rsidRPr="007013DD" w:rsidRDefault="008C3CD2" w:rsidP="007013DD">
      <w:pPr>
        <w:rPr>
          <w:rFonts w:ascii="Arial"/>
          <w:sz w:val="19"/>
        </w:rPr>
        <w:sectPr w:rsidR="008C3CD2" w:rsidRPr="007013DD">
          <w:footerReference w:type="default" r:id="rId11"/>
          <w:type w:val="continuous"/>
          <w:pgSz w:w="11900" w:h="16850"/>
          <w:pgMar w:top="340" w:right="560" w:bottom="680" w:left="960" w:header="720" w:footer="486" w:gutter="0"/>
          <w:cols w:space="720"/>
        </w:sectPr>
      </w:pPr>
    </w:p>
    <w:p w14:paraId="2B6DCB5C" w14:textId="77777777" w:rsidR="00507A51" w:rsidRDefault="00440790" w:rsidP="00D36922">
      <w:pPr>
        <w:spacing w:before="71" w:line="360" w:lineRule="auto"/>
        <w:rPr>
          <w:rFonts w:ascii="Arial"/>
          <w:b/>
          <w:sz w:val="28"/>
        </w:rPr>
      </w:pPr>
      <w:r>
        <w:rPr>
          <w:rFonts w:ascii="Arial"/>
          <w:b/>
          <w:color w:val="0D1C2D"/>
          <w:sz w:val="28"/>
        </w:rPr>
        <w:lastRenderedPageBreak/>
        <w:t>Contents</w:t>
      </w:r>
    </w:p>
    <w:sdt>
      <w:sdtPr>
        <w:id w:val="865712979"/>
        <w:docPartObj>
          <w:docPartGallery w:val="Table of Contents"/>
          <w:docPartUnique/>
        </w:docPartObj>
      </w:sdtPr>
      <w:sdtEndPr/>
      <w:sdtContent>
        <w:p w14:paraId="2E1F506E" w14:textId="77777777" w:rsidR="00507A51" w:rsidRDefault="008F7CDE" w:rsidP="00D36922">
          <w:pPr>
            <w:pStyle w:val="TOC1"/>
            <w:numPr>
              <w:ilvl w:val="0"/>
              <w:numId w:val="7"/>
            </w:numPr>
            <w:tabs>
              <w:tab w:val="left" w:pos="337"/>
              <w:tab w:val="right" w:leader="dot" w:pos="9865"/>
            </w:tabs>
            <w:spacing w:before="843" w:line="360" w:lineRule="auto"/>
            <w:ind w:hanging="222"/>
          </w:pPr>
          <w:hyperlink w:anchor="_bookmark0" w:history="1">
            <w:r w:rsidR="00440790">
              <w:t>Mission Statement</w:t>
            </w:r>
            <w:r w:rsidR="00440790">
              <w:tab/>
              <w:t>3-4</w:t>
            </w:r>
          </w:hyperlink>
        </w:p>
        <w:p w14:paraId="025D54CC" w14:textId="0E4E6051" w:rsidR="00507A51" w:rsidRDefault="00440790" w:rsidP="00D36922">
          <w:pPr>
            <w:pStyle w:val="TOC1"/>
            <w:numPr>
              <w:ilvl w:val="0"/>
              <w:numId w:val="7"/>
            </w:numPr>
            <w:tabs>
              <w:tab w:val="left" w:pos="337"/>
              <w:tab w:val="right" w:leader="dot" w:pos="9845"/>
            </w:tabs>
            <w:spacing w:before="102" w:line="360" w:lineRule="auto"/>
            <w:ind w:hanging="222"/>
          </w:pPr>
          <w:r>
            <w:t>Aims</w:t>
          </w:r>
          <w:r>
            <w:tab/>
            <w:t>5</w:t>
          </w:r>
        </w:p>
        <w:p w14:paraId="518AB880" w14:textId="77777777" w:rsidR="00507A51" w:rsidRDefault="008F7CDE" w:rsidP="00D36922">
          <w:pPr>
            <w:pStyle w:val="TOC1"/>
            <w:numPr>
              <w:ilvl w:val="0"/>
              <w:numId w:val="7"/>
            </w:numPr>
            <w:tabs>
              <w:tab w:val="left" w:pos="342"/>
              <w:tab w:val="right" w:leader="dot" w:pos="9865"/>
            </w:tabs>
            <w:spacing w:before="115" w:line="360" w:lineRule="auto"/>
            <w:ind w:left="341" w:hanging="227"/>
          </w:pPr>
          <w:hyperlink w:anchor="_bookmark1" w:history="1">
            <w:r w:rsidR="00440790">
              <w:t>Legislation</w:t>
            </w:r>
            <w:r w:rsidR="00440790">
              <w:rPr>
                <w:spacing w:val="-1"/>
              </w:rPr>
              <w:t xml:space="preserve"> </w:t>
            </w:r>
            <w:r w:rsidR="00440790">
              <w:t>and guidance</w:t>
            </w:r>
            <w:r w:rsidR="00440790">
              <w:tab/>
              <w:t>5</w:t>
            </w:r>
          </w:hyperlink>
        </w:p>
        <w:p w14:paraId="51D4EEA7" w14:textId="5BB38DA5" w:rsidR="00507A51" w:rsidRDefault="008F7CDE" w:rsidP="00D36922">
          <w:pPr>
            <w:pStyle w:val="TOC1"/>
            <w:numPr>
              <w:ilvl w:val="0"/>
              <w:numId w:val="7"/>
            </w:numPr>
            <w:tabs>
              <w:tab w:val="left" w:pos="342"/>
              <w:tab w:val="right" w:leader="dot" w:pos="9865"/>
            </w:tabs>
            <w:spacing w:line="360" w:lineRule="auto"/>
          </w:pPr>
          <w:hyperlink w:anchor="_bookmark2" w:history="1">
            <w:r w:rsidR="00440790">
              <w:t>Definitions</w:t>
            </w:r>
            <w:r w:rsidR="00440790">
              <w:rPr>
                <w:spacing w:val="1"/>
              </w:rPr>
              <w:t xml:space="preserve"> </w:t>
            </w:r>
            <w:r w:rsidR="00440790">
              <w:t>and scope</w:t>
            </w:r>
            <w:r w:rsidR="00440790">
              <w:tab/>
            </w:r>
            <w:r w:rsidR="00295176">
              <w:t>6</w:t>
            </w:r>
          </w:hyperlink>
        </w:p>
        <w:p w14:paraId="70D45994" w14:textId="77777777" w:rsidR="00507A51" w:rsidRDefault="008F7CDE" w:rsidP="00D36922">
          <w:pPr>
            <w:pStyle w:val="TOC1"/>
            <w:numPr>
              <w:ilvl w:val="0"/>
              <w:numId w:val="7"/>
            </w:numPr>
            <w:tabs>
              <w:tab w:val="left" w:pos="337"/>
              <w:tab w:val="right" w:leader="dot" w:pos="9865"/>
            </w:tabs>
            <w:spacing w:before="102" w:line="360" w:lineRule="auto"/>
            <w:ind w:hanging="222"/>
          </w:pPr>
          <w:hyperlink w:anchor="_bookmark3" w:history="1">
            <w:r w:rsidR="00440790">
              <w:t>Roles and responsibilities</w:t>
            </w:r>
            <w:r w:rsidR="00440790">
              <w:tab/>
              <w:t>6</w:t>
            </w:r>
          </w:hyperlink>
        </w:p>
        <w:p w14:paraId="1D7D6599" w14:textId="5164BBE9" w:rsidR="00507A51" w:rsidRDefault="008F7CDE" w:rsidP="00D36922">
          <w:pPr>
            <w:pStyle w:val="TOC1"/>
            <w:numPr>
              <w:ilvl w:val="0"/>
              <w:numId w:val="7"/>
            </w:numPr>
            <w:tabs>
              <w:tab w:val="left" w:pos="337"/>
              <w:tab w:val="right" w:leader="dot" w:pos="9865"/>
            </w:tabs>
            <w:spacing w:line="360" w:lineRule="auto"/>
            <w:ind w:hanging="222"/>
          </w:pPr>
          <w:hyperlink w:anchor="_bookmark4" w:history="1">
            <w:r w:rsidR="00440790">
              <w:t>Principles</w:t>
            </w:r>
            <w:r w:rsidR="00440790">
              <w:rPr>
                <w:spacing w:val="1"/>
              </w:rPr>
              <w:t xml:space="preserve"> </w:t>
            </w:r>
            <w:r w:rsidR="00440790">
              <w:t>for</w:t>
            </w:r>
            <w:r w:rsidR="00440790">
              <w:rPr>
                <w:spacing w:val="2"/>
              </w:rPr>
              <w:t xml:space="preserve"> </w:t>
            </w:r>
            <w:r w:rsidR="00440790">
              <w:t>investigation</w:t>
            </w:r>
          </w:hyperlink>
          <w:r w:rsidR="00440790">
            <w:tab/>
            <w:t>7</w:t>
          </w:r>
        </w:p>
        <w:p w14:paraId="6EAF6889" w14:textId="2EDC2256" w:rsidR="00507A51" w:rsidRDefault="008F7CDE" w:rsidP="00D36922">
          <w:pPr>
            <w:pStyle w:val="TOC1"/>
            <w:numPr>
              <w:ilvl w:val="0"/>
              <w:numId w:val="7"/>
            </w:numPr>
            <w:tabs>
              <w:tab w:val="left" w:pos="337"/>
              <w:tab w:val="right" w:leader="dot" w:pos="9865"/>
            </w:tabs>
            <w:spacing w:before="97" w:line="360" w:lineRule="auto"/>
            <w:ind w:hanging="222"/>
          </w:pPr>
          <w:hyperlink w:anchor="_bookmark5" w:history="1">
            <w:r w:rsidR="00440790">
              <w:t xml:space="preserve">Stages of complaint (not complaints against the </w:t>
            </w:r>
            <w:r w:rsidR="00C40A96">
              <w:t>Head</w:t>
            </w:r>
            <w:r w:rsidR="00D36922">
              <w:t>t</w:t>
            </w:r>
            <w:r w:rsidR="00C40A96">
              <w:t>eacher</w:t>
            </w:r>
            <w:r w:rsidR="00440790">
              <w:rPr>
                <w:spacing w:val="9"/>
              </w:rPr>
              <w:t xml:space="preserve"> </w:t>
            </w:r>
            <w:r w:rsidR="00440790">
              <w:t>or</w:t>
            </w:r>
            <w:r w:rsidR="00440790">
              <w:rPr>
                <w:spacing w:val="2"/>
              </w:rPr>
              <w:t xml:space="preserve"> </w:t>
            </w:r>
            <w:r w:rsidR="00440790">
              <w:t>Staff)</w:t>
            </w:r>
            <w:r w:rsidR="00440790">
              <w:tab/>
              <w:t>7-9</w:t>
            </w:r>
          </w:hyperlink>
        </w:p>
        <w:p w14:paraId="5A4A3452" w14:textId="0FB8C319" w:rsidR="00507A51" w:rsidRDefault="00440790" w:rsidP="00D36922">
          <w:pPr>
            <w:pStyle w:val="TOC1"/>
            <w:numPr>
              <w:ilvl w:val="0"/>
              <w:numId w:val="7"/>
            </w:numPr>
            <w:tabs>
              <w:tab w:val="left" w:pos="337"/>
              <w:tab w:val="right" w:leader="dot" w:pos="9865"/>
            </w:tabs>
            <w:spacing w:line="360" w:lineRule="auto"/>
            <w:ind w:hanging="222"/>
          </w:pPr>
          <w:r>
            <w:t xml:space="preserve">Complaints against the </w:t>
          </w:r>
          <w:r w:rsidR="00C40A96">
            <w:t>Head</w:t>
          </w:r>
          <w:r w:rsidR="00D36922">
            <w:t>t</w:t>
          </w:r>
          <w:r w:rsidR="00C40A96">
            <w:t>eacher</w:t>
          </w:r>
          <w:r>
            <w:rPr>
              <w:spacing w:val="4"/>
            </w:rPr>
            <w:t xml:space="preserve"> </w:t>
          </w:r>
          <w:r>
            <w:t>and</w:t>
          </w:r>
          <w:r>
            <w:rPr>
              <w:spacing w:val="2"/>
            </w:rPr>
            <w:t xml:space="preserve"> </w:t>
          </w:r>
          <w:r>
            <w:t>Staff</w:t>
          </w:r>
          <w:r>
            <w:tab/>
            <w:t>9</w:t>
          </w:r>
        </w:p>
        <w:p w14:paraId="6BC624FF" w14:textId="13DAB422" w:rsidR="00507A51" w:rsidRDefault="008F7CDE" w:rsidP="00D36922">
          <w:pPr>
            <w:pStyle w:val="TOC1"/>
            <w:numPr>
              <w:ilvl w:val="0"/>
              <w:numId w:val="7"/>
            </w:numPr>
            <w:tabs>
              <w:tab w:val="left" w:pos="337"/>
              <w:tab w:val="right" w:leader="dot" w:pos="9865"/>
            </w:tabs>
            <w:spacing w:line="360" w:lineRule="auto"/>
            <w:ind w:hanging="222"/>
          </w:pPr>
          <w:hyperlink w:anchor="_bookmark6" w:history="1">
            <w:r w:rsidR="00440790">
              <w:t>Referring complaints on completion of the</w:t>
            </w:r>
            <w:r w:rsidR="00440790">
              <w:rPr>
                <w:spacing w:val="-7"/>
              </w:rPr>
              <w:t xml:space="preserve"> </w:t>
            </w:r>
            <w:r w:rsidR="00440790">
              <w:t>school’s</w:t>
            </w:r>
            <w:r w:rsidR="00440790">
              <w:rPr>
                <w:spacing w:val="2"/>
              </w:rPr>
              <w:t xml:space="preserve"> </w:t>
            </w:r>
            <w:r w:rsidR="00440790">
              <w:t>procedure</w:t>
            </w:r>
            <w:r w:rsidR="00440790">
              <w:tab/>
            </w:r>
            <w:r w:rsidR="00295176">
              <w:t>10</w:t>
            </w:r>
          </w:hyperlink>
        </w:p>
        <w:p w14:paraId="2B864A77" w14:textId="3E5DE223" w:rsidR="00507A51" w:rsidRDefault="00295176" w:rsidP="00D36922">
          <w:pPr>
            <w:pStyle w:val="TOC1"/>
            <w:tabs>
              <w:tab w:val="left" w:pos="337"/>
              <w:tab w:val="right" w:leader="dot" w:pos="9858"/>
            </w:tabs>
            <w:spacing w:before="102" w:line="360" w:lineRule="auto"/>
            <w:ind w:left="114" w:firstLine="0"/>
          </w:pPr>
          <w:r>
            <w:t>10.</w:t>
          </w:r>
          <w:hyperlink w:anchor="_bookmark7" w:history="1">
            <w:r w:rsidR="00440790">
              <w:t>Persistent</w:t>
            </w:r>
            <w:r w:rsidR="00440790">
              <w:rPr>
                <w:spacing w:val="-2"/>
              </w:rPr>
              <w:t xml:space="preserve"> </w:t>
            </w:r>
            <w:r w:rsidR="00440790">
              <w:t>complaints</w:t>
            </w:r>
            <w:r w:rsidR="00440790">
              <w:tab/>
            </w:r>
            <w:r>
              <w:t>10</w:t>
            </w:r>
          </w:hyperlink>
        </w:p>
        <w:p w14:paraId="59E38C93" w14:textId="0386BA94" w:rsidR="00507A51" w:rsidRDefault="00A94B5C" w:rsidP="00D36922">
          <w:pPr>
            <w:pStyle w:val="TOC1"/>
            <w:tabs>
              <w:tab w:val="left" w:pos="452"/>
              <w:tab w:val="right" w:leader="dot" w:pos="9858"/>
            </w:tabs>
            <w:spacing w:before="96" w:line="360" w:lineRule="auto"/>
            <w:ind w:left="142" w:firstLine="0"/>
          </w:pPr>
          <w:r>
            <w:t>11.</w:t>
          </w:r>
          <w:hyperlink w:anchor="_bookmark8" w:history="1">
            <w:r w:rsidR="00440790">
              <w:t>Recordkeeping</w:t>
            </w:r>
            <w:r w:rsidR="00440790">
              <w:tab/>
              <w:t>11</w:t>
            </w:r>
          </w:hyperlink>
        </w:p>
        <w:p w14:paraId="0994B8F9" w14:textId="549B9B5D" w:rsidR="00507A51" w:rsidRDefault="00A94B5C" w:rsidP="00D36922">
          <w:pPr>
            <w:pStyle w:val="TOC1"/>
            <w:tabs>
              <w:tab w:val="left" w:pos="452"/>
              <w:tab w:val="right" w:leader="dot" w:pos="9858"/>
            </w:tabs>
            <w:spacing w:before="102" w:line="360" w:lineRule="auto"/>
          </w:pPr>
          <w:r>
            <w:t>12.</w:t>
          </w:r>
          <w:hyperlink w:anchor="_bookmark9" w:history="1">
            <w:r w:rsidR="00440790">
              <w:t>Learning</w:t>
            </w:r>
            <w:r w:rsidR="00440790">
              <w:rPr>
                <w:spacing w:val="-1"/>
              </w:rPr>
              <w:t xml:space="preserve"> </w:t>
            </w:r>
            <w:r w:rsidR="00440790">
              <w:t>lessons</w:t>
            </w:r>
            <w:r w:rsidR="00440790">
              <w:tab/>
              <w:t>11</w:t>
            </w:r>
          </w:hyperlink>
        </w:p>
        <w:p w14:paraId="2988EC92" w14:textId="6FE8AD98" w:rsidR="00507A51" w:rsidRDefault="00A94B5C" w:rsidP="00D36922">
          <w:pPr>
            <w:pStyle w:val="TOC1"/>
            <w:tabs>
              <w:tab w:val="left" w:pos="452"/>
              <w:tab w:val="right" w:leader="dot" w:pos="9858"/>
            </w:tabs>
            <w:spacing w:line="360" w:lineRule="auto"/>
            <w:ind w:left="142" w:firstLine="0"/>
          </w:pPr>
          <w:r>
            <w:t>13.</w:t>
          </w:r>
          <w:hyperlink w:anchor="_bookmark10" w:history="1">
            <w:r w:rsidR="00440790">
              <w:t>Monitoring</w:t>
            </w:r>
            <w:r w:rsidR="00440790">
              <w:rPr>
                <w:spacing w:val="-1"/>
              </w:rPr>
              <w:t xml:space="preserve"> </w:t>
            </w:r>
            <w:r w:rsidR="00440790">
              <w:t>arrangements</w:t>
            </w:r>
            <w:r w:rsidR="00440790">
              <w:tab/>
              <w:t>1</w:t>
            </w:r>
            <w:r w:rsidR="00295176">
              <w:t>2</w:t>
            </w:r>
          </w:hyperlink>
        </w:p>
        <w:p w14:paraId="04E854CA" w14:textId="1A3A82C3" w:rsidR="00507A51" w:rsidRDefault="00A94B5C" w:rsidP="00D36922">
          <w:pPr>
            <w:pStyle w:val="TOC1"/>
            <w:tabs>
              <w:tab w:val="left" w:pos="452"/>
              <w:tab w:val="right" w:leader="dot" w:pos="9858"/>
            </w:tabs>
            <w:spacing w:line="360" w:lineRule="auto"/>
            <w:ind w:left="142" w:firstLine="0"/>
          </w:pPr>
          <w:r>
            <w:t>14.</w:t>
          </w:r>
          <w:hyperlink w:anchor="_bookmark11" w:history="1">
            <w:r w:rsidR="00440790">
              <w:t>Links with</w:t>
            </w:r>
            <w:r w:rsidR="00440790">
              <w:rPr>
                <w:spacing w:val="1"/>
              </w:rPr>
              <w:t xml:space="preserve"> </w:t>
            </w:r>
            <w:r w:rsidR="00440790">
              <w:t>other</w:t>
            </w:r>
            <w:r w:rsidR="00440790">
              <w:rPr>
                <w:spacing w:val="2"/>
              </w:rPr>
              <w:t xml:space="preserve"> </w:t>
            </w:r>
            <w:r w:rsidR="00440790">
              <w:t>policies</w:t>
            </w:r>
            <w:r w:rsidR="00440790">
              <w:tab/>
            </w:r>
            <w:r>
              <w:t>12</w:t>
            </w:r>
          </w:hyperlink>
        </w:p>
      </w:sdtContent>
    </w:sdt>
    <w:p w14:paraId="60098240" w14:textId="77777777" w:rsidR="00507A51" w:rsidRDefault="00507A51">
      <w:pPr>
        <w:sectPr w:rsidR="00507A51" w:rsidSect="00D36922">
          <w:footerReference w:type="default" r:id="rId12"/>
          <w:pgSz w:w="11900" w:h="16850"/>
          <w:pgMar w:top="1540" w:right="560" w:bottom="709" w:left="960" w:header="0" w:footer="675" w:gutter="0"/>
          <w:pgNumType w:start="2"/>
          <w:cols w:space="720"/>
        </w:sectPr>
      </w:pPr>
    </w:p>
    <w:p w14:paraId="3667C9BD" w14:textId="3563A426" w:rsidR="00507A51" w:rsidRDefault="008C35E9">
      <w:pPr>
        <w:pStyle w:val="BodyText"/>
        <w:spacing w:line="20" w:lineRule="exact"/>
        <w:ind w:left="112"/>
        <w:rPr>
          <w:rFonts w:ascii="Arial"/>
          <w:sz w:val="2"/>
        </w:rPr>
      </w:pPr>
      <w:r>
        <w:rPr>
          <w:rFonts w:ascii="Arial"/>
          <w:noProof/>
          <w:sz w:val="2"/>
        </w:rPr>
        <w:lastRenderedPageBreak/>
        <mc:AlternateContent>
          <mc:Choice Requires="wpg">
            <w:drawing>
              <wp:inline distT="0" distB="0" distL="0" distR="0" wp14:anchorId="148C6481" wp14:editId="0700665D">
                <wp:extent cx="6158865" cy="12700"/>
                <wp:effectExtent l="13970" t="5080" r="8890" b="1270"/>
                <wp:docPr id="6"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865" cy="12700"/>
                          <a:chOff x="0" y="0"/>
                          <a:chExt cx="9699" cy="20"/>
                        </a:xfrm>
                      </wpg:grpSpPr>
                      <wps:wsp>
                        <wps:cNvPr id="7" name="Line 3"/>
                        <wps:cNvCnPr>
                          <a:cxnSpLocks noChangeShapeType="1"/>
                        </wps:cNvCnPr>
                        <wps:spPr bwMode="auto">
                          <a:xfrm>
                            <a:off x="0" y="10"/>
                            <a:ext cx="9699" cy="0"/>
                          </a:xfrm>
                          <a:prstGeom prst="line">
                            <a:avLst/>
                          </a:prstGeom>
                          <a:noFill/>
                          <a:ln w="12700">
                            <a:solidFill>
                              <a:srgbClr val="12243D"/>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xmlns:a14="http://schemas.microsoft.com/office/drawing/2010/main" xmlns:pic="http://schemas.openxmlformats.org/drawingml/2006/picture" xmlns:a="http://schemas.openxmlformats.org/drawingml/2006/main">
            <w:pict w14:anchorId="56011EC0">
              <v:group id="Group 2" style="width:484.95pt;height:1pt;mso-position-horizontal-relative:char;mso-position-vertical-relative:line" coordsize="9699,20" o:spid="_x0000_s1026" w14:anchorId="4EF9ADF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">
                <v:line id="Line 3" style="position:absolute;visibility:visible;mso-wrap-style:square" o:spid="_x0000_s1027" strokecolor="#12243d" strokeweight="1pt" o:connectortype="straight" from="0,10" to="9699,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"/>
                <w10:anchorlock/>
              </v:group>
            </w:pict>
          </mc:Fallback>
        </mc:AlternateContent>
      </w:r>
    </w:p>
    <w:p w14:paraId="46B31A7F" w14:textId="77777777" w:rsidR="00507A51" w:rsidRDefault="00507A51">
      <w:pPr>
        <w:pStyle w:val="BodyText"/>
        <w:spacing w:before="9"/>
        <w:ind w:left="0"/>
        <w:rPr>
          <w:rFonts w:ascii="Arial"/>
          <w:sz w:val="30"/>
        </w:rPr>
      </w:pPr>
    </w:p>
    <w:p w14:paraId="600C54E0" w14:textId="2CEA4F6C" w:rsidR="00507A51" w:rsidRDefault="00440790" w:rsidP="00DF0E2F">
      <w:pPr>
        <w:pStyle w:val="Heading1"/>
        <w:numPr>
          <w:ilvl w:val="0"/>
          <w:numId w:val="8"/>
        </w:numPr>
        <w:jc w:val="both"/>
      </w:pPr>
      <w:bookmarkStart w:id="0" w:name="_bookmark0"/>
      <w:bookmarkEnd w:id="0"/>
      <w:r>
        <w:t>Mission Statement</w:t>
      </w:r>
    </w:p>
    <w:p w14:paraId="5420EDF0" w14:textId="51E8CE8C" w:rsidR="00507A51" w:rsidRDefault="009076A9" w:rsidP="00B43A3F">
      <w:pPr>
        <w:pStyle w:val="BodyText"/>
        <w:spacing w:before="121"/>
        <w:ind w:right="507"/>
        <w:jc w:val="both"/>
      </w:pPr>
      <w:r>
        <w:t>Educ8</w:t>
      </w:r>
      <w:r w:rsidR="00440790">
        <w:t xml:space="preserve"> is an </w:t>
      </w:r>
      <w:proofErr w:type="spellStart"/>
      <w:r w:rsidR="00440790">
        <w:t>organisation</w:t>
      </w:r>
      <w:proofErr w:type="spellEnd"/>
      <w:r w:rsidR="00440790">
        <w:t xml:space="preserve"> with social purpose that seeks to transform the lives of children and young people who have experienced complex trauma and abuse. Our approach is grounded in the lived experience of the children and young people we support and by valuing their contribution. As experts by experience, we ensure the services they receive are personal to them.</w:t>
      </w:r>
    </w:p>
    <w:p w14:paraId="0E5504DB" w14:textId="025CF153" w:rsidR="00507A51" w:rsidRDefault="00440790" w:rsidP="00B43A3F">
      <w:pPr>
        <w:pStyle w:val="BodyText"/>
        <w:spacing w:before="121" w:line="256" w:lineRule="auto"/>
        <w:ind w:right="972"/>
        <w:jc w:val="both"/>
      </w:pPr>
      <w:r>
        <w:t xml:space="preserve">Our Mission Statement is supported by </w:t>
      </w:r>
      <w:r w:rsidR="009076A9">
        <w:t>Educ8</w:t>
      </w:r>
      <w:r>
        <w:t xml:space="preserve"> Essential Standards that set out the </w:t>
      </w:r>
      <w:proofErr w:type="spellStart"/>
      <w:r>
        <w:t>organisations</w:t>
      </w:r>
      <w:proofErr w:type="spellEnd"/>
      <w:r>
        <w:t xml:space="preserve"> commitment to safeguard and promote </w:t>
      </w:r>
      <w:proofErr w:type="gramStart"/>
      <w:r>
        <w:t>student’s</w:t>
      </w:r>
      <w:proofErr w:type="gramEnd"/>
      <w:r>
        <w:t xml:space="preserve"> welfare.</w:t>
      </w:r>
    </w:p>
    <w:p w14:paraId="6EA7F1EA" w14:textId="77777777" w:rsidR="00507A51" w:rsidRDefault="00507A51" w:rsidP="00B43A3F">
      <w:pPr>
        <w:pStyle w:val="BodyText"/>
        <w:spacing w:before="9"/>
        <w:ind w:left="0"/>
        <w:jc w:val="both"/>
        <w:rPr>
          <w:sz w:val="19"/>
        </w:rPr>
      </w:pPr>
    </w:p>
    <w:p w14:paraId="3BF88C3A" w14:textId="77777777" w:rsidR="00507A51" w:rsidRDefault="00440790" w:rsidP="00B43A3F">
      <w:pPr>
        <w:pStyle w:val="BodyText"/>
        <w:spacing w:before="1"/>
        <w:jc w:val="both"/>
      </w:pPr>
      <w:r>
        <w:t>The key Essential Standards in relation to our school’s complaint policy are as follows:</w:t>
      </w:r>
    </w:p>
    <w:p w14:paraId="49286E67" w14:textId="77777777" w:rsidR="00507A51" w:rsidRDefault="00507A51" w:rsidP="00B43A3F">
      <w:pPr>
        <w:pStyle w:val="BodyText"/>
        <w:spacing w:before="10"/>
        <w:ind w:left="0"/>
        <w:jc w:val="both"/>
        <w:rPr>
          <w:sz w:val="21"/>
        </w:rPr>
      </w:pPr>
    </w:p>
    <w:p w14:paraId="2F203D63" w14:textId="5D78EA52" w:rsidR="00507A51" w:rsidRDefault="00440790" w:rsidP="00DF0E2F">
      <w:pPr>
        <w:pStyle w:val="ListParagraph"/>
        <w:numPr>
          <w:ilvl w:val="1"/>
          <w:numId w:val="7"/>
        </w:numPr>
        <w:tabs>
          <w:tab w:val="left" w:pos="619"/>
          <w:tab w:val="left" w:pos="620"/>
        </w:tabs>
        <w:spacing w:before="0" w:line="256" w:lineRule="auto"/>
        <w:ind w:right="561"/>
        <w:jc w:val="both"/>
      </w:pPr>
      <w:r>
        <w:rPr>
          <w:b/>
        </w:rPr>
        <w:t>Dignity and respec</w:t>
      </w:r>
      <w:r>
        <w:t xml:space="preserve">t - </w:t>
      </w:r>
      <w:r w:rsidR="009076A9">
        <w:t>Educ8</w:t>
      </w:r>
      <w:r>
        <w:t xml:space="preserve"> will ensure children and young people have privacy when needed and wanted, are treated as equals, are given appropriate support to help them to be independent to fulfil their potential, and to be involved in their respective local</w:t>
      </w:r>
      <w:r>
        <w:rPr>
          <w:spacing w:val="-28"/>
        </w:rPr>
        <w:t xml:space="preserve"> </w:t>
      </w:r>
      <w:r>
        <w:t>communities.</w:t>
      </w:r>
    </w:p>
    <w:p w14:paraId="02DFBBE3" w14:textId="5FB991C8" w:rsidR="00507A51" w:rsidRDefault="00440790" w:rsidP="00DF0E2F">
      <w:pPr>
        <w:pStyle w:val="ListParagraph"/>
        <w:numPr>
          <w:ilvl w:val="1"/>
          <w:numId w:val="7"/>
        </w:numPr>
        <w:tabs>
          <w:tab w:val="left" w:pos="619"/>
          <w:tab w:val="left" w:pos="620"/>
        </w:tabs>
        <w:spacing w:before="164"/>
        <w:ind w:right="585"/>
        <w:jc w:val="both"/>
      </w:pPr>
      <w:r>
        <w:rPr>
          <w:b/>
        </w:rPr>
        <w:t xml:space="preserve">Equality </w:t>
      </w:r>
      <w:r>
        <w:t xml:space="preserve">- </w:t>
      </w:r>
      <w:r w:rsidR="009076A9">
        <w:t>Educ8</w:t>
      </w:r>
      <w:r>
        <w:t xml:space="preserve"> is an inclusive </w:t>
      </w:r>
      <w:proofErr w:type="spellStart"/>
      <w:r>
        <w:t>organisation</w:t>
      </w:r>
      <w:proofErr w:type="spellEnd"/>
      <w:r>
        <w:t xml:space="preserve"> that works hard to ensure that children and young people are safeguarded and have the same protection regardless of age, disability, gender reassignment, race, religion or belief, sex, or sexual orientation. </w:t>
      </w:r>
      <w:r w:rsidR="000F4481">
        <w:t>Your Chapter</w:t>
      </w:r>
      <w:r>
        <w:t xml:space="preserve"> is committed to anti- discriminatory practice. In so doing, </w:t>
      </w:r>
      <w:r w:rsidR="009076A9">
        <w:t>Educ8</w:t>
      </w:r>
      <w:r>
        <w:t xml:space="preserve"> </w:t>
      </w:r>
      <w:proofErr w:type="spellStart"/>
      <w:r>
        <w:t>recognise</w:t>
      </w:r>
      <w:proofErr w:type="spellEnd"/>
      <w:r>
        <w:t xml:space="preserve"> the additional needs of children from minority ethnic groups and disabled children including the barriers they</w:t>
      </w:r>
      <w:r>
        <w:rPr>
          <w:spacing w:val="-25"/>
        </w:rPr>
        <w:t xml:space="preserve"> </w:t>
      </w:r>
      <w:r>
        <w:t>face.’</w:t>
      </w:r>
    </w:p>
    <w:p w14:paraId="5C379A6D" w14:textId="77777777" w:rsidR="00507A51" w:rsidRDefault="00507A51" w:rsidP="00B43A3F">
      <w:pPr>
        <w:pStyle w:val="BodyText"/>
        <w:spacing w:before="4"/>
        <w:ind w:left="0"/>
        <w:jc w:val="both"/>
      </w:pPr>
    </w:p>
    <w:p w14:paraId="5C2C32D2" w14:textId="09DC38E6" w:rsidR="00507A51" w:rsidRDefault="00440790" w:rsidP="00DF0E2F">
      <w:pPr>
        <w:pStyle w:val="ListParagraph"/>
        <w:numPr>
          <w:ilvl w:val="1"/>
          <w:numId w:val="7"/>
        </w:numPr>
        <w:tabs>
          <w:tab w:val="left" w:pos="619"/>
          <w:tab w:val="left" w:pos="620"/>
        </w:tabs>
        <w:spacing w:before="0" w:line="259" w:lineRule="auto"/>
        <w:ind w:right="664"/>
        <w:jc w:val="both"/>
      </w:pPr>
      <w:r>
        <w:rPr>
          <w:b/>
        </w:rPr>
        <w:t xml:space="preserve">Safety </w:t>
      </w:r>
      <w:r>
        <w:t xml:space="preserve">- </w:t>
      </w:r>
      <w:r w:rsidR="009076A9">
        <w:t>Educ8</w:t>
      </w:r>
      <w:r>
        <w:t xml:space="preserve"> will ensure that appropriate safeguarding practice is in place so that children and young people do not receive unsafe care or treatment or be put at risk of any potential harm. A robust risk assessment strategy will be in place to </w:t>
      </w:r>
      <w:proofErr w:type="spellStart"/>
      <w:r>
        <w:t>minimise</w:t>
      </w:r>
      <w:proofErr w:type="spellEnd"/>
      <w:r>
        <w:t xml:space="preserve"> harm during activities and delivery of care and support. </w:t>
      </w:r>
      <w:r w:rsidR="009076A9">
        <w:t>Educ8</w:t>
      </w:r>
      <w:r>
        <w:t xml:space="preserve"> will ensure children and staff have the appropriate knowledge, qualifications, experience, competence, and skills to keep children and young people safe through appropriate learning and development</w:t>
      </w:r>
      <w:r>
        <w:rPr>
          <w:spacing w:val="-14"/>
        </w:rPr>
        <w:t xml:space="preserve"> </w:t>
      </w:r>
      <w:r>
        <w:t>opportunities.</w:t>
      </w:r>
    </w:p>
    <w:p w14:paraId="26A6905C" w14:textId="77777777" w:rsidR="00507A51" w:rsidRDefault="00507A51" w:rsidP="00B43A3F">
      <w:pPr>
        <w:pStyle w:val="BodyText"/>
        <w:spacing w:before="8"/>
        <w:ind w:left="0"/>
        <w:jc w:val="both"/>
        <w:rPr>
          <w:sz w:val="21"/>
        </w:rPr>
      </w:pPr>
    </w:p>
    <w:p w14:paraId="5EFCECBE" w14:textId="77777777" w:rsidR="00507A51" w:rsidRDefault="00440790" w:rsidP="00DF0E2F">
      <w:pPr>
        <w:pStyle w:val="ListParagraph"/>
        <w:numPr>
          <w:ilvl w:val="1"/>
          <w:numId w:val="7"/>
        </w:numPr>
        <w:tabs>
          <w:tab w:val="left" w:pos="619"/>
          <w:tab w:val="left" w:pos="620"/>
        </w:tabs>
        <w:spacing w:before="0" w:line="259" w:lineRule="auto"/>
        <w:ind w:right="518"/>
        <w:jc w:val="both"/>
      </w:pPr>
      <w:r>
        <w:rPr>
          <w:b/>
        </w:rPr>
        <w:t xml:space="preserve">Safeguarding from abuse </w:t>
      </w:r>
      <w:r>
        <w:t>- Children and young people have an entitlement to receive care and support without suffering any form of abuse or improper care. This includes disproportionate restraint, unnecessary or inappropriate restrictions on freedom, bullying, neglect, and free from abuse from their peers, carers, and all professionals involved in their</w:t>
      </w:r>
      <w:r>
        <w:rPr>
          <w:spacing w:val="-14"/>
        </w:rPr>
        <w:t xml:space="preserve"> </w:t>
      </w:r>
      <w:r>
        <w:t>care.</w:t>
      </w:r>
    </w:p>
    <w:p w14:paraId="28130E44" w14:textId="77777777" w:rsidR="00507A51" w:rsidRDefault="00507A51" w:rsidP="00B43A3F">
      <w:pPr>
        <w:pStyle w:val="BodyText"/>
        <w:ind w:left="0"/>
        <w:jc w:val="both"/>
      </w:pPr>
    </w:p>
    <w:p w14:paraId="7E1706FD" w14:textId="16D29B95" w:rsidR="00507A51" w:rsidRDefault="00440790" w:rsidP="00DF0E2F">
      <w:pPr>
        <w:pStyle w:val="ListParagraph"/>
        <w:numPr>
          <w:ilvl w:val="1"/>
          <w:numId w:val="7"/>
        </w:numPr>
        <w:tabs>
          <w:tab w:val="left" w:pos="619"/>
          <w:tab w:val="left" w:pos="620"/>
        </w:tabs>
        <w:spacing w:before="0" w:line="259" w:lineRule="auto"/>
        <w:ind w:right="559"/>
        <w:jc w:val="both"/>
      </w:pPr>
      <w:r>
        <w:rPr>
          <w:b/>
        </w:rPr>
        <w:t xml:space="preserve">Complaints - </w:t>
      </w:r>
      <w:r w:rsidR="009076A9">
        <w:t>Educ8</w:t>
      </w:r>
      <w:r>
        <w:t xml:space="preserve"> will ensure that the systems in place for handling complaints are followed by staff to make sure that all complaints are considered seriously, handled, and responded to sensitively. Complaints investigation will be comprehensive and conducted in a timely manner including informing the complainant about the outcome </w:t>
      </w:r>
      <w:proofErr w:type="gramStart"/>
      <w:r>
        <w:t>off</w:t>
      </w:r>
      <w:proofErr w:type="gramEnd"/>
      <w:r>
        <w:t xml:space="preserve"> their complaint. Any areas for learning will be identified and discussed so that appropriate action can be</w:t>
      </w:r>
      <w:r>
        <w:rPr>
          <w:spacing w:val="-30"/>
        </w:rPr>
        <w:t xml:space="preserve"> </w:t>
      </w:r>
      <w:r>
        <w:t>taken.</w:t>
      </w:r>
    </w:p>
    <w:p w14:paraId="54741244" w14:textId="77777777" w:rsidR="00507A51" w:rsidRDefault="00507A51" w:rsidP="00B43A3F">
      <w:pPr>
        <w:pStyle w:val="BodyText"/>
        <w:spacing w:before="10"/>
        <w:ind w:left="0"/>
        <w:jc w:val="both"/>
        <w:rPr>
          <w:sz w:val="21"/>
        </w:rPr>
      </w:pPr>
    </w:p>
    <w:p w14:paraId="03EDAC60" w14:textId="36A10AC2" w:rsidR="00507A51" w:rsidRDefault="00440790" w:rsidP="00DF0E2F">
      <w:pPr>
        <w:pStyle w:val="ListParagraph"/>
        <w:numPr>
          <w:ilvl w:val="1"/>
          <w:numId w:val="7"/>
        </w:numPr>
        <w:tabs>
          <w:tab w:val="left" w:pos="619"/>
          <w:tab w:val="left" w:pos="620"/>
        </w:tabs>
        <w:spacing w:before="1" w:line="259" w:lineRule="auto"/>
        <w:ind w:right="534"/>
        <w:jc w:val="both"/>
      </w:pPr>
      <w:r>
        <w:rPr>
          <w:b/>
        </w:rPr>
        <w:t xml:space="preserve">Whistleblowing - </w:t>
      </w:r>
      <w:r w:rsidR="009076A9">
        <w:t>Educ8</w:t>
      </w:r>
      <w:r>
        <w:t xml:space="preserve"> have a robust whistleblowing policy that is known by all staff and is supported</w:t>
      </w:r>
      <w:r>
        <w:rPr>
          <w:spacing w:val="-4"/>
        </w:rPr>
        <w:t xml:space="preserve"> </w:t>
      </w:r>
      <w:r>
        <w:t>by</w:t>
      </w:r>
      <w:r>
        <w:rPr>
          <w:spacing w:val="-3"/>
        </w:rPr>
        <w:t xml:space="preserve"> </w:t>
      </w:r>
      <w:r>
        <w:t>staff</w:t>
      </w:r>
      <w:r>
        <w:rPr>
          <w:spacing w:val="1"/>
        </w:rPr>
        <w:t xml:space="preserve"> </w:t>
      </w:r>
      <w:r>
        <w:t>training.</w:t>
      </w:r>
      <w:r>
        <w:rPr>
          <w:spacing w:val="-3"/>
        </w:rPr>
        <w:t xml:space="preserve"> </w:t>
      </w:r>
      <w:r>
        <w:t>We</w:t>
      </w:r>
      <w:r>
        <w:rPr>
          <w:spacing w:val="-3"/>
        </w:rPr>
        <w:t xml:space="preserve"> </w:t>
      </w:r>
      <w:r>
        <w:t>encourage</w:t>
      </w:r>
      <w:r>
        <w:rPr>
          <w:spacing w:val="-3"/>
        </w:rPr>
        <w:t xml:space="preserve"> </w:t>
      </w:r>
      <w:r>
        <w:t>the</w:t>
      </w:r>
      <w:r>
        <w:rPr>
          <w:spacing w:val="-4"/>
        </w:rPr>
        <w:t xml:space="preserve"> </w:t>
      </w:r>
      <w:r>
        <w:t>active</w:t>
      </w:r>
      <w:r>
        <w:rPr>
          <w:spacing w:val="-3"/>
        </w:rPr>
        <w:t xml:space="preserve"> </w:t>
      </w:r>
      <w:r>
        <w:t>reporting</w:t>
      </w:r>
      <w:r>
        <w:rPr>
          <w:spacing w:val="-2"/>
        </w:rPr>
        <w:t xml:space="preserve"> </w:t>
      </w:r>
      <w:r>
        <w:t>of</w:t>
      </w:r>
      <w:r>
        <w:rPr>
          <w:spacing w:val="-4"/>
        </w:rPr>
        <w:t xml:space="preserve"> </w:t>
      </w:r>
      <w:r>
        <w:t>any</w:t>
      </w:r>
      <w:r>
        <w:rPr>
          <w:spacing w:val="-3"/>
        </w:rPr>
        <w:t xml:space="preserve"> </w:t>
      </w:r>
      <w:r>
        <w:t>concerns</w:t>
      </w:r>
      <w:r>
        <w:rPr>
          <w:spacing w:val="-4"/>
        </w:rPr>
        <w:t xml:space="preserve"> </w:t>
      </w:r>
      <w:r>
        <w:t>raised</w:t>
      </w:r>
      <w:r>
        <w:rPr>
          <w:spacing w:val="-4"/>
        </w:rPr>
        <w:t xml:space="preserve"> </w:t>
      </w:r>
      <w:r>
        <w:t>by</w:t>
      </w:r>
      <w:r>
        <w:rPr>
          <w:spacing w:val="-4"/>
        </w:rPr>
        <w:t xml:space="preserve"> </w:t>
      </w:r>
      <w:r>
        <w:t>our</w:t>
      </w:r>
      <w:r>
        <w:rPr>
          <w:spacing w:val="-3"/>
        </w:rPr>
        <w:t xml:space="preserve"> </w:t>
      </w:r>
      <w:r>
        <w:t>staff</w:t>
      </w:r>
      <w:r>
        <w:rPr>
          <w:spacing w:val="1"/>
        </w:rPr>
        <w:t xml:space="preserve"> </w:t>
      </w:r>
      <w:r>
        <w:t>or</w:t>
      </w:r>
      <w:r>
        <w:rPr>
          <w:spacing w:val="-4"/>
        </w:rPr>
        <w:t xml:space="preserve"> </w:t>
      </w:r>
      <w:r>
        <w:t>by our children and young people and we ensure that all such concerns are addressed in a timely manner. Any learning from such reports will be embedded in continuing professional development and will inform professional</w:t>
      </w:r>
      <w:r>
        <w:rPr>
          <w:spacing w:val="-7"/>
        </w:rPr>
        <w:t xml:space="preserve"> </w:t>
      </w:r>
      <w:r>
        <w:t>practice.</w:t>
      </w:r>
    </w:p>
    <w:p w14:paraId="4FFA810B" w14:textId="77777777" w:rsidR="00507A51" w:rsidRDefault="00507A51" w:rsidP="00B43A3F">
      <w:pPr>
        <w:spacing w:line="259" w:lineRule="auto"/>
        <w:jc w:val="both"/>
        <w:sectPr w:rsidR="00507A51">
          <w:pgSz w:w="11900" w:h="16850"/>
          <w:pgMar w:top="1600" w:right="560" w:bottom="560" w:left="960" w:header="0" w:footer="375" w:gutter="0"/>
          <w:cols w:space="720"/>
        </w:sectPr>
      </w:pPr>
    </w:p>
    <w:p w14:paraId="5835563E" w14:textId="25E55407" w:rsidR="00507A51" w:rsidRDefault="00440790" w:rsidP="00DF0E2F">
      <w:pPr>
        <w:pStyle w:val="ListParagraph"/>
        <w:numPr>
          <w:ilvl w:val="1"/>
          <w:numId w:val="7"/>
        </w:numPr>
        <w:tabs>
          <w:tab w:val="left" w:pos="620"/>
        </w:tabs>
        <w:spacing w:before="89"/>
        <w:ind w:right="689"/>
        <w:jc w:val="both"/>
      </w:pPr>
      <w:r>
        <w:rPr>
          <w:b/>
        </w:rPr>
        <w:lastRenderedPageBreak/>
        <w:t xml:space="preserve">Good governance </w:t>
      </w:r>
      <w:r>
        <w:t xml:space="preserve">- </w:t>
      </w:r>
      <w:r w:rsidR="009076A9">
        <w:t>Educ8</w:t>
      </w:r>
      <w:r>
        <w:t xml:space="preserve"> has a robust governance system is robust that enables robust and effective monitoring of all its services. Good governance will help to improve the delivery of services, as</w:t>
      </w:r>
      <w:r>
        <w:rPr>
          <w:spacing w:val="-3"/>
        </w:rPr>
        <w:t xml:space="preserve"> </w:t>
      </w:r>
      <w:r>
        <w:t>well as</w:t>
      </w:r>
      <w:r>
        <w:rPr>
          <w:spacing w:val="-3"/>
        </w:rPr>
        <w:t xml:space="preserve"> </w:t>
      </w:r>
      <w:r>
        <w:t>identify</w:t>
      </w:r>
      <w:r>
        <w:rPr>
          <w:spacing w:val="-2"/>
        </w:rPr>
        <w:t xml:space="preserve"> </w:t>
      </w:r>
      <w:r>
        <w:t>and</w:t>
      </w:r>
      <w:r>
        <w:rPr>
          <w:spacing w:val="-4"/>
        </w:rPr>
        <w:t xml:space="preserve"> </w:t>
      </w:r>
      <w:proofErr w:type="spellStart"/>
      <w:r>
        <w:t>minimise</w:t>
      </w:r>
      <w:proofErr w:type="spellEnd"/>
      <w:r>
        <w:rPr>
          <w:spacing w:val="-2"/>
        </w:rPr>
        <w:t xml:space="preserve"> </w:t>
      </w:r>
      <w:r>
        <w:t>risk</w:t>
      </w:r>
      <w:r>
        <w:rPr>
          <w:spacing w:val="-2"/>
        </w:rPr>
        <w:t xml:space="preserve"> </w:t>
      </w:r>
      <w:r>
        <w:t>to</w:t>
      </w:r>
      <w:r>
        <w:rPr>
          <w:spacing w:val="-4"/>
        </w:rPr>
        <w:t xml:space="preserve"> </w:t>
      </w:r>
      <w:r>
        <w:t>children</w:t>
      </w:r>
      <w:r>
        <w:rPr>
          <w:spacing w:val="-3"/>
        </w:rPr>
        <w:t xml:space="preserve"> </w:t>
      </w:r>
      <w:r>
        <w:t>and</w:t>
      </w:r>
      <w:r>
        <w:rPr>
          <w:spacing w:val="-4"/>
        </w:rPr>
        <w:t xml:space="preserve"> </w:t>
      </w:r>
      <w:r>
        <w:t>young</w:t>
      </w:r>
      <w:r>
        <w:rPr>
          <w:spacing w:val="-1"/>
        </w:rPr>
        <w:t xml:space="preserve"> </w:t>
      </w:r>
      <w:r>
        <w:t>people’s</w:t>
      </w:r>
      <w:r>
        <w:rPr>
          <w:spacing w:val="-3"/>
        </w:rPr>
        <w:t xml:space="preserve"> </w:t>
      </w:r>
      <w:r>
        <w:t>health, safety, and</w:t>
      </w:r>
      <w:r>
        <w:rPr>
          <w:spacing w:val="-17"/>
        </w:rPr>
        <w:t xml:space="preserve"> </w:t>
      </w:r>
      <w:r>
        <w:t>wellbeing.</w:t>
      </w:r>
    </w:p>
    <w:p w14:paraId="113A5ACC" w14:textId="77777777" w:rsidR="00507A51" w:rsidRDefault="00507A51" w:rsidP="00B43A3F">
      <w:pPr>
        <w:pStyle w:val="BodyText"/>
        <w:ind w:left="0"/>
        <w:jc w:val="both"/>
      </w:pPr>
    </w:p>
    <w:p w14:paraId="06BA0886" w14:textId="3A95CC54" w:rsidR="00507A51" w:rsidRDefault="00440790" w:rsidP="00DF0E2F">
      <w:pPr>
        <w:pStyle w:val="ListParagraph"/>
        <w:numPr>
          <w:ilvl w:val="1"/>
          <w:numId w:val="7"/>
        </w:numPr>
        <w:tabs>
          <w:tab w:val="left" w:pos="620"/>
        </w:tabs>
        <w:spacing w:before="0"/>
        <w:ind w:right="1290"/>
        <w:jc w:val="both"/>
      </w:pPr>
      <w:r>
        <w:rPr>
          <w:b/>
        </w:rPr>
        <w:t xml:space="preserve">Legislative Framework - </w:t>
      </w:r>
      <w:r w:rsidR="009076A9">
        <w:t>Educ8</w:t>
      </w:r>
      <w:r>
        <w:t xml:space="preserve"> will ensure that it complies with regulatory standards, regulations, and government guidance that underpins its services relating to children’s homes, fostering services, and schools in England and</w:t>
      </w:r>
      <w:r>
        <w:rPr>
          <w:spacing w:val="-21"/>
        </w:rPr>
        <w:t xml:space="preserve"> </w:t>
      </w:r>
      <w:r>
        <w:t>Wales.</w:t>
      </w:r>
    </w:p>
    <w:p w14:paraId="29E5A9F0" w14:textId="77777777" w:rsidR="00507A51" w:rsidRDefault="00507A51" w:rsidP="00B43A3F">
      <w:pPr>
        <w:pStyle w:val="BodyText"/>
        <w:ind w:left="0"/>
        <w:jc w:val="both"/>
      </w:pPr>
    </w:p>
    <w:p w14:paraId="6AB52AEF" w14:textId="77777777" w:rsidR="00507A51" w:rsidRDefault="00507A51" w:rsidP="00B43A3F">
      <w:pPr>
        <w:pStyle w:val="BodyText"/>
        <w:spacing w:before="9"/>
        <w:ind w:left="0"/>
        <w:jc w:val="both"/>
        <w:rPr>
          <w:sz w:val="19"/>
        </w:rPr>
      </w:pPr>
    </w:p>
    <w:p w14:paraId="433D0F5B" w14:textId="77777777" w:rsidR="00507A51" w:rsidRDefault="00440790" w:rsidP="00B43A3F">
      <w:pPr>
        <w:pStyle w:val="Heading1"/>
        <w:jc w:val="both"/>
      </w:pPr>
      <w:r>
        <w:t>Introduction</w:t>
      </w:r>
    </w:p>
    <w:p w14:paraId="1882EB8E" w14:textId="77777777" w:rsidR="00507A51" w:rsidRDefault="00507A51" w:rsidP="00B43A3F">
      <w:pPr>
        <w:pStyle w:val="BodyText"/>
        <w:spacing w:before="8"/>
        <w:ind w:left="0"/>
        <w:jc w:val="both"/>
        <w:rPr>
          <w:b/>
          <w:sz w:val="19"/>
        </w:rPr>
      </w:pPr>
    </w:p>
    <w:p w14:paraId="719363BA" w14:textId="156C42EB" w:rsidR="00507A51" w:rsidRDefault="00440790" w:rsidP="00B43A3F">
      <w:pPr>
        <w:pStyle w:val="BodyText"/>
        <w:spacing w:before="1"/>
        <w:ind w:right="514"/>
        <w:jc w:val="both"/>
      </w:pPr>
      <w:r>
        <w:t xml:space="preserve">At </w:t>
      </w:r>
      <w:r w:rsidR="008F7CDE">
        <w:t>Hope</w:t>
      </w:r>
      <w:r w:rsidR="5CAA1965">
        <w:t xml:space="preserve"> </w:t>
      </w:r>
      <w:r w:rsidR="00C40A96">
        <w:t>House School</w:t>
      </w:r>
      <w:r>
        <w:t xml:space="preserve"> we have a vested interest and are committed to ensuring that children are happy and that they do well and that they have a range of ways that they can raise their concerns about things that worry them. We </w:t>
      </w:r>
      <w:proofErr w:type="spellStart"/>
      <w:r>
        <w:t>recognise</w:t>
      </w:r>
      <w:proofErr w:type="spellEnd"/>
      <w:r>
        <w:t xml:space="preserve"> that importance of listening to children’s experiences and views about their school, particularly if they are unhappy. Additionally, we want to respond to parents, where appropriate, carers and others and will use the issues raised to support the ongoing development of our school.</w:t>
      </w:r>
    </w:p>
    <w:p w14:paraId="3E65B8CD" w14:textId="77777777" w:rsidR="00507A51" w:rsidRDefault="00507A51" w:rsidP="00B43A3F">
      <w:pPr>
        <w:pStyle w:val="BodyText"/>
        <w:spacing w:before="9"/>
        <w:ind w:left="0"/>
        <w:jc w:val="both"/>
        <w:rPr>
          <w:sz w:val="19"/>
        </w:rPr>
      </w:pPr>
    </w:p>
    <w:p w14:paraId="5F6F6F68" w14:textId="77777777" w:rsidR="00507A51" w:rsidRDefault="00440790" w:rsidP="00B43A3F">
      <w:pPr>
        <w:pStyle w:val="BodyText"/>
        <w:ind w:right="619"/>
        <w:jc w:val="both"/>
      </w:pPr>
      <w:r>
        <w:t xml:space="preserve">Complaints will be dealt with in a way that is most suitable </w:t>
      </w:r>
      <w:proofErr w:type="gramStart"/>
      <w:r>
        <w:t>to</w:t>
      </w:r>
      <w:proofErr w:type="gramEnd"/>
      <w:r>
        <w:t xml:space="preserve"> the issues and not just according to a set of procedures although </w:t>
      </w:r>
      <w:proofErr w:type="spellStart"/>
      <w:r>
        <w:t>recognising</w:t>
      </w:r>
      <w:proofErr w:type="spellEnd"/>
      <w:r>
        <w:t xml:space="preserve"> the importance that a clear policy and procedures play in the process. This means addressing the complaint will </w:t>
      </w:r>
      <w:proofErr w:type="gramStart"/>
      <w:r>
        <w:t>take into account</w:t>
      </w:r>
      <w:proofErr w:type="gramEnd"/>
      <w:r>
        <w:t>:</w:t>
      </w:r>
    </w:p>
    <w:p w14:paraId="5111C7F1" w14:textId="77777777" w:rsidR="00507A51" w:rsidRDefault="00507A51" w:rsidP="00B43A3F">
      <w:pPr>
        <w:pStyle w:val="BodyText"/>
        <w:ind w:left="0"/>
        <w:jc w:val="both"/>
      </w:pPr>
    </w:p>
    <w:p w14:paraId="7E9E1CF2" w14:textId="77777777" w:rsidR="00507A51" w:rsidRDefault="00440790" w:rsidP="00DF0E2F">
      <w:pPr>
        <w:pStyle w:val="ListParagraph"/>
        <w:numPr>
          <w:ilvl w:val="2"/>
          <w:numId w:val="7"/>
        </w:numPr>
        <w:tabs>
          <w:tab w:val="left" w:pos="835"/>
          <w:tab w:val="left" w:pos="836"/>
        </w:tabs>
        <w:spacing w:before="0"/>
        <w:ind w:left="835" w:hanging="361"/>
        <w:jc w:val="both"/>
      </w:pPr>
      <w:r>
        <w:t>The complainants’</w:t>
      </w:r>
      <w:r>
        <w:rPr>
          <w:spacing w:val="-6"/>
        </w:rPr>
        <w:t xml:space="preserve"> </w:t>
      </w:r>
      <w:r>
        <w:t>views</w:t>
      </w:r>
    </w:p>
    <w:p w14:paraId="12C97F1B" w14:textId="77777777" w:rsidR="00507A51" w:rsidRDefault="00507A51" w:rsidP="00B43A3F">
      <w:pPr>
        <w:pStyle w:val="BodyText"/>
        <w:spacing w:before="5"/>
        <w:ind w:left="0"/>
        <w:jc w:val="both"/>
        <w:rPr>
          <w:sz w:val="21"/>
        </w:rPr>
      </w:pPr>
    </w:p>
    <w:p w14:paraId="571DE6C7" w14:textId="77777777" w:rsidR="00507A51" w:rsidRDefault="00440790" w:rsidP="00DF0E2F">
      <w:pPr>
        <w:pStyle w:val="ListParagraph"/>
        <w:numPr>
          <w:ilvl w:val="2"/>
          <w:numId w:val="7"/>
        </w:numPr>
        <w:tabs>
          <w:tab w:val="left" w:pos="835"/>
          <w:tab w:val="left" w:pos="836"/>
        </w:tabs>
        <w:spacing w:before="1"/>
        <w:ind w:left="835" w:hanging="361"/>
        <w:jc w:val="both"/>
      </w:pPr>
      <w:r>
        <w:t>The nature of the</w:t>
      </w:r>
      <w:r>
        <w:rPr>
          <w:spacing w:val="-8"/>
        </w:rPr>
        <w:t xml:space="preserve"> </w:t>
      </w:r>
      <w:r>
        <w:t>complaint</w:t>
      </w:r>
    </w:p>
    <w:p w14:paraId="312B546F" w14:textId="77777777" w:rsidR="00507A51" w:rsidRDefault="00507A51" w:rsidP="00B43A3F">
      <w:pPr>
        <w:pStyle w:val="BodyText"/>
        <w:ind w:left="0"/>
        <w:jc w:val="both"/>
        <w:rPr>
          <w:sz w:val="21"/>
        </w:rPr>
      </w:pPr>
    </w:p>
    <w:p w14:paraId="6652EEA1" w14:textId="77777777" w:rsidR="00507A51" w:rsidRDefault="00440790" w:rsidP="00DF0E2F">
      <w:pPr>
        <w:pStyle w:val="ListParagraph"/>
        <w:numPr>
          <w:ilvl w:val="2"/>
          <w:numId w:val="7"/>
        </w:numPr>
        <w:tabs>
          <w:tab w:val="left" w:pos="835"/>
          <w:tab w:val="left" w:pos="836"/>
        </w:tabs>
        <w:spacing w:before="1"/>
        <w:ind w:left="835" w:hanging="361"/>
        <w:jc w:val="both"/>
      </w:pPr>
      <w:r>
        <w:t>The potential implication for the</w:t>
      </w:r>
      <w:r>
        <w:rPr>
          <w:spacing w:val="-12"/>
        </w:rPr>
        <w:t xml:space="preserve"> </w:t>
      </w:r>
      <w:r>
        <w:t>complainant</w:t>
      </w:r>
    </w:p>
    <w:p w14:paraId="16997B32" w14:textId="77777777" w:rsidR="00507A51" w:rsidRDefault="00507A51" w:rsidP="00B43A3F">
      <w:pPr>
        <w:pStyle w:val="BodyText"/>
        <w:spacing w:before="5"/>
        <w:ind w:left="0"/>
        <w:jc w:val="both"/>
        <w:rPr>
          <w:sz w:val="21"/>
        </w:rPr>
      </w:pPr>
    </w:p>
    <w:p w14:paraId="1917E570" w14:textId="76B51E48" w:rsidR="00507A51" w:rsidRDefault="00440790" w:rsidP="00DF0E2F">
      <w:pPr>
        <w:pStyle w:val="ListParagraph"/>
        <w:numPr>
          <w:ilvl w:val="2"/>
          <w:numId w:val="7"/>
        </w:numPr>
        <w:tabs>
          <w:tab w:val="left" w:pos="835"/>
          <w:tab w:val="left" w:pos="836"/>
        </w:tabs>
        <w:spacing w:before="0"/>
        <w:ind w:left="835" w:hanging="361"/>
        <w:jc w:val="both"/>
      </w:pPr>
      <w:r>
        <w:t>The potential implications for</w:t>
      </w:r>
      <w:r>
        <w:rPr>
          <w:spacing w:val="-5"/>
        </w:rPr>
        <w:t xml:space="preserve"> </w:t>
      </w:r>
      <w:r w:rsidR="009076A9">
        <w:t>Educ8</w:t>
      </w:r>
    </w:p>
    <w:p w14:paraId="44C9BCF9" w14:textId="77777777" w:rsidR="00507A51" w:rsidRDefault="00507A51" w:rsidP="00B43A3F">
      <w:pPr>
        <w:pStyle w:val="BodyText"/>
        <w:spacing w:before="8"/>
        <w:ind w:left="0"/>
        <w:jc w:val="both"/>
        <w:rPr>
          <w:sz w:val="21"/>
        </w:rPr>
      </w:pPr>
    </w:p>
    <w:p w14:paraId="0A637AA5" w14:textId="77777777" w:rsidR="00507A51" w:rsidRDefault="00440790" w:rsidP="00B43A3F">
      <w:pPr>
        <w:pStyle w:val="BodyText"/>
        <w:spacing w:before="1" w:line="256" w:lineRule="auto"/>
        <w:ind w:right="514"/>
        <w:jc w:val="both"/>
      </w:pPr>
      <w:r>
        <w:t>Our primary is making sure that everyone, children, parents, and others, have and feel confident in the complaint process and that we take their complaints/concerns seriously.</w:t>
      </w:r>
    </w:p>
    <w:p w14:paraId="2564CBC8" w14:textId="77777777" w:rsidR="00507A51" w:rsidRDefault="00507A51" w:rsidP="00B43A3F">
      <w:pPr>
        <w:pStyle w:val="BodyText"/>
        <w:spacing w:before="6"/>
        <w:ind w:left="0"/>
        <w:jc w:val="both"/>
        <w:rPr>
          <w:sz w:val="20"/>
        </w:rPr>
      </w:pPr>
    </w:p>
    <w:p w14:paraId="26EA8835" w14:textId="4D18A856" w:rsidR="00507A51" w:rsidRDefault="00440790" w:rsidP="00B43A3F">
      <w:pPr>
        <w:pStyle w:val="BodyText"/>
        <w:spacing w:line="259" w:lineRule="auto"/>
        <w:ind w:right="514"/>
        <w:jc w:val="both"/>
      </w:pPr>
      <w:r>
        <w:t xml:space="preserve">Most of the children and young people in our care are children looked after therefore while some will have contact with parents and other family members there may be restrictions placed on contact. This is important to consider in the context of this complaint procedures. Therefore, </w:t>
      </w:r>
      <w:proofErr w:type="gramStart"/>
      <w:r>
        <w:t>more often than not</w:t>
      </w:r>
      <w:proofErr w:type="gramEnd"/>
      <w:r>
        <w:t xml:space="preserve"> the key people in the </w:t>
      </w:r>
      <w:proofErr w:type="gramStart"/>
      <w:r>
        <w:t>children</w:t>
      </w:r>
      <w:proofErr w:type="gramEnd"/>
      <w:r>
        <w:t xml:space="preserve"> and young people’s life will be the carers and social workers. In </w:t>
      </w:r>
      <w:proofErr w:type="gramStart"/>
      <w:r>
        <w:t>making reference</w:t>
      </w:r>
      <w:proofErr w:type="gramEnd"/>
      <w:r>
        <w:t xml:space="preserve"> to parents in </w:t>
      </w:r>
      <w:r w:rsidR="002F57B5">
        <w:t>this procedure</w:t>
      </w:r>
      <w:r>
        <w:t xml:space="preserve"> this will only be where appropriate and where the placing authority has </w:t>
      </w:r>
      <w:proofErr w:type="gramStart"/>
      <w:r>
        <w:t>agreed</w:t>
      </w:r>
      <w:proofErr w:type="gramEnd"/>
      <w:r>
        <w:t xml:space="preserve"> parents’ </w:t>
      </w:r>
      <w:r w:rsidR="00D36922">
        <w:t>involvement,</w:t>
      </w:r>
      <w:r>
        <w:t xml:space="preserve"> or the child/young person is accommodated under section 20 of the Children Act 1989.</w:t>
      </w:r>
    </w:p>
    <w:p w14:paraId="0E7816D9" w14:textId="77777777" w:rsidR="00507A51" w:rsidRDefault="00507A51" w:rsidP="00B43A3F">
      <w:pPr>
        <w:pStyle w:val="BodyText"/>
        <w:spacing w:before="1"/>
        <w:ind w:left="0"/>
        <w:jc w:val="both"/>
        <w:rPr>
          <w:sz w:val="19"/>
        </w:rPr>
      </w:pPr>
    </w:p>
    <w:p w14:paraId="212371F1" w14:textId="77777777" w:rsidR="00507A51" w:rsidRDefault="00507A51" w:rsidP="00B43A3F">
      <w:pPr>
        <w:spacing w:line="259" w:lineRule="auto"/>
        <w:jc w:val="both"/>
        <w:sectPr w:rsidR="00507A51">
          <w:pgSz w:w="11900" w:h="16850"/>
          <w:pgMar w:top="1520" w:right="560" w:bottom="560" w:left="960" w:header="0" w:footer="375" w:gutter="0"/>
          <w:cols w:space="720"/>
        </w:sectPr>
      </w:pPr>
    </w:p>
    <w:p w14:paraId="67D6DEA0" w14:textId="42651814" w:rsidR="00507A51" w:rsidRDefault="00440790" w:rsidP="00DF0E2F">
      <w:pPr>
        <w:pStyle w:val="Heading1"/>
        <w:numPr>
          <w:ilvl w:val="0"/>
          <w:numId w:val="8"/>
        </w:numPr>
        <w:spacing w:before="35"/>
        <w:jc w:val="both"/>
      </w:pPr>
      <w:r>
        <w:lastRenderedPageBreak/>
        <w:t>Aims</w:t>
      </w:r>
    </w:p>
    <w:p w14:paraId="3927832E" w14:textId="77777777" w:rsidR="00507A51" w:rsidRDefault="00507A51" w:rsidP="00B43A3F">
      <w:pPr>
        <w:pStyle w:val="BodyText"/>
        <w:spacing w:before="9"/>
        <w:ind w:left="0"/>
        <w:jc w:val="both"/>
        <w:rPr>
          <w:b/>
          <w:sz w:val="24"/>
        </w:rPr>
      </w:pPr>
    </w:p>
    <w:p w14:paraId="3BE05A7F" w14:textId="1D13AAFE" w:rsidR="00507A51" w:rsidRDefault="00440790" w:rsidP="00B43A3F">
      <w:pPr>
        <w:pStyle w:val="BodyText"/>
        <w:ind w:right="514"/>
        <w:jc w:val="both"/>
      </w:pPr>
      <w:r>
        <w:t>Our school aims to meet its statutory obligations when responding to complaints from students, parents, where appropriate and carers of students at the school, and others.</w:t>
      </w:r>
    </w:p>
    <w:p w14:paraId="28FC8B5C" w14:textId="77777777" w:rsidR="00507A51" w:rsidRDefault="00440790" w:rsidP="00B43A3F">
      <w:pPr>
        <w:pStyle w:val="BodyText"/>
        <w:spacing w:before="121"/>
        <w:jc w:val="both"/>
      </w:pPr>
      <w:r>
        <w:t>When responding to complaints, we aim to:</w:t>
      </w:r>
    </w:p>
    <w:p w14:paraId="7B7B1E5C" w14:textId="77777777" w:rsidR="00507A51" w:rsidRDefault="00440790" w:rsidP="00DF0E2F">
      <w:pPr>
        <w:pStyle w:val="ListParagraph"/>
        <w:numPr>
          <w:ilvl w:val="2"/>
          <w:numId w:val="7"/>
        </w:numPr>
        <w:tabs>
          <w:tab w:val="left" w:pos="840"/>
          <w:tab w:val="left" w:pos="841"/>
        </w:tabs>
        <w:spacing w:before="119"/>
        <w:ind w:left="840" w:hanging="303"/>
        <w:jc w:val="both"/>
      </w:pPr>
      <w:r>
        <w:t>Be impartial and</w:t>
      </w:r>
      <w:r>
        <w:rPr>
          <w:spacing w:val="-10"/>
        </w:rPr>
        <w:t xml:space="preserve"> </w:t>
      </w:r>
      <w:r>
        <w:t>non-adversarial</w:t>
      </w:r>
    </w:p>
    <w:p w14:paraId="3D48BCBD" w14:textId="1F60F6DB" w:rsidR="00507A51" w:rsidRDefault="00440790" w:rsidP="00DF0E2F">
      <w:pPr>
        <w:pStyle w:val="ListParagraph"/>
        <w:numPr>
          <w:ilvl w:val="2"/>
          <w:numId w:val="7"/>
        </w:numPr>
        <w:tabs>
          <w:tab w:val="left" w:pos="840"/>
          <w:tab w:val="left" w:pos="841"/>
        </w:tabs>
        <w:ind w:left="840" w:hanging="303"/>
        <w:jc w:val="both"/>
      </w:pPr>
      <w:r>
        <w:t xml:space="preserve">Facilitate a full and fair investigation by an independent person or </w:t>
      </w:r>
      <w:r w:rsidR="00A10DDB">
        <w:t xml:space="preserve">panel, </w:t>
      </w:r>
      <w:r w:rsidR="431BBB94">
        <w:t>where necessary</w:t>
      </w:r>
    </w:p>
    <w:p w14:paraId="2A7D6851" w14:textId="77777777" w:rsidR="00507A51" w:rsidRDefault="00440790" w:rsidP="00DF0E2F">
      <w:pPr>
        <w:pStyle w:val="ListParagraph"/>
        <w:numPr>
          <w:ilvl w:val="2"/>
          <w:numId w:val="7"/>
        </w:numPr>
        <w:tabs>
          <w:tab w:val="left" w:pos="840"/>
          <w:tab w:val="left" w:pos="841"/>
        </w:tabs>
        <w:spacing w:before="123"/>
        <w:ind w:left="840" w:hanging="303"/>
        <w:jc w:val="both"/>
      </w:pPr>
      <w:r>
        <w:t>Address</w:t>
      </w:r>
      <w:r>
        <w:rPr>
          <w:spacing w:val="-3"/>
        </w:rPr>
        <w:t xml:space="preserve"> </w:t>
      </w:r>
      <w:r>
        <w:t>all the</w:t>
      </w:r>
      <w:r>
        <w:rPr>
          <w:spacing w:val="-3"/>
        </w:rPr>
        <w:t xml:space="preserve"> </w:t>
      </w:r>
      <w:r>
        <w:t>points</w:t>
      </w:r>
      <w:r>
        <w:rPr>
          <w:spacing w:val="-2"/>
        </w:rPr>
        <w:t xml:space="preserve"> </w:t>
      </w:r>
      <w:r>
        <w:t>identified</w:t>
      </w:r>
      <w:r>
        <w:rPr>
          <w:spacing w:val="-3"/>
        </w:rPr>
        <w:t xml:space="preserve"> </w:t>
      </w:r>
      <w:r>
        <w:t>within</w:t>
      </w:r>
      <w:r>
        <w:rPr>
          <w:spacing w:val="-3"/>
        </w:rPr>
        <w:t xml:space="preserve"> </w:t>
      </w:r>
      <w:r>
        <w:t>the</w:t>
      </w:r>
      <w:r>
        <w:rPr>
          <w:spacing w:val="-2"/>
        </w:rPr>
        <w:t xml:space="preserve"> </w:t>
      </w:r>
      <w:r>
        <w:t>complains</w:t>
      </w:r>
      <w:r>
        <w:rPr>
          <w:spacing w:val="-3"/>
        </w:rPr>
        <w:t xml:space="preserve"> </w:t>
      </w:r>
      <w:r>
        <w:t>and</w:t>
      </w:r>
      <w:r>
        <w:rPr>
          <w:spacing w:val="-3"/>
        </w:rPr>
        <w:t xml:space="preserve"> </w:t>
      </w:r>
      <w:r>
        <w:t>provide</w:t>
      </w:r>
      <w:r>
        <w:rPr>
          <w:spacing w:val="-3"/>
        </w:rPr>
        <w:t xml:space="preserve"> </w:t>
      </w:r>
      <w:r>
        <w:t>an</w:t>
      </w:r>
      <w:r>
        <w:rPr>
          <w:spacing w:val="-3"/>
        </w:rPr>
        <w:t xml:space="preserve"> </w:t>
      </w:r>
      <w:r>
        <w:t>effective</w:t>
      </w:r>
      <w:r>
        <w:rPr>
          <w:spacing w:val="-2"/>
        </w:rPr>
        <w:t xml:space="preserve"> </w:t>
      </w:r>
      <w:r>
        <w:t>and</w:t>
      </w:r>
      <w:r>
        <w:rPr>
          <w:spacing w:val="-4"/>
        </w:rPr>
        <w:t xml:space="preserve"> </w:t>
      </w:r>
      <w:r>
        <w:t>prompt</w:t>
      </w:r>
      <w:r>
        <w:rPr>
          <w:spacing w:val="-22"/>
        </w:rPr>
        <w:t xml:space="preserve"> </w:t>
      </w:r>
      <w:r>
        <w:t>response</w:t>
      </w:r>
    </w:p>
    <w:p w14:paraId="2817B41C" w14:textId="74577703" w:rsidR="00507A51" w:rsidRDefault="00440790" w:rsidP="00DF0E2F">
      <w:pPr>
        <w:pStyle w:val="ListParagraph"/>
        <w:numPr>
          <w:ilvl w:val="2"/>
          <w:numId w:val="7"/>
        </w:numPr>
        <w:tabs>
          <w:tab w:val="left" w:pos="840"/>
          <w:tab w:val="left" w:pos="841"/>
        </w:tabs>
        <w:ind w:right="1173"/>
        <w:jc w:val="both"/>
      </w:pPr>
      <w:r>
        <w:t xml:space="preserve">Respect </w:t>
      </w:r>
      <w:r w:rsidR="00A07309">
        <w:t xml:space="preserve">the </w:t>
      </w:r>
      <w:r>
        <w:t>complainants’ desire for confidentiality, although if the complaint relates to the safeguarding</w:t>
      </w:r>
      <w:r>
        <w:rPr>
          <w:spacing w:val="-3"/>
        </w:rPr>
        <w:t xml:space="preserve"> </w:t>
      </w:r>
      <w:r>
        <w:t>matter</w:t>
      </w:r>
      <w:r>
        <w:rPr>
          <w:spacing w:val="-3"/>
        </w:rPr>
        <w:t xml:space="preserve"> </w:t>
      </w:r>
      <w:r>
        <w:t>the</w:t>
      </w:r>
      <w:r>
        <w:rPr>
          <w:spacing w:val="-4"/>
        </w:rPr>
        <w:t xml:space="preserve"> </w:t>
      </w:r>
      <w:r>
        <w:t>complainants</w:t>
      </w:r>
      <w:r>
        <w:rPr>
          <w:spacing w:val="-3"/>
        </w:rPr>
        <w:t xml:space="preserve"> </w:t>
      </w:r>
      <w:r>
        <w:t>will</w:t>
      </w:r>
      <w:r>
        <w:rPr>
          <w:spacing w:val="-2"/>
        </w:rPr>
        <w:t xml:space="preserve"> </w:t>
      </w:r>
      <w:r>
        <w:t>be</w:t>
      </w:r>
      <w:r>
        <w:rPr>
          <w:spacing w:val="-3"/>
        </w:rPr>
        <w:t xml:space="preserve"> </w:t>
      </w:r>
      <w:r>
        <w:t>informed</w:t>
      </w:r>
      <w:r>
        <w:rPr>
          <w:spacing w:val="-5"/>
        </w:rPr>
        <w:t xml:space="preserve"> </w:t>
      </w:r>
      <w:r>
        <w:t>of</w:t>
      </w:r>
      <w:r>
        <w:rPr>
          <w:spacing w:val="-3"/>
        </w:rPr>
        <w:t xml:space="preserve"> </w:t>
      </w:r>
      <w:r>
        <w:t>our duty</w:t>
      </w:r>
      <w:r>
        <w:rPr>
          <w:spacing w:val="-3"/>
        </w:rPr>
        <w:t xml:space="preserve"> </w:t>
      </w:r>
      <w:r>
        <w:t>to</w:t>
      </w:r>
      <w:r>
        <w:rPr>
          <w:spacing w:val="-5"/>
        </w:rPr>
        <w:t xml:space="preserve"> </w:t>
      </w:r>
      <w:r>
        <w:t>safeguard</w:t>
      </w:r>
      <w:r>
        <w:rPr>
          <w:spacing w:val="-4"/>
        </w:rPr>
        <w:t xml:space="preserve"> </w:t>
      </w:r>
      <w:r>
        <w:t>children</w:t>
      </w:r>
      <w:r>
        <w:rPr>
          <w:spacing w:val="-4"/>
        </w:rPr>
        <w:t xml:space="preserve"> </w:t>
      </w:r>
      <w:r>
        <w:t>and therefore the information will need to be shared with the relevant agencies in line with our Safeguarding policy, and Keeping Children Safe in Education</w:t>
      </w:r>
      <w:r>
        <w:rPr>
          <w:spacing w:val="-29"/>
        </w:rPr>
        <w:t xml:space="preserve"> </w:t>
      </w:r>
      <w:r>
        <w:t>20</w:t>
      </w:r>
      <w:r w:rsidR="002F57B5">
        <w:t>2</w:t>
      </w:r>
      <w:r w:rsidR="00C40A96">
        <w:t>1</w:t>
      </w:r>
    </w:p>
    <w:p w14:paraId="306550FE" w14:textId="042DA73B" w:rsidR="00507A51" w:rsidRDefault="00440790" w:rsidP="00DF0E2F">
      <w:pPr>
        <w:pStyle w:val="ListParagraph"/>
        <w:numPr>
          <w:ilvl w:val="2"/>
          <w:numId w:val="7"/>
        </w:numPr>
        <w:tabs>
          <w:tab w:val="left" w:pos="840"/>
          <w:tab w:val="left" w:pos="841"/>
        </w:tabs>
        <w:spacing w:before="119" w:line="244" w:lineRule="auto"/>
        <w:ind w:right="917"/>
        <w:jc w:val="both"/>
      </w:pPr>
      <w:r>
        <w:t xml:space="preserve">Treat complainants with respect and courtesy, where the complainant is the </w:t>
      </w:r>
      <w:r w:rsidR="00D36922">
        <w:t>pupil,</w:t>
      </w:r>
      <w:r>
        <w:t xml:space="preserve"> it</w:t>
      </w:r>
      <w:r>
        <w:rPr>
          <w:spacing w:val="-37"/>
        </w:rPr>
        <w:t xml:space="preserve"> </w:t>
      </w:r>
      <w:r>
        <w:t>is important that we take account of their age, understanding, and</w:t>
      </w:r>
      <w:r>
        <w:rPr>
          <w:spacing w:val="-25"/>
        </w:rPr>
        <w:t xml:space="preserve"> </w:t>
      </w:r>
      <w:r>
        <w:t>ability.</w:t>
      </w:r>
    </w:p>
    <w:p w14:paraId="39E0EA4E" w14:textId="77777777" w:rsidR="00507A51" w:rsidRDefault="00440790" w:rsidP="00DF0E2F">
      <w:pPr>
        <w:pStyle w:val="ListParagraph"/>
        <w:numPr>
          <w:ilvl w:val="2"/>
          <w:numId w:val="7"/>
        </w:numPr>
        <w:tabs>
          <w:tab w:val="left" w:pos="840"/>
          <w:tab w:val="left" w:pos="841"/>
        </w:tabs>
        <w:spacing w:before="113"/>
        <w:ind w:left="840" w:hanging="303"/>
        <w:jc w:val="both"/>
      </w:pPr>
      <w:r>
        <w:t>Ensure that any decisions we make are lawful, rational, reasonable, fair, and proportionate, in</w:t>
      </w:r>
      <w:r>
        <w:rPr>
          <w:spacing w:val="-30"/>
        </w:rPr>
        <w:t xml:space="preserve"> </w:t>
      </w:r>
      <w:r>
        <w:t>line</w:t>
      </w:r>
    </w:p>
    <w:p w14:paraId="04897780" w14:textId="77777777" w:rsidR="00507A51" w:rsidRDefault="00440790" w:rsidP="00B43A3F">
      <w:pPr>
        <w:pStyle w:val="BodyText"/>
        <w:ind w:left="898"/>
        <w:jc w:val="both"/>
      </w:pPr>
      <w:r>
        <w:t>with the principles of our Essential Standards, the need to safeguard and promote student’s welfare</w:t>
      </w:r>
    </w:p>
    <w:p w14:paraId="28BA0FB7" w14:textId="77777777" w:rsidR="00507A51" w:rsidRDefault="00440790" w:rsidP="00B43A3F">
      <w:pPr>
        <w:pStyle w:val="BodyText"/>
        <w:spacing w:before="1"/>
        <w:ind w:left="898"/>
        <w:jc w:val="both"/>
      </w:pPr>
      <w:r>
        <w:t>and in line with the regulatory requirements.</w:t>
      </w:r>
    </w:p>
    <w:p w14:paraId="04F9AB63" w14:textId="4AFD3AE9" w:rsidR="00507A51" w:rsidRDefault="00440790" w:rsidP="00DF0E2F">
      <w:pPr>
        <w:pStyle w:val="ListParagraph"/>
        <w:numPr>
          <w:ilvl w:val="2"/>
          <w:numId w:val="7"/>
        </w:numPr>
        <w:tabs>
          <w:tab w:val="left" w:pos="840"/>
          <w:tab w:val="left" w:pos="841"/>
        </w:tabs>
        <w:ind w:left="840" w:hanging="303"/>
        <w:jc w:val="both"/>
      </w:pPr>
      <w:r>
        <w:t>Keep complainants informed at all stages of the complaints process including any</w:t>
      </w:r>
      <w:r w:rsidR="00BA0EBE">
        <w:t xml:space="preserve"> </w:t>
      </w:r>
      <w:r>
        <w:t>delays.</w:t>
      </w:r>
    </w:p>
    <w:p w14:paraId="7930A883" w14:textId="77777777" w:rsidR="00507A51" w:rsidRDefault="00440790" w:rsidP="00DF0E2F">
      <w:pPr>
        <w:pStyle w:val="ListParagraph"/>
        <w:numPr>
          <w:ilvl w:val="2"/>
          <w:numId w:val="7"/>
        </w:numPr>
        <w:tabs>
          <w:tab w:val="left" w:pos="840"/>
          <w:tab w:val="left" w:pos="841"/>
        </w:tabs>
        <w:spacing w:before="123"/>
        <w:ind w:right="986"/>
        <w:jc w:val="both"/>
      </w:pPr>
      <w:r>
        <w:t>We</w:t>
      </w:r>
      <w:r>
        <w:rPr>
          <w:spacing w:val="-3"/>
        </w:rPr>
        <w:t xml:space="preserve"> </w:t>
      </w:r>
      <w:r>
        <w:t>will</w:t>
      </w:r>
      <w:r>
        <w:rPr>
          <w:spacing w:val="-1"/>
        </w:rPr>
        <w:t xml:space="preserve"> </w:t>
      </w:r>
      <w:r>
        <w:t>use</w:t>
      </w:r>
      <w:r>
        <w:rPr>
          <w:spacing w:val="-2"/>
        </w:rPr>
        <w:t xml:space="preserve"> </w:t>
      </w:r>
      <w:r>
        <w:t>the</w:t>
      </w:r>
      <w:r>
        <w:rPr>
          <w:spacing w:val="-3"/>
        </w:rPr>
        <w:t xml:space="preserve"> </w:t>
      </w:r>
      <w:r>
        <w:t>learning</w:t>
      </w:r>
      <w:r>
        <w:rPr>
          <w:spacing w:val="-2"/>
        </w:rPr>
        <w:t xml:space="preserve"> </w:t>
      </w:r>
      <w:r>
        <w:t>and</w:t>
      </w:r>
      <w:r>
        <w:rPr>
          <w:spacing w:val="-3"/>
        </w:rPr>
        <w:t xml:space="preserve"> </w:t>
      </w:r>
      <w:r>
        <w:t>outcomes</w:t>
      </w:r>
      <w:r>
        <w:rPr>
          <w:spacing w:val="-2"/>
        </w:rPr>
        <w:t xml:space="preserve"> </w:t>
      </w:r>
      <w:r>
        <w:t>from</w:t>
      </w:r>
      <w:r>
        <w:rPr>
          <w:spacing w:val="-2"/>
        </w:rPr>
        <w:t xml:space="preserve"> </w:t>
      </w:r>
      <w:r>
        <w:t>complaints</w:t>
      </w:r>
      <w:r>
        <w:rPr>
          <w:spacing w:val="-2"/>
        </w:rPr>
        <w:t xml:space="preserve"> </w:t>
      </w:r>
      <w:r>
        <w:t>to</w:t>
      </w:r>
      <w:r>
        <w:rPr>
          <w:spacing w:val="-4"/>
        </w:rPr>
        <w:t xml:space="preserve"> </w:t>
      </w:r>
      <w:r>
        <w:t>assist</w:t>
      </w:r>
      <w:r>
        <w:rPr>
          <w:spacing w:val="-5"/>
        </w:rPr>
        <w:t xml:space="preserve"> </w:t>
      </w:r>
      <w:r>
        <w:t>us</w:t>
      </w:r>
      <w:r>
        <w:rPr>
          <w:spacing w:val="2"/>
        </w:rPr>
        <w:t xml:space="preserve"> </w:t>
      </w:r>
      <w:r>
        <w:t>to</w:t>
      </w:r>
      <w:r>
        <w:rPr>
          <w:spacing w:val="-4"/>
        </w:rPr>
        <w:t xml:space="preserve"> </w:t>
      </w:r>
      <w:r>
        <w:t>develop</w:t>
      </w:r>
      <w:r>
        <w:rPr>
          <w:spacing w:val="-3"/>
        </w:rPr>
        <w:t xml:space="preserve"> </w:t>
      </w:r>
      <w:r>
        <w:t>and</w:t>
      </w:r>
      <w:r>
        <w:rPr>
          <w:spacing w:val="-4"/>
        </w:rPr>
        <w:t xml:space="preserve"> </w:t>
      </w:r>
      <w:r>
        <w:t>improve</w:t>
      </w:r>
      <w:r>
        <w:rPr>
          <w:spacing w:val="-3"/>
        </w:rPr>
        <w:t xml:space="preserve"> </w:t>
      </w:r>
      <w:r>
        <w:t>our practice</w:t>
      </w:r>
    </w:p>
    <w:p w14:paraId="5ABDA898" w14:textId="77777777" w:rsidR="00507A51" w:rsidRDefault="00440790" w:rsidP="00B43A3F">
      <w:pPr>
        <w:pStyle w:val="BodyText"/>
        <w:spacing w:before="120"/>
        <w:ind w:right="767"/>
        <w:jc w:val="both"/>
      </w:pPr>
      <w:r>
        <w:t>We aim to resolve all concerns and complaints in a timely manner and through informal process wherever possible. Where this is not possible, formal procedures will be followed.</w:t>
      </w:r>
    </w:p>
    <w:p w14:paraId="38F9A490" w14:textId="08696D60" w:rsidR="00507A51" w:rsidRDefault="00440790" w:rsidP="00B43A3F">
      <w:pPr>
        <w:pStyle w:val="BodyText"/>
        <w:spacing w:before="121"/>
        <w:ind w:right="745"/>
        <w:jc w:val="both"/>
      </w:pPr>
      <w:r>
        <w:t>Throughout the process, we will be sensitive to the needs of all parties involved, and make any reasonable adjustments needed to accommodate individuals.</w:t>
      </w:r>
    </w:p>
    <w:p w14:paraId="4F95A9E1" w14:textId="77777777" w:rsidR="00D36922" w:rsidRDefault="00D36922" w:rsidP="00B43A3F">
      <w:pPr>
        <w:pStyle w:val="BodyText"/>
        <w:spacing w:before="121"/>
        <w:ind w:right="745"/>
        <w:jc w:val="both"/>
      </w:pPr>
    </w:p>
    <w:p w14:paraId="5C2AFDE1" w14:textId="23470597" w:rsidR="00507A51" w:rsidRDefault="00440790" w:rsidP="00DF0E2F">
      <w:pPr>
        <w:pStyle w:val="Heading1"/>
        <w:numPr>
          <w:ilvl w:val="0"/>
          <w:numId w:val="8"/>
        </w:numPr>
        <w:spacing w:before="121"/>
        <w:jc w:val="both"/>
      </w:pPr>
      <w:bookmarkStart w:id="1" w:name="_bookmark1"/>
      <w:bookmarkEnd w:id="1"/>
      <w:r>
        <w:t>Legislation and guidance</w:t>
      </w:r>
    </w:p>
    <w:p w14:paraId="785A8B35" w14:textId="77777777" w:rsidR="00507A51" w:rsidRDefault="00440790" w:rsidP="00B43A3F">
      <w:pPr>
        <w:pStyle w:val="BodyText"/>
        <w:spacing w:before="122" w:line="237" w:lineRule="auto"/>
        <w:ind w:right="789"/>
        <w:jc w:val="both"/>
      </w:pPr>
      <w:r>
        <w:t xml:space="preserve">This document meets the requirements of section 29 of the </w:t>
      </w:r>
      <w:hyperlink r:id="rId13">
        <w:r>
          <w:rPr>
            <w:color w:val="0070CC"/>
            <w:u w:val="single" w:color="0070CC"/>
          </w:rPr>
          <w:t>Education Act 2002</w:t>
        </w:r>
        <w:r>
          <w:t xml:space="preserve">, </w:t>
        </w:r>
      </w:hyperlink>
      <w:r>
        <w:t>which states that schools must have and make available a procedure to deal with all complaints relating to their school and any community facilities or services that the school provides.</w:t>
      </w:r>
    </w:p>
    <w:p w14:paraId="057EB172" w14:textId="3EC03C3D" w:rsidR="00507A51" w:rsidRDefault="00440790" w:rsidP="00B43A3F">
      <w:pPr>
        <w:pStyle w:val="BodyText"/>
        <w:spacing w:before="120"/>
        <w:ind w:right="514"/>
        <w:jc w:val="both"/>
      </w:pPr>
      <w:r>
        <w:t xml:space="preserve">This document meets the requirements set out in part 7 of </w:t>
      </w:r>
      <w:hyperlink r:id="rId14">
        <w:r>
          <w:rPr>
            <w:color w:val="0070CC"/>
            <w:u w:val="single" w:color="0070CC"/>
          </w:rPr>
          <w:t>the Education (Independent School Standards)</w:t>
        </w:r>
      </w:hyperlink>
      <w:r>
        <w:rPr>
          <w:color w:val="0070CC"/>
        </w:rPr>
        <w:t xml:space="preserve"> </w:t>
      </w:r>
      <w:hyperlink r:id="rId15">
        <w:r>
          <w:rPr>
            <w:color w:val="0070CC"/>
            <w:u w:val="single" w:color="0070CC"/>
          </w:rPr>
          <w:t>Regulations 2014</w:t>
        </w:r>
        <w:r>
          <w:t xml:space="preserve">, </w:t>
        </w:r>
      </w:hyperlink>
      <w:r>
        <w:t>which states that we must have and make available a written procedure to deal with complaints from parents, whe</w:t>
      </w:r>
      <w:r w:rsidR="001209E4">
        <w:t>n</w:t>
      </w:r>
      <w:r>
        <w:t xml:space="preserve"> appropriate and where appropriate and carers of students at the school. Additionally, the policy also takes account of the Education and Skills Funding Agency (ESFA) document on </w:t>
      </w:r>
      <w:hyperlink r:id="rId16">
        <w:r>
          <w:rPr>
            <w:color w:val="0070CC"/>
            <w:u w:val="single" w:color="0070CC"/>
          </w:rPr>
          <w:t>creating a complaints procedure that complies with the above regulations</w:t>
        </w:r>
      </w:hyperlink>
      <w:r>
        <w:t>.</w:t>
      </w:r>
    </w:p>
    <w:p w14:paraId="686A253F" w14:textId="77777777" w:rsidR="00507A51" w:rsidRDefault="00507A51" w:rsidP="00B43A3F">
      <w:pPr>
        <w:jc w:val="both"/>
        <w:sectPr w:rsidR="00507A51">
          <w:pgSz w:w="11900" w:h="16850"/>
          <w:pgMar w:top="1500" w:right="560" w:bottom="560" w:left="960" w:header="0" w:footer="375" w:gutter="0"/>
          <w:cols w:space="720"/>
        </w:sectPr>
      </w:pPr>
    </w:p>
    <w:p w14:paraId="4B23E2FD" w14:textId="4FC6B218" w:rsidR="00507A51" w:rsidRDefault="00440790" w:rsidP="00DF0E2F">
      <w:pPr>
        <w:pStyle w:val="Heading1"/>
        <w:numPr>
          <w:ilvl w:val="0"/>
          <w:numId w:val="8"/>
        </w:numPr>
        <w:spacing w:before="35"/>
        <w:jc w:val="both"/>
      </w:pPr>
      <w:bookmarkStart w:id="2" w:name="_bookmark2"/>
      <w:bookmarkEnd w:id="2"/>
      <w:r>
        <w:lastRenderedPageBreak/>
        <w:t>Definitions and scope</w:t>
      </w:r>
    </w:p>
    <w:p w14:paraId="3AC7DC7A" w14:textId="77777777" w:rsidR="00507A51" w:rsidRDefault="00507A51" w:rsidP="00B43A3F">
      <w:pPr>
        <w:pStyle w:val="BodyText"/>
        <w:spacing w:before="6"/>
        <w:ind w:left="0"/>
        <w:jc w:val="both"/>
        <w:rPr>
          <w:b/>
          <w:sz w:val="27"/>
        </w:rPr>
      </w:pPr>
    </w:p>
    <w:p w14:paraId="2062029F" w14:textId="77777777" w:rsidR="00507A51" w:rsidRDefault="00440790" w:rsidP="00B43A3F">
      <w:pPr>
        <w:ind w:left="115"/>
        <w:jc w:val="both"/>
        <w:rPr>
          <w:b/>
        </w:rPr>
      </w:pPr>
      <w:r>
        <w:rPr>
          <w:b/>
          <w:color w:val="12243D"/>
        </w:rPr>
        <w:t>Definitions</w:t>
      </w:r>
    </w:p>
    <w:p w14:paraId="6B0B607B" w14:textId="77777777" w:rsidR="00507A51" w:rsidRDefault="00440790" w:rsidP="00B43A3F">
      <w:pPr>
        <w:pStyle w:val="BodyText"/>
        <w:spacing w:before="126"/>
        <w:ind w:right="514"/>
        <w:jc w:val="both"/>
      </w:pPr>
      <w:r>
        <w:t>The DfE good practice guidance on complaints provides clarity regarding what is a complaint and a concern. This guidance defines a concern as:</w:t>
      </w:r>
    </w:p>
    <w:p w14:paraId="2383198F" w14:textId="77777777" w:rsidR="00D36922" w:rsidRDefault="00440790" w:rsidP="00416E25">
      <w:pPr>
        <w:pStyle w:val="ListParagraph"/>
        <w:numPr>
          <w:ilvl w:val="3"/>
          <w:numId w:val="7"/>
        </w:numPr>
        <w:tabs>
          <w:tab w:val="left" w:pos="889"/>
        </w:tabs>
        <w:ind w:right="587" w:hanging="2642"/>
        <w:jc w:val="both"/>
      </w:pPr>
      <w:r>
        <w:t>“</w:t>
      </w:r>
      <w:proofErr w:type="gramStart"/>
      <w:r>
        <w:t>an</w:t>
      </w:r>
      <w:proofErr w:type="gramEnd"/>
      <w:r>
        <w:t xml:space="preserve"> expression of worry or doubt over an issue considered to be important for which reassurances</w:t>
      </w:r>
    </w:p>
    <w:p w14:paraId="2E813CE8" w14:textId="78E27A84" w:rsidR="00507A51" w:rsidRDefault="00440790" w:rsidP="00A10DDB">
      <w:pPr>
        <w:pStyle w:val="ListParagraph"/>
        <w:tabs>
          <w:tab w:val="left" w:pos="889"/>
        </w:tabs>
        <w:ind w:left="993" w:right="587" w:firstLine="0"/>
        <w:jc w:val="both"/>
      </w:pPr>
      <w:r>
        <w:t>are</w:t>
      </w:r>
      <w:r>
        <w:rPr>
          <w:spacing w:val="-4"/>
        </w:rPr>
        <w:t xml:space="preserve"> </w:t>
      </w:r>
      <w:r>
        <w:t>sought”.</w:t>
      </w:r>
      <w:r>
        <w:rPr>
          <w:spacing w:val="-3"/>
        </w:rPr>
        <w:t xml:space="preserve"> </w:t>
      </w:r>
      <w:r>
        <w:t>The</w:t>
      </w:r>
      <w:r>
        <w:rPr>
          <w:spacing w:val="-3"/>
        </w:rPr>
        <w:t xml:space="preserve"> </w:t>
      </w:r>
      <w:r>
        <w:t>school</w:t>
      </w:r>
      <w:r>
        <w:rPr>
          <w:spacing w:val="-2"/>
        </w:rPr>
        <w:t xml:space="preserve"> </w:t>
      </w:r>
      <w:r>
        <w:t>will</w:t>
      </w:r>
      <w:r>
        <w:rPr>
          <w:spacing w:val="-2"/>
        </w:rPr>
        <w:t xml:space="preserve"> </w:t>
      </w:r>
      <w:r>
        <w:t>resolve</w:t>
      </w:r>
      <w:r>
        <w:rPr>
          <w:spacing w:val="-4"/>
        </w:rPr>
        <w:t xml:space="preserve"> </w:t>
      </w:r>
      <w:r>
        <w:t>concerns</w:t>
      </w:r>
      <w:r>
        <w:rPr>
          <w:spacing w:val="-5"/>
        </w:rPr>
        <w:t xml:space="preserve"> </w:t>
      </w:r>
      <w:r>
        <w:t>through day-to-day</w:t>
      </w:r>
      <w:r>
        <w:rPr>
          <w:spacing w:val="-4"/>
        </w:rPr>
        <w:t xml:space="preserve"> </w:t>
      </w:r>
      <w:r>
        <w:t>communication</w:t>
      </w:r>
      <w:r>
        <w:rPr>
          <w:spacing w:val="-5"/>
        </w:rPr>
        <w:t xml:space="preserve"> </w:t>
      </w:r>
      <w:r>
        <w:t>as</w:t>
      </w:r>
      <w:r>
        <w:rPr>
          <w:spacing w:val="-4"/>
        </w:rPr>
        <w:t xml:space="preserve"> </w:t>
      </w:r>
      <w:r>
        <w:t>far</w:t>
      </w:r>
      <w:r>
        <w:rPr>
          <w:spacing w:val="-5"/>
        </w:rPr>
        <w:t xml:space="preserve"> </w:t>
      </w:r>
      <w:r>
        <w:t>as</w:t>
      </w:r>
      <w:r>
        <w:rPr>
          <w:spacing w:val="-25"/>
        </w:rPr>
        <w:t xml:space="preserve"> </w:t>
      </w:r>
      <w:r>
        <w:t>possible</w:t>
      </w:r>
    </w:p>
    <w:p w14:paraId="2F0A4B40" w14:textId="77777777" w:rsidR="00507A51" w:rsidRDefault="00440790" w:rsidP="00DF0E2F">
      <w:pPr>
        <w:pStyle w:val="ListParagraph"/>
        <w:numPr>
          <w:ilvl w:val="3"/>
          <w:numId w:val="7"/>
        </w:numPr>
        <w:tabs>
          <w:tab w:val="left" w:pos="841"/>
        </w:tabs>
        <w:spacing w:before="119"/>
        <w:ind w:left="840" w:hanging="193"/>
        <w:jc w:val="both"/>
      </w:pPr>
      <w:r>
        <w:t>A</w:t>
      </w:r>
      <w:r>
        <w:rPr>
          <w:spacing w:val="-1"/>
        </w:rPr>
        <w:t xml:space="preserve"> </w:t>
      </w:r>
      <w:r>
        <w:rPr>
          <w:b/>
        </w:rPr>
        <w:t>complaint</w:t>
      </w:r>
      <w:r>
        <w:rPr>
          <w:b/>
          <w:spacing w:val="-1"/>
        </w:rPr>
        <w:t xml:space="preserve"> </w:t>
      </w:r>
      <w:r>
        <w:t>is</w:t>
      </w:r>
      <w:r>
        <w:rPr>
          <w:spacing w:val="-3"/>
        </w:rPr>
        <w:t xml:space="preserve"> </w:t>
      </w:r>
      <w:r>
        <w:t>defined</w:t>
      </w:r>
      <w:r>
        <w:rPr>
          <w:spacing w:val="-2"/>
        </w:rPr>
        <w:t xml:space="preserve"> </w:t>
      </w:r>
      <w:r>
        <w:t>as</w:t>
      </w:r>
      <w:r>
        <w:rPr>
          <w:spacing w:val="-3"/>
        </w:rPr>
        <w:t xml:space="preserve"> </w:t>
      </w:r>
      <w:r>
        <w:t>“an</w:t>
      </w:r>
      <w:r>
        <w:rPr>
          <w:spacing w:val="-3"/>
        </w:rPr>
        <w:t xml:space="preserve"> </w:t>
      </w:r>
      <w:r>
        <w:t>expression</w:t>
      </w:r>
      <w:r>
        <w:rPr>
          <w:spacing w:val="-4"/>
        </w:rPr>
        <w:t xml:space="preserve"> </w:t>
      </w:r>
      <w:r>
        <w:t>of</w:t>
      </w:r>
      <w:r>
        <w:rPr>
          <w:spacing w:val="-2"/>
        </w:rPr>
        <w:t xml:space="preserve"> </w:t>
      </w:r>
      <w:r>
        <w:t>dissatisfaction</w:t>
      </w:r>
      <w:r>
        <w:rPr>
          <w:spacing w:val="-3"/>
        </w:rPr>
        <w:t xml:space="preserve"> </w:t>
      </w:r>
      <w:r>
        <w:t>however</w:t>
      </w:r>
      <w:r>
        <w:rPr>
          <w:spacing w:val="-3"/>
        </w:rPr>
        <w:t xml:space="preserve"> </w:t>
      </w:r>
      <w:r>
        <w:t>made, about</w:t>
      </w:r>
      <w:r>
        <w:rPr>
          <w:spacing w:val="-5"/>
        </w:rPr>
        <w:t xml:space="preserve"> </w:t>
      </w:r>
      <w:r>
        <w:t>actions</w:t>
      </w:r>
      <w:r>
        <w:rPr>
          <w:spacing w:val="-2"/>
        </w:rPr>
        <w:t xml:space="preserve"> </w:t>
      </w:r>
      <w:r>
        <w:t>taken</w:t>
      </w:r>
      <w:r>
        <w:rPr>
          <w:spacing w:val="-3"/>
        </w:rPr>
        <w:t xml:space="preserve"> </w:t>
      </w:r>
      <w:r>
        <w:t>or</w:t>
      </w:r>
      <w:r>
        <w:rPr>
          <w:spacing w:val="-17"/>
        </w:rPr>
        <w:t xml:space="preserve"> </w:t>
      </w:r>
      <w:r>
        <w:t>a</w:t>
      </w:r>
    </w:p>
    <w:p w14:paraId="38F5AE37" w14:textId="77777777" w:rsidR="00507A51" w:rsidRDefault="00440790" w:rsidP="00B43A3F">
      <w:pPr>
        <w:pStyle w:val="BodyText"/>
        <w:ind w:left="1008"/>
        <w:jc w:val="both"/>
      </w:pPr>
      <w:r>
        <w:t>lack of action”</w:t>
      </w:r>
    </w:p>
    <w:p w14:paraId="44295743" w14:textId="77777777" w:rsidR="00507A51" w:rsidRDefault="00507A51" w:rsidP="00B43A3F">
      <w:pPr>
        <w:pStyle w:val="BodyText"/>
        <w:spacing w:before="8"/>
        <w:ind w:left="0"/>
        <w:jc w:val="both"/>
        <w:rPr>
          <w:sz w:val="19"/>
        </w:rPr>
      </w:pPr>
    </w:p>
    <w:p w14:paraId="010572AC" w14:textId="0BB1E99F" w:rsidR="00507A51" w:rsidRDefault="00E05FA9" w:rsidP="00B43A3F">
      <w:pPr>
        <w:pStyle w:val="Heading1"/>
        <w:spacing w:before="1"/>
        <w:jc w:val="both"/>
      </w:pPr>
      <w:r>
        <w:t>4.1</w:t>
      </w:r>
      <w:r w:rsidR="00440790">
        <w:t xml:space="preserve"> Scope</w:t>
      </w:r>
    </w:p>
    <w:p w14:paraId="490CCEFB" w14:textId="77777777" w:rsidR="00507A51" w:rsidRDefault="00440790" w:rsidP="00B43A3F">
      <w:pPr>
        <w:pStyle w:val="BodyText"/>
        <w:spacing w:before="120"/>
        <w:ind w:right="725"/>
        <w:jc w:val="both"/>
      </w:pPr>
      <w:r>
        <w:t>The school intends to resolve complaints informally where possible, at the earliest stage. Students</w:t>
      </w:r>
      <w:proofErr w:type="gramStart"/>
      <w:r>
        <w:t>, in particular, may</w:t>
      </w:r>
      <w:proofErr w:type="gramEnd"/>
      <w:r>
        <w:t xml:space="preserve"> not wish for their complaints or concerns to be dealt with formally and may want their complaints/concerns to </w:t>
      </w:r>
      <w:proofErr w:type="gramStart"/>
      <w:r>
        <w:t>address</w:t>
      </w:r>
      <w:proofErr w:type="gramEnd"/>
      <w:r>
        <w:t xml:space="preserve"> quickly. Wherever possible it is important to listen to what students want. However, we </w:t>
      </w:r>
      <w:proofErr w:type="spellStart"/>
      <w:r>
        <w:t>recognise</w:t>
      </w:r>
      <w:proofErr w:type="spellEnd"/>
      <w:r>
        <w:t xml:space="preserve"> that there may be occasions when complainants would like to raise their concerns/complaint formally. This policy outlines the procedure relating to handling such complaints.</w:t>
      </w:r>
    </w:p>
    <w:p w14:paraId="7AC66119" w14:textId="70C95101" w:rsidR="00507A51" w:rsidRPr="00E05FA9" w:rsidRDefault="00E05FA9" w:rsidP="00E05FA9">
      <w:pPr>
        <w:pStyle w:val="Heading1"/>
        <w:tabs>
          <w:tab w:val="left" w:pos="337"/>
        </w:tabs>
        <w:spacing w:before="122"/>
        <w:jc w:val="both"/>
      </w:pPr>
      <w:bookmarkStart w:id="3" w:name="_bookmark3"/>
      <w:bookmarkEnd w:id="3"/>
      <w:r>
        <w:t xml:space="preserve">5. </w:t>
      </w:r>
      <w:r w:rsidR="00440790">
        <w:t>Roles and</w:t>
      </w:r>
      <w:r w:rsidR="00440790">
        <w:rPr>
          <w:spacing w:val="-9"/>
        </w:rPr>
        <w:t xml:space="preserve"> </w:t>
      </w:r>
      <w:r w:rsidR="00440790">
        <w:t>responsibilities</w:t>
      </w:r>
    </w:p>
    <w:p w14:paraId="2787F2D8" w14:textId="5E877F25" w:rsidR="00507A51" w:rsidRPr="00E05FA9" w:rsidRDefault="00440790" w:rsidP="00E05FA9">
      <w:pPr>
        <w:pStyle w:val="ListParagraph"/>
        <w:numPr>
          <w:ilvl w:val="1"/>
          <w:numId w:val="9"/>
        </w:numPr>
        <w:tabs>
          <w:tab w:val="left" w:pos="452"/>
        </w:tabs>
        <w:jc w:val="both"/>
        <w:rPr>
          <w:b/>
        </w:rPr>
      </w:pPr>
      <w:r w:rsidRPr="00E05FA9">
        <w:rPr>
          <w:b/>
        </w:rPr>
        <w:t>The</w:t>
      </w:r>
      <w:r w:rsidRPr="00E05FA9">
        <w:rPr>
          <w:b/>
          <w:spacing w:val="-8"/>
        </w:rPr>
        <w:t xml:space="preserve"> </w:t>
      </w:r>
      <w:r w:rsidRPr="00E05FA9">
        <w:rPr>
          <w:b/>
        </w:rPr>
        <w:t>complainant</w:t>
      </w:r>
    </w:p>
    <w:p w14:paraId="257C1E90" w14:textId="77777777" w:rsidR="00507A51" w:rsidRDefault="00440790" w:rsidP="00B43A3F">
      <w:pPr>
        <w:pStyle w:val="BodyText"/>
        <w:spacing w:before="120"/>
        <w:jc w:val="both"/>
      </w:pPr>
      <w:r>
        <w:t>The complainant will always secure an effective and timely response to their complaint where they:</w:t>
      </w:r>
    </w:p>
    <w:p w14:paraId="25AD48D7" w14:textId="77777777" w:rsidR="00507A51" w:rsidRDefault="00440790" w:rsidP="00B43A3F">
      <w:pPr>
        <w:pStyle w:val="ListParagraph"/>
        <w:numPr>
          <w:ilvl w:val="2"/>
          <w:numId w:val="5"/>
        </w:numPr>
        <w:tabs>
          <w:tab w:val="left" w:pos="841"/>
        </w:tabs>
        <w:spacing w:before="119"/>
        <w:ind w:left="840"/>
        <w:jc w:val="both"/>
      </w:pPr>
      <w:r>
        <w:t>Follow the</w:t>
      </w:r>
      <w:r>
        <w:rPr>
          <w:spacing w:val="-4"/>
        </w:rPr>
        <w:t xml:space="preserve"> </w:t>
      </w:r>
      <w:r>
        <w:t>procedures</w:t>
      </w:r>
    </w:p>
    <w:p w14:paraId="03D0215F" w14:textId="77777777" w:rsidR="00507A51" w:rsidRDefault="00440790" w:rsidP="00B43A3F">
      <w:pPr>
        <w:pStyle w:val="ListParagraph"/>
        <w:numPr>
          <w:ilvl w:val="2"/>
          <w:numId w:val="5"/>
        </w:numPr>
        <w:tabs>
          <w:tab w:val="left" w:pos="841"/>
        </w:tabs>
        <w:ind w:right="514" w:hanging="361"/>
        <w:jc w:val="both"/>
      </w:pPr>
      <w:r>
        <w:t>Co-operate with the school throughout the process, and to support the process by responding timely for example, request for more</w:t>
      </w:r>
      <w:r>
        <w:rPr>
          <w:spacing w:val="-14"/>
        </w:rPr>
        <w:t xml:space="preserve"> </w:t>
      </w:r>
      <w:r>
        <w:t>information</w:t>
      </w:r>
    </w:p>
    <w:p w14:paraId="629CF501" w14:textId="77777777" w:rsidR="00507A51" w:rsidRDefault="00440790" w:rsidP="00B43A3F">
      <w:pPr>
        <w:pStyle w:val="ListParagraph"/>
        <w:numPr>
          <w:ilvl w:val="2"/>
          <w:numId w:val="5"/>
        </w:numPr>
        <w:tabs>
          <w:tab w:val="left" w:pos="841"/>
        </w:tabs>
        <w:spacing w:before="123"/>
        <w:ind w:left="840"/>
        <w:jc w:val="both"/>
      </w:pPr>
      <w:r>
        <w:t>Treat all those involved with</w:t>
      </w:r>
      <w:r>
        <w:rPr>
          <w:spacing w:val="-14"/>
        </w:rPr>
        <w:t xml:space="preserve"> </w:t>
      </w:r>
      <w:r>
        <w:t>respect</w:t>
      </w:r>
    </w:p>
    <w:p w14:paraId="3A7009BF" w14:textId="77777777" w:rsidR="00507A51" w:rsidRDefault="00440790" w:rsidP="00B43A3F">
      <w:pPr>
        <w:pStyle w:val="ListParagraph"/>
        <w:numPr>
          <w:ilvl w:val="2"/>
          <w:numId w:val="5"/>
        </w:numPr>
        <w:tabs>
          <w:tab w:val="left" w:pos="841"/>
        </w:tabs>
        <w:spacing w:before="119"/>
        <w:ind w:right="611" w:hanging="361"/>
        <w:jc w:val="both"/>
      </w:pPr>
      <w:r>
        <w:t>Not publish details about the complaint on social media especially if their complaint mentions other students and their</w:t>
      </w:r>
      <w:r>
        <w:rPr>
          <w:spacing w:val="-3"/>
        </w:rPr>
        <w:t xml:space="preserve"> </w:t>
      </w:r>
      <w:r>
        <w:t>families/carers.</w:t>
      </w:r>
    </w:p>
    <w:p w14:paraId="7732AAD1" w14:textId="77777777" w:rsidR="00507A51" w:rsidRDefault="00507A51" w:rsidP="00B43A3F">
      <w:pPr>
        <w:pStyle w:val="BodyText"/>
        <w:spacing w:before="8"/>
        <w:ind w:left="0"/>
        <w:jc w:val="both"/>
        <w:rPr>
          <w:sz w:val="19"/>
        </w:rPr>
      </w:pPr>
    </w:p>
    <w:p w14:paraId="6DD00A3C" w14:textId="77DF2B98" w:rsidR="00507A51" w:rsidRDefault="00440790" w:rsidP="00E05FA9">
      <w:pPr>
        <w:pStyle w:val="Heading1"/>
        <w:numPr>
          <w:ilvl w:val="1"/>
          <w:numId w:val="9"/>
        </w:numPr>
        <w:tabs>
          <w:tab w:val="left" w:pos="452"/>
        </w:tabs>
        <w:jc w:val="both"/>
      </w:pPr>
      <w:r>
        <w:t>The investigating</w:t>
      </w:r>
      <w:r>
        <w:rPr>
          <w:spacing w:val="-7"/>
        </w:rPr>
        <w:t xml:space="preserve"> </w:t>
      </w:r>
      <w:r>
        <w:t>Officer</w:t>
      </w:r>
    </w:p>
    <w:p w14:paraId="612598CE" w14:textId="77777777" w:rsidR="00507A51" w:rsidRDefault="00440790" w:rsidP="00B43A3F">
      <w:pPr>
        <w:pStyle w:val="BodyText"/>
        <w:spacing w:before="120"/>
        <w:jc w:val="both"/>
      </w:pPr>
      <w:r>
        <w:t>An individual will be appointed to investigate the complaint/concerns and establish the facts. They will:</w:t>
      </w:r>
    </w:p>
    <w:p w14:paraId="7A63FE29" w14:textId="77777777" w:rsidR="00507A51" w:rsidRDefault="00440790" w:rsidP="00DC6302">
      <w:pPr>
        <w:pStyle w:val="ListParagraph"/>
        <w:numPr>
          <w:ilvl w:val="0"/>
          <w:numId w:val="27"/>
        </w:numPr>
        <w:tabs>
          <w:tab w:val="left" w:pos="835"/>
          <w:tab w:val="left" w:pos="836"/>
        </w:tabs>
        <w:spacing w:before="124"/>
        <w:jc w:val="both"/>
      </w:pPr>
      <w:r>
        <w:t>Interview all relevant parties, keeping</w:t>
      </w:r>
      <w:r w:rsidRPr="00DC6302">
        <w:rPr>
          <w:spacing w:val="-4"/>
        </w:rPr>
        <w:t xml:space="preserve"> </w:t>
      </w:r>
      <w:r>
        <w:t>notes</w:t>
      </w:r>
    </w:p>
    <w:p w14:paraId="691A573D" w14:textId="77777777" w:rsidR="00507A51" w:rsidRDefault="00440790" w:rsidP="00DC6302">
      <w:pPr>
        <w:pStyle w:val="ListParagraph"/>
        <w:numPr>
          <w:ilvl w:val="0"/>
          <w:numId w:val="27"/>
        </w:numPr>
        <w:tabs>
          <w:tab w:val="left" w:pos="835"/>
          <w:tab w:val="left" w:pos="836"/>
        </w:tabs>
        <w:jc w:val="both"/>
      </w:pPr>
      <w:r>
        <w:t>Consider records and any written evidence and keep these</w:t>
      </w:r>
      <w:r w:rsidRPr="00DC6302">
        <w:rPr>
          <w:spacing w:val="-31"/>
        </w:rPr>
        <w:t xml:space="preserve"> </w:t>
      </w:r>
      <w:r>
        <w:t>securely</w:t>
      </w:r>
    </w:p>
    <w:p w14:paraId="3291B22D" w14:textId="719EECF4" w:rsidR="00507A51" w:rsidRDefault="00440790" w:rsidP="00DC6302">
      <w:pPr>
        <w:pStyle w:val="ListParagraph"/>
        <w:numPr>
          <w:ilvl w:val="0"/>
          <w:numId w:val="27"/>
        </w:numPr>
        <w:tabs>
          <w:tab w:val="left" w:pos="835"/>
          <w:tab w:val="left" w:pos="836"/>
        </w:tabs>
        <w:ind w:right="1000"/>
        <w:jc w:val="both"/>
      </w:pPr>
      <w:r>
        <w:t xml:space="preserve">Prepare a comprehensive report </w:t>
      </w:r>
      <w:proofErr w:type="gramStart"/>
      <w:r>
        <w:t>to</w:t>
      </w:r>
      <w:proofErr w:type="gramEnd"/>
      <w:r>
        <w:t xml:space="preserve"> the </w:t>
      </w:r>
      <w:r w:rsidR="00C40A96">
        <w:t>Head Teacher</w:t>
      </w:r>
      <w:r>
        <w:t xml:space="preserve"> and or </w:t>
      </w:r>
      <w:r w:rsidR="000C7419">
        <w:t>Director</w:t>
      </w:r>
      <w:r w:rsidR="0085799A">
        <w:t xml:space="preserve"> of Education</w:t>
      </w:r>
      <w:r>
        <w:t>. This</w:t>
      </w:r>
      <w:r w:rsidRPr="00DC6302">
        <w:rPr>
          <w:spacing w:val="-30"/>
        </w:rPr>
        <w:t xml:space="preserve"> </w:t>
      </w:r>
      <w:r>
        <w:t xml:space="preserve">report </w:t>
      </w:r>
      <w:proofErr w:type="gramStart"/>
      <w:r>
        <w:t>would</w:t>
      </w:r>
      <w:proofErr w:type="gramEnd"/>
      <w:r>
        <w:t xml:space="preserve"> address the issues investigated and include any learning and or recommendation for improvement as well as where the standard has been</w:t>
      </w:r>
      <w:r w:rsidRPr="00DC6302">
        <w:rPr>
          <w:spacing w:val="-24"/>
        </w:rPr>
        <w:t xml:space="preserve"> </w:t>
      </w:r>
      <w:r>
        <w:t>breached.</w:t>
      </w:r>
    </w:p>
    <w:p w14:paraId="1A6D3B39" w14:textId="77777777" w:rsidR="00507A51" w:rsidRDefault="00440790" w:rsidP="00B43A3F">
      <w:pPr>
        <w:pStyle w:val="BodyText"/>
        <w:spacing w:before="121"/>
        <w:jc w:val="both"/>
      </w:pPr>
      <w:r>
        <w:t>The investigating officer will:</w:t>
      </w:r>
    </w:p>
    <w:p w14:paraId="6B85A922" w14:textId="77777777" w:rsidR="00507A51" w:rsidRDefault="00440790" w:rsidP="00DC6302">
      <w:pPr>
        <w:pStyle w:val="ListParagraph"/>
        <w:numPr>
          <w:ilvl w:val="0"/>
          <w:numId w:val="28"/>
        </w:numPr>
        <w:tabs>
          <w:tab w:val="left" w:pos="841"/>
        </w:tabs>
        <w:spacing w:before="119"/>
        <w:ind w:right="728"/>
        <w:jc w:val="both"/>
      </w:pPr>
      <w:r>
        <w:t>Be</w:t>
      </w:r>
      <w:r w:rsidRPr="00DC6302">
        <w:rPr>
          <w:spacing w:val="-4"/>
        </w:rPr>
        <w:t xml:space="preserve"> </w:t>
      </w:r>
      <w:r>
        <w:t>the</w:t>
      </w:r>
      <w:r w:rsidRPr="00DC6302">
        <w:rPr>
          <w:spacing w:val="-3"/>
        </w:rPr>
        <w:t xml:space="preserve"> </w:t>
      </w:r>
      <w:r>
        <w:t>contact</w:t>
      </w:r>
      <w:r w:rsidRPr="00DC6302">
        <w:rPr>
          <w:spacing w:val="-2"/>
        </w:rPr>
        <w:t xml:space="preserve"> </w:t>
      </w:r>
      <w:r>
        <w:t>point</w:t>
      </w:r>
      <w:r w:rsidRPr="00DC6302">
        <w:rPr>
          <w:spacing w:val="-5"/>
        </w:rPr>
        <w:t xml:space="preserve"> </w:t>
      </w:r>
      <w:r>
        <w:t>for the</w:t>
      </w:r>
      <w:r w:rsidRPr="00DC6302">
        <w:rPr>
          <w:spacing w:val="1"/>
        </w:rPr>
        <w:t xml:space="preserve"> </w:t>
      </w:r>
      <w:r>
        <w:t>complainant</w:t>
      </w:r>
      <w:r w:rsidRPr="00DC6302">
        <w:rPr>
          <w:spacing w:val="-5"/>
        </w:rPr>
        <w:t xml:space="preserve"> </w:t>
      </w:r>
      <w:r>
        <w:t>and</w:t>
      </w:r>
      <w:r w:rsidRPr="00DC6302">
        <w:rPr>
          <w:spacing w:val="-5"/>
        </w:rPr>
        <w:t xml:space="preserve"> </w:t>
      </w:r>
      <w:r>
        <w:t>the</w:t>
      </w:r>
      <w:r w:rsidRPr="00DC6302">
        <w:rPr>
          <w:spacing w:val="-3"/>
        </w:rPr>
        <w:t xml:space="preserve"> </w:t>
      </w:r>
      <w:r>
        <w:t>Senior</w:t>
      </w:r>
      <w:r w:rsidRPr="00DC6302">
        <w:rPr>
          <w:spacing w:val="-4"/>
        </w:rPr>
        <w:t xml:space="preserve"> </w:t>
      </w:r>
      <w:r>
        <w:t>Leadership</w:t>
      </w:r>
      <w:r w:rsidRPr="00DC6302">
        <w:rPr>
          <w:spacing w:val="-4"/>
        </w:rPr>
        <w:t xml:space="preserve"> </w:t>
      </w:r>
      <w:r>
        <w:t>Team,</w:t>
      </w:r>
      <w:r w:rsidRPr="00DC6302">
        <w:rPr>
          <w:spacing w:val="-2"/>
        </w:rPr>
        <w:t xml:space="preserve"> </w:t>
      </w:r>
      <w:r>
        <w:t>including</w:t>
      </w:r>
      <w:r w:rsidRPr="00DC6302">
        <w:rPr>
          <w:spacing w:val="-2"/>
        </w:rPr>
        <w:t xml:space="preserve"> </w:t>
      </w:r>
      <w:r>
        <w:t>circulating</w:t>
      </w:r>
      <w:r w:rsidRPr="00DC6302">
        <w:rPr>
          <w:spacing w:val="-3"/>
        </w:rPr>
        <w:t xml:space="preserve"> </w:t>
      </w:r>
      <w:r>
        <w:t>the relevant papers and evidence before complaints</w:t>
      </w:r>
      <w:r w:rsidRPr="00DC6302">
        <w:rPr>
          <w:spacing w:val="-20"/>
        </w:rPr>
        <w:t xml:space="preserve"> </w:t>
      </w:r>
      <w:r>
        <w:t>meetings</w:t>
      </w:r>
    </w:p>
    <w:p w14:paraId="01B67CBC" w14:textId="77777777" w:rsidR="00507A51" w:rsidRDefault="00440790" w:rsidP="00DC6302">
      <w:pPr>
        <w:pStyle w:val="ListParagraph"/>
        <w:numPr>
          <w:ilvl w:val="0"/>
          <w:numId w:val="28"/>
        </w:numPr>
        <w:tabs>
          <w:tab w:val="left" w:pos="841"/>
        </w:tabs>
        <w:spacing w:before="123"/>
        <w:jc w:val="both"/>
      </w:pPr>
      <w:r>
        <w:t>Arrange the complaints</w:t>
      </w:r>
      <w:r w:rsidRPr="00DC6302">
        <w:rPr>
          <w:spacing w:val="-5"/>
        </w:rPr>
        <w:t xml:space="preserve"> </w:t>
      </w:r>
      <w:r>
        <w:t>hearing</w:t>
      </w:r>
    </w:p>
    <w:p w14:paraId="50DBE3AE" w14:textId="77777777" w:rsidR="00507A51" w:rsidRDefault="00440790" w:rsidP="00DC6302">
      <w:pPr>
        <w:pStyle w:val="ListParagraph"/>
        <w:numPr>
          <w:ilvl w:val="0"/>
          <w:numId w:val="28"/>
        </w:numPr>
        <w:tabs>
          <w:tab w:val="left" w:pos="841"/>
        </w:tabs>
        <w:spacing w:before="123"/>
        <w:jc w:val="both"/>
      </w:pPr>
      <w:r>
        <w:t>Record and circulate the minutes and outcome of the</w:t>
      </w:r>
      <w:r w:rsidRPr="00DC6302">
        <w:rPr>
          <w:spacing w:val="-15"/>
        </w:rPr>
        <w:t xml:space="preserve"> </w:t>
      </w:r>
      <w:r>
        <w:t>hearing</w:t>
      </w:r>
    </w:p>
    <w:p w14:paraId="1EBA6A93" w14:textId="77777777" w:rsidR="00507A51" w:rsidRDefault="00507A51" w:rsidP="00B43A3F">
      <w:pPr>
        <w:jc w:val="both"/>
        <w:sectPr w:rsidR="00507A51">
          <w:pgSz w:w="11900" w:h="16850"/>
          <w:pgMar w:top="1500" w:right="560" w:bottom="560" w:left="960" w:header="0" w:footer="375" w:gutter="0"/>
          <w:cols w:space="720"/>
        </w:sectPr>
      </w:pPr>
    </w:p>
    <w:p w14:paraId="761E28DD" w14:textId="77777777" w:rsidR="00507A51" w:rsidRDefault="00440790" w:rsidP="00E05FA9">
      <w:pPr>
        <w:pStyle w:val="Heading1"/>
        <w:numPr>
          <w:ilvl w:val="0"/>
          <w:numId w:val="9"/>
        </w:numPr>
        <w:tabs>
          <w:tab w:val="left" w:pos="390"/>
        </w:tabs>
        <w:spacing w:before="190"/>
        <w:ind w:left="389" w:hanging="222"/>
        <w:jc w:val="both"/>
      </w:pPr>
      <w:bookmarkStart w:id="4" w:name="_bookmark4"/>
      <w:bookmarkEnd w:id="4"/>
      <w:r>
        <w:lastRenderedPageBreak/>
        <w:t>Principles for</w:t>
      </w:r>
      <w:r>
        <w:rPr>
          <w:spacing w:val="-8"/>
        </w:rPr>
        <w:t xml:space="preserve"> </w:t>
      </w:r>
      <w:r>
        <w:t>investigation</w:t>
      </w:r>
    </w:p>
    <w:p w14:paraId="7E129600" w14:textId="77777777" w:rsidR="00507A51" w:rsidRDefault="00440790" w:rsidP="00B43A3F">
      <w:pPr>
        <w:pStyle w:val="BodyText"/>
        <w:spacing w:before="121"/>
        <w:jc w:val="both"/>
      </w:pPr>
      <w:r>
        <w:t>When investigating a complaint/concern, we will try to clarify:</w:t>
      </w:r>
    </w:p>
    <w:p w14:paraId="2A11779C" w14:textId="77777777" w:rsidR="00507A51" w:rsidRDefault="00440790" w:rsidP="00B43A3F">
      <w:pPr>
        <w:pStyle w:val="ListParagraph"/>
        <w:numPr>
          <w:ilvl w:val="0"/>
          <w:numId w:val="4"/>
        </w:numPr>
        <w:tabs>
          <w:tab w:val="left" w:pos="835"/>
          <w:tab w:val="left" w:pos="836"/>
        </w:tabs>
        <w:spacing w:before="74"/>
        <w:ind w:hanging="361"/>
        <w:jc w:val="both"/>
      </w:pPr>
      <w:r>
        <w:t>What has</w:t>
      </w:r>
      <w:r>
        <w:rPr>
          <w:spacing w:val="-7"/>
        </w:rPr>
        <w:t xml:space="preserve"> </w:t>
      </w:r>
      <w:r>
        <w:t>happened</w:t>
      </w:r>
    </w:p>
    <w:p w14:paraId="7B266E04" w14:textId="77777777" w:rsidR="00507A51" w:rsidRDefault="00440790" w:rsidP="00B43A3F">
      <w:pPr>
        <w:pStyle w:val="ListParagraph"/>
        <w:numPr>
          <w:ilvl w:val="0"/>
          <w:numId w:val="4"/>
        </w:numPr>
        <w:tabs>
          <w:tab w:val="left" w:pos="835"/>
          <w:tab w:val="left" w:pos="836"/>
        </w:tabs>
        <w:spacing w:before="123"/>
        <w:ind w:hanging="361"/>
        <w:jc w:val="both"/>
      </w:pPr>
      <w:r>
        <w:t>Who was</w:t>
      </w:r>
      <w:r>
        <w:rPr>
          <w:spacing w:val="-6"/>
        </w:rPr>
        <w:t xml:space="preserve"> </w:t>
      </w:r>
      <w:r>
        <w:t>involved</w:t>
      </w:r>
    </w:p>
    <w:p w14:paraId="0C578133" w14:textId="77777777" w:rsidR="00507A51" w:rsidRDefault="00440790" w:rsidP="00B43A3F">
      <w:pPr>
        <w:pStyle w:val="ListParagraph"/>
        <w:numPr>
          <w:ilvl w:val="0"/>
          <w:numId w:val="4"/>
        </w:numPr>
        <w:tabs>
          <w:tab w:val="left" w:pos="835"/>
          <w:tab w:val="left" w:pos="836"/>
        </w:tabs>
        <w:spacing w:before="119"/>
        <w:ind w:hanging="361"/>
        <w:jc w:val="both"/>
      </w:pPr>
      <w:r>
        <w:t>What the complainant feels would put things</w:t>
      </w:r>
      <w:r>
        <w:rPr>
          <w:spacing w:val="-23"/>
        </w:rPr>
        <w:t xml:space="preserve"> </w:t>
      </w:r>
      <w:r>
        <w:t>right</w:t>
      </w:r>
    </w:p>
    <w:p w14:paraId="14042AD1" w14:textId="77777777" w:rsidR="00507A51" w:rsidRDefault="00440790" w:rsidP="00B43A3F">
      <w:pPr>
        <w:pStyle w:val="Heading1"/>
        <w:spacing w:before="240"/>
        <w:jc w:val="both"/>
      </w:pPr>
      <w:r>
        <w:t>Time scales</w:t>
      </w:r>
    </w:p>
    <w:p w14:paraId="7EEB4A9F" w14:textId="77777777" w:rsidR="00507A51" w:rsidRDefault="00440790" w:rsidP="00B43A3F">
      <w:pPr>
        <w:pStyle w:val="BodyText"/>
        <w:spacing w:before="120"/>
        <w:ind w:right="604"/>
        <w:jc w:val="both"/>
      </w:pPr>
      <w:r>
        <w:t xml:space="preserve">Where a complaint is from a child this will be addressed within 7 days of the complaint being received. They will be told if there are any delays. This is because a child may not fully understand why their complaint is taking a long time to be resolved. Furthermore, a </w:t>
      </w:r>
      <w:proofErr w:type="gramStart"/>
      <w:r>
        <w:t>child,</w:t>
      </w:r>
      <w:proofErr w:type="gramEnd"/>
      <w:r>
        <w:t xml:space="preserve"> may not want to make a complaint at the time the incident happened, and we must be sensitive to this.</w:t>
      </w:r>
    </w:p>
    <w:p w14:paraId="239AA688" w14:textId="6A6CFBEE" w:rsidR="00507A51" w:rsidRDefault="00440790" w:rsidP="00B43A3F">
      <w:pPr>
        <w:pStyle w:val="BodyText"/>
        <w:spacing w:before="121"/>
        <w:ind w:right="514"/>
        <w:jc w:val="both"/>
      </w:pPr>
      <w:r>
        <w:t xml:space="preserve">All other </w:t>
      </w:r>
      <w:r w:rsidR="00D36922">
        <w:t>complainants</w:t>
      </w:r>
      <w:r>
        <w:t xml:space="preserve"> must </w:t>
      </w:r>
      <w:proofErr w:type="gramStart"/>
      <w:r>
        <w:t>raise</w:t>
      </w:r>
      <w:proofErr w:type="gramEnd"/>
      <w:r>
        <w:t xml:space="preserve"> the complaint within 3 months of the incident. If the complaint is about a series of related incidents, they must raise the complaint within 3 months of the last incident.</w:t>
      </w:r>
    </w:p>
    <w:p w14:paraId="7EF3711D" w14:textId="77777777" w:rsidR="00507A51" w:rsidRDefault="00440790" w:rsidP="00B43A3F">
      <w:pPr>
        <w:pStyle w:val="BodyText"/>
        <w:spacing w:before="122"/>
        <w:ind w:right="543"/>
        <w:jc w:val="both"/>
      </w:pPr>
      <w:r>
        <w:t>We will consider exceptions to this time frame in circumstances where there are valid reasons for not raising their complaint at the time and the complaint can still be investigated in a fair manner for all involved.</w:t>
      </w:r>
    </w:p>
    <w:p w14:paraId="5C477133" w14:textId="77777777" w:rsidR="00507A51" w:rsidRDefault="00440790" w:rsidP="00B43A3F">
      <w:pPr>
        <w:pStyle w:val="BodyText"/>
        <w:spacing w:before="120"/>
        <w:ind w:right="1074"/>
        <w:jc w:val="both"/>
      </w:pPr>
      <w:r>
        <w:t xml:space="preserve">When complaints are </w:t>
      </w:r>
      <w:proofErr w:type="gramStart"/>
      <w:r>
        <w:t>made out of</w:t>
      </w:r>
      <w:proofErr w:type="gramEnd"/>
      <w:r>
        <w:t xml:space="preserve"> term time, we will consider them to have been received on the next school day.</w:t>
      </w:r>
    </w:p>
    <w:p w14:paraId="3BCEA18C" w14:textId="77777777" w:rsidR="00507A51" w:rsidRDefault="00440790" w:rsidP="00B43A3F">
      <w:pPr>
        <w:pStyle w:val="BodyText"/>
        <w:spacing w:before="121"/>
        <w:jc w:val="both"/>
      </w:pPr>
      <w:r>
        <w:t>If at any point we cannot meet the time scales set out in this policy, we will:</w:t>
      </w:r>
    </w:p>
    <w:p w14:paraId="0118408B" w14:textId="77777777" w:rsidR="00507A51" w:rsidRDefault="00440790" w:rsidP="00B43A3F">
      <w:pPr>
        <w:pStyle w:val="ListParagraph"/>
        <w:numPr>
          <w:ilvl w:val="0"/>
          <w:numId w:val="4"/>
        </w:numPr>
        <w:tabs>
          <w:tab w:val="left" w:pos="835"/>
          <w:tab w:val="left" w:pos="836"/>
        </w:tabs>
        <w:ind w:hanging="361"/>
        <w:jc w:val="both"/>
      </w:pPr>
      <w:r>
        <w:t>Set new time limits with the</w:t>
      </w:r>
      <w:r>
        <w:rPr>
          <w:spacing w:val="-8"/>
        </w:rPr>
        <w:t xml:space="preserve"> </w:t>
      </w:r>
      <w:r>
        <w:t>complainant</w:t>
      </w:r>
    </w:p>
    <w:p w14:paraId="1A70CF51" w14:textId="77777777" w:rsidR="00507A51" w:rsidRDefault="00440790" w:rsidP="00B43A3F">
      <w:pPr>
        <w:pStyle w:val="ListParagraph"/>
        <w:numPr>
          <w:ilvl w:val="0"/>
          <w:numId w:val="4"/>
        </w:numPr>
        <w:tabs>
          <w:tab w:val="left" w:pos="835"/>
          <w:tab w:val="left" w:pos="836"/>
        </w:tabs>
        <w:ind w:hanging="361"/>
        <w:jc w:val="both"/>
      </w:pPr>
      <w:r>
        <w:t>Send the complainant details of the new deadline and explain the</w:t>
      </w:r>
      <w:r>
        <w:rPr>
          <w:spacing w:val="-31"/>
        </w:rPr>
        <w:t xml:space="preserve"> </w:t>
      </w:r>
      <w:r>
        <w:t>delay</w:t>
      </w:r>
    </w:p>
    <w:p w14:paraId="74CE2074" w14:textId="77777777" w:rsidR="00507A51" w:rsidRDefault="00440790" w:rsidP="00B43A3F">
      <w:pPr>
        <w:pStyle w:val="BodyText"/>
        <w:spacing w:before="120"/>
        <w:ind w:right="709"/>
        <w:jc w:val="both"/>
      </w:pPr>
      <w:r>
        <w:t xml:space="preserve">As most of our children are looked after we will only notify parents where it is safe to do </w:t>
      </w:r>
      <w:proofErr w:type="gramStart"/>
      <w:r>
        <w:t>so</w:t>
      </w:r>
      <w:proofErr w:type="gramEnd"/>
      <w:r>
        <w:t xml:space="preserve"> of concerns raised by their child, but we will always notify the carers. If we become aware that the school is to be inspected by Ofsted. We will also supply a copy of the inspection report to parents where appropriate, and carers of the students.</w:t>
      </w:r>
    </w:p>
    <w:p w14:paraId="39C69B99" w14:textId="6076FE28" w:rsidR="00507A51" w:rsidRPr="00E05FA9" w:rsidRDefault="00440790" w:rsidP="00E05FA9">
      <w:pPr>
        <w:pStyle w:val="Heading1"/>
        <w:numPr>
          <w:ilvl w:val="0"/>
          <w:numId w:val="11"/>
        </w:numPr>
        <w:tabs>
          <w:tab w:val="left" w:pos="390"/>
        </w:tabs>
        <w:spacing w:before="122"/>
        <w:jc w:val="both"/>
      </w:pPr>
      <w:bookmarkStart w:id="5" w:name="_bookmark5"/>
      <w:bookmarkEnd w:id="5"/>
      <w:r>
        <w:t xml:space="preserve">Stages of complaint (not complaints against the </w:t>
      </w:r>
      <w:r w:rsidR="00C40A96">
        <w:t>H</w:t>
      </w:r>
      <w:r w:rsidR="00D36922">
        <w:t>eadteacher</w:t>
      </w:r>
      <w:r>
        <w:t xml:space="preserve"> or teaching</w:t>
      </w:r>
      <w:r>
        <w:rPr>
          <w:spacing w:val="-28"/>
        </w:rPr>
        <w:t xml:space="preserve"> </w:t>
      </w:r>
      <w:r>
        <w:t>staff)</w:t>
      </w:r>
    </w:p>
    <w:p w14:paraId="134C002C" w14:textId="45F8E1D9" w:rsidR="00507A51" w:rsidRPr="00E05FA9" w:rsidRDefault="00440790" w:rsidP="00E05FA9">
      <w:pPr>
        <w:pStyle w:val="ListParagraph"/>
        <w:numPr>
          <w:ilvl w:val="1"/>
          <w:numId w:val="11"/>
        </w:numPr>
        <w:tabs>
          <w:tab w:val="left" w:pos="452"/>
        </w:tabs>
        <w:jc w:val="both"/>
        <w:rPr>
          <w:b/>
        </w:rPr>
      </w:pPr>
      <w:r w:rsidRPr="00E05FA9">
        <w:rPr>
          <w:b/>
        </w:rPr>
        <w:t>Stage 1:</w:t>
      </w:r>
      <w:r w:rsidRPr="00E05FA9">
        <w:rPr>
          <w:b/>
          <w:spacing w:val="-8"/>
        </w:rPr>
        <w:t xml:space="preserve"> </w:t>
      </w:r>
      <w:r w:rsidRPr="00E05FA9">
        <w:rPr>
          <w:b/>
        </w:rPr>
        <w:t>informal</w:t>
      </w:r>
    </w:p>
    <w:p w14:paraId="65AF4550" w14:textId="77777777" w:rsidR="00507A51" w:rsidRDefault="00440790" w:rsidP="00B43A3F">
      <w:pPr>
        <w:pStyle w:val="BodyText"/>
        <w:spacing w:before="121"/>
        <w:ind w:right="514"/>
        <w:jc w:val="both"/>
      </w:pPr>
      <w:r>
        <w:t>The school will take informal concerns seriously and make every effort to resolve the matter quickly. It may be the case that the provision or clarification of information will resolve the issue.</w:t>
      </w:r>
    </w:p>
    <w:p w14:paraId="10030A26" w14:textId="0A163B64" w:rsidR="00507A51" w:rsidRDefault="00440790" w:rsidP="00B43A3F">
      <w:pPr>
        <w:pStyle w:val="BodyText"/>
        <w:spacing w:before="120"/>
        <w:ind w:right="549"/>
        <w:jc w:val="both"/>
      </w:pPr>
      <w:r>
        <w:t xml:space="preserve">The complainant should raise the complaint as soon as possible with the relevant member of staff or the </w:t>
      </w:r>
      <w:r w:rsidR="00C40A96">
        <w:t>Head</w:t>
      </w:r>
      <w:r w:rsidR="005050E6">
        <w:t>teacher</w:t>
      </w:r>
      <w:r>
        <w:t xml:space="preserve">, either in person or by letter, telephone, or email. If the complainant is unclear who to contact or how to contact them, they should contact the head office at Admin </w:t>
      </w:r>
      <w:hyperlink r:id="rId17">
        <w:r>
          <w:rPr>
            <w:color w:val="0070CC"/>
            <w:u w:val="single" w:color="0070CC"/>
          </w:rPr>
          <w:t>admin@</w:t>
        </w:r>
        <w:r w:rsidR="009076A9">
          <w:rPr>
            <w:color w:val="0070CC"/>
            <w:u w:val="single" w:color="0070CC"/>
          </w:rPr>
          <w:t>Educ8</w:t>
        </w:r>
        <w:r>
          <w:rPr>
            <w:color w:val="0070CC"/>
            <w:u w:val="single" w:color="0070CC"/>
          </w:rPr>
          <w:t>.co.uk</w:t>
        </w:r>
        <w:r>
          <w:rPr>
            <w:color w:val="0070CC"/>
          </w:rPr>
          <w:t xml:space="preserve"> </w:t>
        </w:r>
      </w:hyperlink>
      <w:r w:rsidR="008B7B55">
        <w:rPr>
          <w:color w:val="0070CC"/>
        </w:rPr>
        <w:t xml:space="preserve"> </w:t>
      </w:r>
      <w:r>
        <w:t xml:space="preserve">016 1483 1505 or </w:t>
      </w:r>
      <w:r w:rsidR="001209E4">
        <w:t>CEO</w:t>
      </w:r>
      <w:r>
        <w:t xml:space="preserve"> (</w:t>
      </w:r>
      <w:r w:rsidR="00EF7583">
        <w:t>Virginia.Perkings</w:t>
      </w:r>
      <w:r>
        <w:t>@</w:t>
      </w:r>
      <w:r w:rsidR="008B7B55">
        <w:t>yourchapter.co.uk</w:t>
      </w:r>
      <w:r>
        <w:t xml:space="preserve">) if the complaint/concerns related to </w:t>
      </w:r>
      <w:r w:rsidR="00D615B9">
        <w:t>Executive Regional Head Teacher</w:t>
      </w:r>
      <w:r>
        <w:t xml:space="preserve">, </w:t>
      </w:r>
      <w:r w:rsidR="00A10DDB">
        <w:t>Director</w:t>
      </w:r>
      <w:r w:rsidR="0085799A">
        <w:t xml:space="preserve"> of Education </w:t>
      </w:r>
      <w:r w:rsidR="00EF7583">
        <w:t xml:space="preserve"> or Head</w:t>
      </w:r>
      <w:r w:rsidR="00A10DDB">
        <w:t>teacher</w:t>
      </w:r>
      <w:r>
        <w:t>.</w:t>
      </w:r>
    </w:p>
    <w:p w14:paraId="5FA8FF7C" w14:textId="0EFF290A" w:rsidR="00507A51" w:rsidRDefault="00440790" w:rsidP="00B43A3F">
      <w:pPr>
        <w:pStyle w:val="BodyText"/>
        <w:spacing w:before="122"/>
        <w:ind w:right="1091"/>
        <w:jc w:val="both"/>
      </w:pPr>
      <w:r>
        <w:t xml:space="preserve">Upon receipt of a formal complaint, the </w:t>
      </w:r>
      <w:r w:rsidR="00EF7583">
        <w:t>Chief Executive Officer</w:t>
      </w:r>
      <w:r>
        <w:t xml:space="preserve"> and or </w:t>
      </w:r>
      <w:r w:rsidR="00A86F74">
        <w:t>Director</w:t>
      </w:r>
      <w:r w:rsidR="0085799A">
        <w:t xml:space="preserve"> of Education</w:t>
      </w:r>
      <w:r>
        <w:t xml:space="preserve"> will appoint an Investigating Officer to investigate the complaint.</w:t>
      </w:r>
    </w:p>
    <w:p w14:paraId="715E3446" w14:textId="77777777" w:rsidR="00507A51" w:rsidRDefault="00440790" w:rsidP="00B43A3F">
      <w:pPr>
        <w:pStyle w:val="BodyText"/>
        <w:spacing w:before="121"/>
        <w:jc w:val="both"/>
      </w:pPr>
      <w:r>
        <w:t>On receipt of the complaint the member of staff receiving the complaint will then do the following:</w:t>
      </w:r>
    </w:p>
    <w:p w14:paraId="460867C7" w14:textId="038169A3" w:rsidR="00507A51" w:rsidRDefault="00440790" w:rsidP="00DC6302">
      <w:pPr>
        <w:pStyle w:val="ListParagraph"/>
        <w:numPr>
          <w:ilvl w:val="0"/>
          <w:numId w:val="26"/>
        </w:numPr>
        <w:tabs>
          <w:tab w:val="left" w:pos="835"/>
          <w:tab w:val="left" w:pos="836"/>
        </w:tabs>
        <w:jc w:val="both"/>
      </w:pPr>
      <w:r>
        <w:t>Log the complaint into the Complaints File on the Log Sheet for that</w:t>
      </w:r>
      <w:r w:rsidRPr="00DC6302">
        <w:rPr>
          <w:spacing w:val="-30"/>
        </w:rPr>
        <w:t xml:space="preserve"> </w:t>
      </w:r>
      <w:r>
        <w:t>month.</w:t>
      </w:r>
    </w:p>
    <w:p w14:paraId="03C403CC" w14:textId="3B29AF04" w:rsidR="00E05FA9" w:rsidRDefault="00440790" w:rsidP="00DC6302">
      <w:pPr>
        <w:pStyle w:val="ListParagraph"/>
        <w:numPr>
          <w:ilvl w:val="0"/>
          <w:numId w:val="26"/>
        </w:numPr>
        <w:tabs>
          <w:tab w:val="left" w:pos="835"/>
          <w:tab w:val="left" w:pos="836"/>
        </w:tabs>
        <w:spacing w:before="123"/>
        <w:jc w:val="both"/>
      </w:pPr>
      <w:r>
        <w:t>Acknowledge the complaint via a</w:t>
      </w:r>
      <w:r w:rsidRPr="00DC6302">
        <w:rPr>
          <w:spacing w:val="-11"/>
        </w:rPr>
        <w:t xml:space="preserve"> </w:t>
      </w:r>
      <w:r>
        <w:t>letter</w:t>
      </w:r>
    </w:p>
    <w:p w14:paraId="56EC99F9" w14:textId="3C2D8090" w:rsidR="00507A51" w:rsidRDefault="00440790" w:rsidP="00DC6302">
      <w:pPr>
        <w:pStyle w:val="ListParagraph"/>
        <w:numPr>
          <w:ilvl w:val="0"/>
          <w:numId w:val="26"/>
        </w:numPr>
        <w:tabs>
          <w:tab w:val="left" w:pos="835"/>
          <w:tab w:val="left" w:pos="836"/>
        </w:tabs>
        <w:jc w:val="both"/>
      </w:pPr>
      <w:r>
        <w:t>Hold an initial fact-finding meeting with the complainant and record</w:t>
      </w:r>
      <w:r w:rsidRPr="00DC6302">
        <w:rPr>
          <w:spacing w:val="-31"/>
        </w:rPr>
        <w:t xml:space="preserve"> </w:t>
      </w:r>
      <w:r>
        <w:t>this.</w:t>
      </w:r>
    </w:p>
    <w:p w14:paraId="4DDBCE48" w14:textId="0368BEF7" w:rsidR="00507A51" w:rsidRDefault="00440790" w:rsidP="00DC6302">
      <w:pPr>
        <w:pStyle w:val="ListParagraph"/>
        <w:numPr>
          <w:ilvl w:val="0"/>
          <w:numId w:val="26"/>
        </w:numPr>
        <w:tabs>
          <w:tab w:val="left" w:pos="835"/>
          <w:tab w:val="left" w:pos="836"/>
        </w:tabs>
        <w:spacing w:before="123"/>
        <w:jc w:val="both"/>
      </w:pPr>
      <w:r>
        <w:t>Complainants are entitled to bring a representative to this or any other</w:t>
      </w:r>
      <w:r w:rsidRPr="00DC6302">
        <w:rPr>
          <w:spacing w:val="-28"/>
        </w:rPr>
        <w:t xml:space="preserve"> </w:t>
      </w:r>
      <w:r>
        <w:t>meeting.</w:t>
      </w:r>
    </w:p>
    <w:p w14:paraId="04857E6C" w14:textId="77777777" w:rsidR="00507A51" w:rsidRDefault="00507A51" w:rsidP="00B43A3F">
      <w:pPr>
        <w:jc w:val="both"/>
        <w:sectPr w:rsidR="00507A51">
          <w:pgSz w:w="11900" w:h="16850"/>
          <w:pgMar w:top="1600" w:right="560" w:bottom="560" w:left="960" w:header="0" w:footer="375" w:gutter="0"/>
          <w:cols w:space="720"/>
        </w:sectPr>
      </w:pPr>
    </w:p>
    <w:p w14:paraId="104F95AE" w14:textId="4EA41AF6" w:rsidR="00507A51" w:rsidRDefault="00440790" w:rsidP="00DC6302">
      <w:pPr>
        <w:pStyle w:val="ListParagraph"/>
        <w:numPr>
          <w:ilvl w:val="0"/>
          <w:numId w:val="24"/>
        </w:numPr>
        <w:tabs>
          <w:tab w:val="left" w:pos="835"/>
          <w:tab w:val="left" w:pos="836"/>
        </w:tabs>
        <w:spacing w:before="89"/>
        <w:ind w:right="665"/>
        <w:jc w:val="both"/>
      </w:pPr>
      <w:r>
        <w:lastRenderedPageBreak/>
        <w:t>Most complaints can be resolved at this stage. If the complaint is resolved at Stage 1, the complainant will be asked to sign a record of the meeting as an indication of their agreement with the</w:t>
      </w:r>
      <w:r w:rsidRPr="00DC6302">
        <w:rPr>
          <w:spacing w:val="-3"/>
        </w:rPr>
        <w:t xml:space="preserve"> </w:t>
      </w:r>
      <w:r>
        <w:t>outcome.</w:t>
      </w:r>
      <w:r w:rsidRPr="00DC6302">
        <w:rPr>
          <w:spacing w:val="-1"/>
        </w:rPr>
        <w:t xml:space="preserve"> </w:t>
      </w:r>
      <w:r>
        <w:t>They</w:t>
      </w:r>
      <w:r w:rsidRPr="00DC6302">
        <w:rPr>
          <w:spacing w:val="-1"/>
        </w:rPr>
        <w:t xml:space="preserve"> </w:t>
      </w:r>
      <w:r>
        <w:t>will</w:t>
      </w:r>
      <w:r w:rsidRPr="00DC6302">
        <w:rPr>
          <w:spacing w:val="-1"/>
        </w:rPr>
        <w:t xml:space="preserve"> </w:t>
      </w:r>
      <w:r>
        <w:t>be</w:t>
      </w:r>
      <w:r w:rsidRPr="00DC6302">
        <w:rPr>
          <w:spacing w:val="-3"/>
        </w:rPr>
        <w:t xml:space="preserve"> </w:t>
      </w:r>
      <w:r>
        <w:t>given</w:t>
      </w:r>
      <w:r w:rsidRPr="00DC6302">
        <w:rPr>
          <w:spacing w:val="-2"/>
        </w:rPr>
        <w:t xml:space="preserve"> </w:t>
      </w:r>
      <w:r>
        <w:t>a</w:t>
      </w:r>
      <w:r w:rsidRPr="00DC6302">
        <w:rPr>
          <w:spacing w:val="-3"/>
        </w:rPr>
        <w:t xml:space="preserve"> </w:t>
      </w:r>
      <w:r>
        <w:t>copy</w:t>
      </w:r>
      <w:r w:rsidRPr="00DC6302">
        <w:rPr>
          <w:spacing w:val="-3"/>
        </w:rPr>
        <w:t xml:space="preserve"> </w:t>
      </w:r>
      <w:r>
        <w:t>of</w:t>
      </w:r>
      <w:r w:rsidRPr="00DC6302">
        <w:rPr>
          <w:spacing w:val="-2"/>
        </w:rPr>
        <w:t xml:space="preserve"> </w:t>
      </w:r>
      <w:r>
        <w:t>the</w:t>
      </w:r>
      <w:r w:rsidRPr="00DC6302">
        <w:rPr>
          <w:spacing w:val="-3"/>
        </w:rPr>
        <w:t xml:space="preserve"> </w:t>
      </w:r>
      <w:r>
        <w:t>signed</w:t>
      </w:r>
      <w:r w:rsidRPr="00DC6302">
        <w:rPr>
          <w:spacing w:val="-3"/>
        </w:rPr>
        <w:t xml:space="preserve"> </w:t>
      </w:r>
      <w:proofErr w:type="gramStart"/>
      <w:r>
        <w:t>minutes</w:t>
      </w:r>
      <w:proofErr w:type="gramEnd"/>
      <w:r w:rsidRPr="00DC6302">
        <w:rPr>
          <w:spacing w:val="-1"/>
        </w:rPr>
        <w:t xml:space="preserve"> </w:t>
      </w:r>
      <w:r>
        <w:t>and the</w:t>
      </w:r>
      <w:r w:rsidRPr="00DC6302">
        <w:rPr>
          <w:spacing w:val="-3"/>
        </w:rPr>
        <w:t xml:space="preserve"> </w:t>
      </w:r>
      <w:r>
        <w:t>school will</w:t>
      </w:r>
      <w:r w:rsidRPr="00DC6302">
        <w:rPr>
          <w:spacing w:val="-1"/>
        </w:rPr>
        <w:t xml:space="preserve"> </w:t>
      </w:r>
      <w:r>
        <w:t>retain</w:t>
      </w:r>
      <w:r w:rsidRPr="00DC6302">
        <w:rPr>
          <w:spacing w:val="-3"/>
        </w:rPr>
        <w:t xml:space="preserve"> </w:t>
      </w:r>
      <w:r>
        <w:t>the</w:t>
      </w:r>
      <w:r w:rsidRPr="00DC6302">
        <w:rPr>
          <w:spacing w:val="-19"/>
        </w:rPr>
        <w:t xml:space="preserve"> </w:t>
      </w:r>
      <w:r>
        <w:t>original.</w:t>
      </w:r>
    </w:p>
    <w:p w14:paraId="582E00A3" w14:textId="459AC7B4" w:rsidR="00507A51" w:rsidRDefault="00440790" w:rsidP="00DC6302">
      <w:pPr>
        <w:pStyle w:val="ListParagraph"/>
        <w:numPr>
          <w:ilvl w:val="0"/>
          <w:numId w:val="24"/>
        </w:numPr>
        <w:tabs>
          <w:tab w:val="left" w:pos="835"/>
          <w:tab w:val="left" w:pos="836"/>
        </w:tabs>
        <w:spacing w:before="120"/>
        <w:jc w:val="both"/>
      </w:pPr>
      <w:r>
        <w:t>The complaints form will clearly indicate “Informal Resolution</w:t>
      </w:r>
      <w:r w:rsidRPr="00DC6302">
        <w:rPr>
          <w:spacing w:val="-20"/>
        </w:rPr>
        <w:t xml:space="preserve"> </w:t>
      </w:r>
      <w:r>
        <w:t>Agreed”.</w:t>
      </w:r>
    </w:p>
    <w:p w14:paraId="77DB518A" w14:textId="224AB519" w:rsidR="00507A51" w:rsidRDefault="00440790" w:rsidP="00DC6302">
      <w:pPr>
        <w:pStyle w:val="ListParagraph"/>
        <w:numPr>
          <w:ilvl w:val="0"/>
          <w:numId w:val="24"/>
        </w:numPr>
        <w:tabs>
          <w:tab w:val="left" w:pos="835"/>
          <w:tab w:val="left" w:pos="836"/>
        </w:tabs>
        <w:spacing w:before="122"/>
        <w:jc w:val="both"/>
      </w:pPr>
      <w:r>
        <w:t>The complaints log will then be completed with the</w:t>
      </w:r>
      <w:r w:rsidRPr="00DC6302">
        <w:rPr>
          <w:spacing w:val="-24"/>
        </w:rPr>
        <w:t xml:space="preserve"> </w:t>
      </w:r>
      <w:r>
        <w:t>outcomes.</w:t>
      </w:r>
    </w:p>
    <w:p w14:paraId="33D423A7" w14:textId="796A91D4" w:rsidR="00507A51" w:rsidRDefault="00440790" w:rsidP="00DC6302">
      <w:pPr>
        <w:pStyle w:val="ListParagraph"/>
        <w:numPr>
          <w:ilvl w:val="0"/>
          <w:numId w:val="24"/>
        </w:numPr>
        <w:tabs>
          <w:tab w:val="left" w:pos="835"/>
          <w:tab w:val="left" w:pos="836"/>
        </w:tabs>
        <w:spacing w:before="119"/>
        <w:ind w:right="939"/>
        <w:jc w:val="both"/>
      </w:pPr>
      <w:r>
        <w:t>If</w:t>
      </w:r>
      <w:r w:rsidRPr="00DC6302">
        <w:rPr>
          <w:spacing w:val="-4"/>
        </w:rPr>
        <w:t xml:space="preserve"> </w:t>
      </w:r>
      <w:r>
        <w:t>the</w:t>
      </w:r>
      <w:r w:rsidRPr="00DC6302">
        <w:rPr>
          <w:spacing w:val="-3"/>
        </w:rPr>
        <w:t xml:space="preserve"> </w:t>
      </w:r>
      <w:r>
        <w:t>complaint</w:t>
      </w:r>
      <w:r w:rsidRPr="00DC6302">
        <w:rPr>
          <w:spacing w:val="-5"/>
        </w:rPr>
        <w:t xml:space="preserve"> </w:t>
      </w:r>
      <w:r>
        <w:t>is</w:t>
      </w:r>
      <w:r w:rsidRPr="00DC6302">
        <w:rPr>
          <w:spacing w:val="-3"/>
        </w:rPr>
        <w:t xml:space="preserve"> </w:t>
      </w:r>
      <w:r>
        <w:t>not</w:t>
      </w:r>
      <w:r w:rsidRPr="00DC6302">
        <w:rPr>
          <w:spacing w:val="-5"/>
        </w:rPr>
        <w:t xml:space="preserve"> </w:t>
      </w:r>
      <w:r>
        <w:t>resolved</w:t>
      </w:r>
      <w:r w:rsidRPr="00DC6302">
        <w:rPr>
          <w:spacing w:val="-3"/>
        </w:rPr>
        <w:t xml:space="preserve"> </w:t>
      </w:r>
      <w:r>
        <w:t>informally</w:t>
      </w:r>
      <w:r w:rsidRPr="00DC6302">
        <w:rPr>
          <w:spacing w:val="-3"/>
        </w:rPr>
        <w:t xml:space="preserve"> </w:t>
      </w:r>
      <w:r>
        <w:t>the</w:t>
      </w:r>
      <w:r w:rsidRPr="00DC6302">
        <w:rPr>
          <w:spacing w:val="-3"/>
        </w:rPr>
        <w:t xml:space="preserve"> </w:t>
      </w:r>
      <w:r>
        <w:t>Investigating</w:t>
      </w:r>
      <w:r w:rsidRPr="00DC6302">
        <w:rPr>
          <w:spacing w:val="-2"/>
        </w:rPr>
        <w:t xml:space="preserve"> </w:t>
      </w:r>
      <w:r>
        <w:t>Officer</w:t>
      </w:r>
      <w:r w:rsidRPr="00DC6302">
        <w:rPr>
          <w:spacing w:val="-3"/>
        </w:rPr>
        <w:t xml:space="preserve"> </w:t>
      </w:r>
      <w:r>
        <w:t>will</w:t>
      </w:r>
      <w:r w:rsidRPr="00DC6302">
        <w:rPr>
          <w:spacing w:val="-1"/>
        </w:rPr>
        <w:t xml:space="preserve"> </w:t>
      </w:r>
      <w:r>
        <w:t>carry</w:t>
      </w:r>
      <w:r w:rsidRPr="00DC6302">
        <w:rPr>
          <w:spacing w:val="-3"/>
        </w:rPr>
        <w:t xml:space="preserve"> </w:t>
      </w:r>
      <w:r>
        <w:t>out</w:t>
      </w:r>
      <w:r w:rsidRPr="00DC6302">
        <w:rPr>
          <w:spacing w:val="-5"/>
        </w:rPr>
        <w:t xml:space="preserve"> </w:t>
      </w:r>
      <w:r>
        <w:t>any</w:t>
      </w:r>
      <w:r w:rsidRPr="00DC6302">
        <w:rPr>
          <w:spacing w:val="-3"/>
        </w:rPr>
        <w:t xml:space="preserve"> </w:t>
      </w:r>
      <w:r>
        <w:t>subsequent checks</w:t>
      </w:r>
      <w:r w:rsidRPr="00DC6302">
        <w:rPr>
          <w:spacing w:val="-3"/>
        </w:rPr>
        <w:t xml:space="preserve"> </w:t>
      </w:r>
      <w:r>
        <w:t>/</w:t>
      </w:r>
      <w:r w:rsidRPr="00DC6302">
        <w:rPr>
          <w:spacing w:val="-1"/>
        </w:rPr>
        <w:t xml:space="preserve"> </w:t>
      </w:r>
      <w:r>
        <w:t>speak</w:t>
      </w:r>
      <w:r w:rsidRPr="00DC6302">
        <w:rPr>
          <w:spacing w:val="-3"/>
        </w:rPr>
        <w:t xml:space="preserve"> </w:t>
      </w:r>
      <w:r>
        <w:t>to</w:t>
      </w:r>
      <w:r w:rsidRPr="00DC6302">
        <w:rPr>
          <w:spacing w:val="1"/>
        </w:rPr>
        <w:t xml:space="preserve"> </w:t>
      </w:r>
      <w:r>
        <w:t>any</w:t>
      </w:r>
      <w:r w:rsidRPr="00DC6302">
        <w:rPr>
          <w:spacing w:val="-2"/>
        </w:rPr>
        <w:t xml:space="preserve"> </w:t>
      </w:r>
      <w:r>
        <w:t>other</w:t>
      </w:r>
      <w:r w:rsidRPr="00DC6302">
        <w:rPr>
          <w:spacing w:val="-3"/>
        </w:rPr>
        <w:t xml:space="preserve"> </w:t>
      </w:r>
      <w:r>
        <w:t>staff</w:t>
      </w:r>
      <w:r w:rsidRPr="00DC6302">
        <w:rPr>
          <w:spacing w:val="-3"/>
        </w:rPr>
        <w:t xml:space="preserve"> </w:t>
      </w:r>
      <w:r>
        <w:t>or</w:t>
      </w:r>
      <w:r w:rsidRPr="00DC6302">
        <w:rPr>
          <w:spacing w:val="2"/>
        </w:rPr>
        <w:t xml:space="preserve"> </w:t>
      </w:r>
      <w:r>
        <w:t>students</w:t>
      </w:r>
      <w:r w:rsidRPr="00DC6302">
        <w:rPr>
          <w:spacing w:val="-3"/>
        </w:rPr>
        <w:t xml:space="preserve"> </w:t>
      </w:r>
      <w:r>
        <w:t>as</w:t>
      </w:r>
      <w:r w:rsidRPr="00DC6302">
        <w:rPr>
          <w:spacing w:val="2"/>
        </w:rPr>
        <w:t xml:space="preserve"> </w:t>
      </w:r>
      <w:r>
        <w:t>required</w:t>
      </w:r>
      <w:r w:rsidRPr="00DC6302">
        <w:rPr>
          <w:spacing w:val="-3"/>
        </w:rPr>
        <w:t xml:space="preserve"> </w:t>
      </w:r>
      <w:r>
        <w:t>and</w:t>
      </w:r>
      <w:r w:rsidRPr="00DC6302">
        <w:rPr>
          <w:spacing w:val="-4"/>
        </w:rPr>
        <w:t xml:space="preserve"> </w:t>
      </w:r>
      <w:r>
        <w:t>then</w:t>
      </w:r>
      <w:r w:rsidRPr="00DC6302">
        <w:rPr>
          <w:spacing w:val="2"/>
        </w:rPr>
        <w:t xml:space="preserve"> </w:t>
      </w:r>
      <w:r>
        <w:t>agree</w:t>
      </w:r>
      <w:r w:rsidRPr="00DC6302">
        <w:rPr>
          <w:spacing w:val="-1"/>
        </w:rPr>
        <w:t xml:space="preserve"> </w:t>
      </w:r>
      <w:r>
        <w:t>with</w:t>
      </w:r>
      <w:r w:rsidRPr="00DC6302">
        <w:rPr>
          <w:spacing w:val="-4"/>
        </w:rPr>
        <w:t xml:space="preserve"> </w:t>
      </w:r>
      <w:r>
        <w:t>an</w:t>
      </w:r>
      <w:r w:rsidRPr="00DC6302">
        <w:rPr>
          <w:spacing w:val="-18"/>
        </w:rPr>
        <w:t xml:space="preserve"> </w:t>
      </w:r>
      <w:r>
        <w:t>outcome.</w:t>
      </w:r>
    </w:p>
    <w:p w14:paraId="6C6895B5" w14:textId="1677EB75" w:rsidR="00507A51" w:rsidRDefault="00440790" w:rsidP="00DC6302">
      <w:pPr>
        <w:pStyle w:val="ListParagraph"/>
        <w:numPr>
          <w:ilvl w:val="0"/>
          <w:numId w:val="24"/>
        </w:numPr>
        <w:tabs>
          <w:tab w:val="left" w:pos="835"/>
          <w:tab w:val="left" w:pos="836"/>
        </w:tabs>
        <w:ind w:right="1063"/>
        <w:jc w:val="both"/>
      </w:pPr>
      <w:r>
        <w:t>An</w:t>
      </w:r>
      <w:r w:rsidRPr="00DC6302">
        <w:rPr>
          <w:spacing w:val="-4"/>
        </w:rPr>
        <w:t xml:space="preserve"> </w:t>
      </w:r>
      <w:r>
        <w:t>outcome</w:t>
      </w:r>
      <w:r w:rsidRPr="00DC6302">
        <w:rPr>
          <w:spacing w:val="-3"/>
        </w:rPr>
        <w:t xml:space="preserve"> </w:t>
      </w:r>
      <w:r>
        <w:t>letter</w:t>
      </w:r>
      <w:r w:rsidRPr="00DC6302">
        <w:rPr>
          <w:spacing w:val="-3"/>
        </w:rPr>
        <w:t xml:space="preserve"> </w:t>
      </w:r>
      <w:r>
        <w:t>will</w:t>
      </w:r>
      <w:r w:rsidRPr="00DC6302">
        <w:rPr>
          <w:spacing w:val="-1"/>
        </w:rPr>
        <w:t xml:space="preserve"> </w:t>
      </w:r>
      <w:r>
        <w:t>be</w:t>
      </w:r>
      <w:r w:rsidRPr="00DC6302">
        <w:rPr>
          <w:spacing w:val="-3"/>
        </w:rPr>
        <w:t xml:space="preserve"> </w:t>
      </w:r>
      <w:r>
        <w:t>sent</w:t>
      </w:r>
      <w:r w:rsidRPr="00DC6302">
        <w:rPr>
          <w:spacing w:val="-6"/>
        </w:rPr>
        <w:t xml:space="preserve"> </w:t>
      </w:r>
      <w:r>
        <w:t>to the</w:t>
      </w:r>
      <w:r w:rsidRPr="00DC6302">
        <w:rPr>
          <w:spacing w:val="-3"/>
        </w:rPr>
        <w:t xml:space="preserve"> </w:t>
      </w:r>
      <w:r>
        <w:t>complainant</w:t>
      </w:r>
      <w:r w:rsidRPr="00DC6302">
        <w:rPr>
          <w:spacing w:val="-5"/>
        </w:rPr>
        <w:t xml:space="preserve"> </w:t>
      </w:r>
      <w:r>
        <w:t>with a</w:t>
      </w:r>
      <w:r w:rsidRPr="00DC6302">
        <w:rPr>
          <w:spacing w:val="-2"/>
        </w:rPr>
        <w:t xml:space="preserve"> </w:t>
      </w:r>
      <w:r>
        <w:t>comments</w:t>
      </w:r>
      <w:r w:rsidRPr="00DC6302">
        <w:rPr>
          <w:spacing w:val="-3"/>
        </w:rPr>
        <w:t xml:space="preserve"> </w:t>
      </w:r>
      <w:r>
        <w:t>page</w:t>
      </w:r>
      <w:r w:rsidRPr="00DC6302">
        <w:rPr>
          <w:spacing w:val="-3"/>
        </w:rPr>
        <w:t xml:space="preserve"> </w:t>
      </w:r>
      <w:r>
        <w:t>to be</w:t>
      </w:r>
      <w:r w:rsidRPr="00DC6302">
        <w:rPr>
          <w:spacing w:val="-3"/>
        </w:rPr>
        <w:t xml:space="preserve"> </w:t>
      </w:r>
      <w:r>
        <w:t>returned</w:t>
      </w:r>
      <w:r w:rsidRPr="00DC6302">
        <w:rPr>
          <w:spacing w:val="1"/>
        </w:rPr>
        <w:t xml:space="preserve"> </w:t>
      </w:r>
      <w:r>
        <w:t>to the school.</w:t>
      </w:r>
    </w:p>
    <w:p w14:paraId="1C8B2B7B" w14:textId="5C09DE68" w:rsidR="00E05FA9" w:rsidRDefault="00440790" w:rsidP="00DC6302">
      <w:pPr>
        <w:pStyle w:val="ListParagraph"/>
        <w:numPr>
          <w:ilvl w:val="0"/>
          <w:numId w:val="24"/>
        </w:numPr>
        <w:tabs>
          <w:tab w:val="left" w:pos="835"/>
          <w:tab w:val="left" w:pos="836"/>
        </w:tabs>
        <w:spacing w:before="124"/>
        <w:jc w:val="both"/>
      </w:pPr>
      <w:r>
        <w:t>Stage</w:t>
      </w:r>
      <w:r w:rsidRPr="00DC6302">
        <w:rPr>
          <w:spacing w:val="-3"/>
        </w:rPr>
        <w:t xml:space="preserve"> </w:t>
      </w:r>
      <w:r>
        <w:t>1</w:t>
      </w:r>
      <w:r w:rsidRPr="00DC6302">
        <w:rPr>
          <w:spacing w:val="-4"/>
        </w:rPr>
        <w:t xml:space="preserve"> </w:t>
      </w:r>
      <w:r>
        <w:t>should</w:t>
      </w:r>
      <w:r w:rsidRPr="00DC6302">
        <w:rPr>
          <w:spacing w:val="-3"/>
        </w:rPr>
        <w:t xml:space="preserve"> </w:t>
      </w:r>
      <w:r>
        <w:t>be</w:t>
      </w:r>
      <w:r w:rsidRPr="00DC6302">
        <w:rPr>
          <w:spacing w:val="-2"/>
        </w:rPr>
        <w:t xml:space="preserve"> </w:t>
      </w:r>
      <w:r>
        <w:t>completed</w:t>
      </w:r>
      <w:r w:rsidRPr="00DC6302">
        <w:rPr>
          <w:spacing w:val="-2"/>
        </w:rPr>
        <w:t xml:space="preserve"> </w:t>
      </w:r>
      <w:r>
        <w:t>within</w:t>
      </w:r>
      <w:r w:rsidRPr="00DC6302">
        <w:rPr>
          <w:spacing w:val="-3"/>
        </w:rPr>
        <w:t xml:space="preserve"> </w:t>
      </w:r>
      <w:r>
        <w:t>14</w:t>
      </w:r>
      <w:r w:rsidRPr="00DC6302">
        <w:rPr>
          <w:spacing w:val="-4"/>
        </w:rPr>
        <w:t xml:space="preserve"> </w:t>
      </w:r>
      <w:r>
        <w:t>days</w:t>
      </w:r>
      <w:r w:rsidRPr="00DC6302">
        <w:rPr>
          <w:spacing w:val="-2"/>
        </w:rPr>
        <w:t xml:space="preserve"> </w:t>
      </w:r>
      <w:proofErr w:type="gramStart"/>
      <w:r>
        <w:t>from</w:t>
      </w:r>
      <w:proofErr w:type="gramEnd"/>
      <w:r w:rsidRPr="00DC6302">
        <w:rPr>
          <w:spacing w:val="-1"/>
        </w:rPr>
        <w:t xml:space="preserve"> </w:t>
      </w:r>
      <w:r>
        <w:t>the</w:t>
      </w:r>
      <w:r w:rsidRPr="00DC6302">
        <w:rPr>
          <w:spacing w:val="-2"/>
        </w:rPr>
        <w:t xml:space="preserve"> </w:t>
      </w:r>
      <w:r>
        <w:t>receipt</w:t>
      </w:r>
      <w:r w:rsidRPr="00DC6302">
        <w:rPr>
          <w:spacing w:val="-4"/>
        </w:rPr>
        <w:t xml:space="preserve"> </w:t>
      </w:r>
      <w:r>
        <w:t>of</w:t>
      </w:r>
      <w:r w:rsidRPr="00DC6302">
        <w:rPr>
          <w:spacing w:val="-2"/>
        </w:rPr>
        <w:t xml:space="preserve"> </w:t>
      </w:r>
      <w:r>
        <w:t>the</w:t>
      </w:r>
      <w:r w:rsidRPr="00DC6302">
        <w:rPr>
          <w:spacing w:val="-12"/>
        </w:rPr>
        <w:t xml:space="preserve"> </w:t>
      </w:r>
      <w:r>
        <w:t>complaint.</w:t>
      </w:r>
    </w:p>
    <w:p w14:paraId="69328EB7" w14:textId="185048DE" w:rsidR="00507A51" w:rsidRDefault="00440790" w:rsidP="00DC6302">
      <w:pPr>
        <w:pStyle w:val="ListParagraph"/>
        <w:numPr>
          <w:ilvl w:val="0"/>
          <w:numId w:val="24"/>
        </w:numPr>
        <w:tabs>
          <w:tab w:val="left" w:pos="835"/>
          <w:tab w:val="left" w:pos="836"/>
        </w:tabs>
        <w:jc w:val="both"/>
      </w:pPr>
      <w:r>
        <w:t>If the complainant is not happy with the outcome, this is then referred to as stage</w:t>
      </w:r>
      <w:r w:rsidRPr="00DC6302">
        <w:rPr>
          <w:spacing w:val="-39"/>
        </w:rPr>
        <w:t xml:space="preserve"> </w:t>
      </w:r>
      <w:r>
        <w:t>2.</w:t>
      </w:r>
    </w:p>
    <w:p w14:paraId="5399FC04" w14:textId="77777777" w:rsidR="00507A51" w:rsidRDefault="00440790" w:rsidP="00B43A3F">
      <w:pPr>
        <w:pStyle w:val="Heading1"/>
        <w:spacing w:before="120"/>
        <w:jc w:val="both"/>
      </w:pPr>
      <w:r>
        <w:t>Stage 2:</w:t>
      </w:r>
    </w:p>
    <w:p w14:paraId="556607C2" w14:textId="389A6EC7" w:rsidR="00507A51" w:rsidRDefault="00440790" w:rsidP="00B43A3F">
      <w:pPr>
        <w:pStyle w:val="BodyText"/>
        <w:spacing w:before="121"/>
        <w:jc w:val="both"/>
      </w:pPr>
      <w:r>
        <w:t xml:space="preserve">Upon initiation of a stage 2 inquiry, the </w:t>
      </w:r>
      <w:r w:rsidR="00C40A96">
        <w:t>Head</w:t>
      </w:r>
      <w:r w:rsidR="00A86F74">
        <w:t>t</w:t>
      </w:r>
      <w:r w:rsidR="00C40A96">
        <w:t>eacher</w:t>
      </w:r>
      <w:r>
        <w:t xml:space="preserve"> will liaise with the </w:t>
      </w:r>
      <w:r w:rsidR="00A86F74">
        <w:t>Director</w:t>
      </w:r>
      <w:r w:rsidR="0085799A">
        <w:t xml:space="preserve"> of Education</w:t>
      </w:r>
      <w:r>
        <w:t xml:space="preserve"> who will:</w:t>
      </w:r>
    </w:p>
    <w:p w14:paraId="4644834E" w14:textId="6A2C22DE" w:rsidR="00507A51" w:rsidRDefault="00440790" w:rsidP="00DC6302">
      <w:pPr>
        <w:pStyle w:val="ListParagraph"/>
        <w:numPr>
          <w:ilvl w:val="0"/>
          <w:numId w:val="22"/>
        </w:numPr>
        <w:tabs>
          <w:tab w:val="left" w:pos="841"/>
        </w:tabs>
        <w:spacing w:before="123"/>
        <w:jc w:val="both"/>
      </w:pPr>
      <w:r>
        <w:t>Nominate</w:t>
      </w:r>
      <w:r w:rsidRPr="00DC6302">
        <w:rPr>
          <w:spacing w:val="-3"/>
        </w:rPr>
        <w:t xml:space="preserve"> </w:t>
      </w:r>
      <w:r>
        <w:t>a</w:t>
      </w:r>
      <w:r w:rsidRPr="00DC6302">
        <w:rPr>
          <w:spacing w:val="-2"/>
        </w:rPr>
        <w:t xml:space="preserve"> </w:t>
      </w:r>
      <w:r>
        <w:t>stage</w:t>
      </w:r>
      <w:r w:rsidRPr="00DC6302">
        <w:rPr>
          <w:spacing w:val="-3"/>
        </w:rPr>
        <w:t xml:space="preserve"> </w:t>
      </w:r>
      <w:r>
        <w:t>2</w:t>
      </w:r>
      <w:r w:rsidRPr="00DC6302">
        <w:rPr>
          <w:spacing w:val="-4"/>
        </w:rPr>
        <w:t xml:space="preserve"> </w:t>
      </w:r>
      <w:r>
        <w:t>Investigating</w:t>
      </w:r>
      <w:r w:rsidRPr="00DC6302">
        <w:rPr>
          <w:spacing w:val="-1"/>
        </w:rPr>
        <w:t xml:space="preserve"> </w:t>
      </w:r>
      <w:r>
        <w:t>Officer</w:t>
      </w:r>
      <w:r w:rsidR="00EF7583">
        <w:t>,</w:t>
      </w:r>
      <w:r w:rsidRPr="00DC6302">
        <w:rPr>
          <w:spacing w:val="-3"/>
        </w:rPr>
        <w:t xml:space="preserve"> </w:t>
      </w:r>
      <w:r>
        <w:t>external of</w:t>
      </w:r>
      <w:r w:rsidRPr="00DC6302">
        <w:rPr>
          <w:spacing w:val="-2"/>
        </w:rPr>
        <w:t xml:space="preserve"> </w:t>
      </w:r>
      <w:r>
        <w:t>the</w:t>
      </w:r>
      <w:r w:rsidRPr="00DC6302">
        <w:rPr>
          <w:spacing w:val="-3"/>
        </w:rPr>
        <w:t xml:space="preserve"> </w:t>
      </w:r>
      <w:r>
        <w:t>school</w:t>
      </w:r>
      <w:r w:rsidR="00EF7583">
        <w:t>,</w:t>
      </w:r>
      <w:r>
        <w:t xml:space="preserve"> will look</w:t>
      </w:r>
      <w:r w:rsidRPr="00DC6302">
        <w:rPr>
          <w:spacing w:val="-3"/>
        </w:rPr>
        <w:t xml:space="preserve"> </w:t>
      </w:r>
      <w:r>
        <w:t>at</w:t>
      </w:r>
      <w:r w:rsidRPr="00DC6302">
        <w:rPr>
          <w:spacing w:val="-5"/>
        </w:rPr>
        <w:t xml:space="preserve"> </w:t>
      </w:r>
      <w:r>
        <w:t>the</w:t>
      </w:r>
      <w:r w:rsidRPr="00DC6302">
        <w:rPr>
          <w:spacing w:val="-9"/>
        </w:rPr>
        <w:t xml:space="preserve"> </w:t>
      </w:r>
      <w:r>
        <w:t>complaint</w:t>
      </w:r>
    </w:p>
    <w:p w14:paraId="4D6E1B68" w14:textId="352F4E73" w:rsidR="00507A51" w:rsidRDefault="00440790" w:rsidP="00DC6302">
      <w:pPr>
        <w:pStyle w:val="ListParagraph"/>
        <w:numPr>
          <w:ilvl w:val="0"/>
          <w:numId w:val="22"/>
        </w:numPr>
        <w:tabs>
          <w:tab w:val="left" w:pos="841"/>
        </w:tabs>
        <w:jc w:val="both"/>
      </w:pPr>
      <w:r>
        <w:t>Further investigations may take place, with all previous paperwork perused</w:t>
      </w:r>
      <w:r w:rsidRPr="00DC6302">
        <w:rPr>
          <w:spacing w:val="-31"/>
        </w:rPr>
        <w:t xml:space="preserve"> </w:t>
      </w:r>
      <w:r>
        <w:t>thoroughly.</w:t>
      </w:r>
    </w:p>
    <w:p w14:paraId="141E36FB" w14:textId="444AD434" w:rsidR="00507A51" w:rsidRDefault="00440790" w:rsidP="00DC6302">
      <w:pPr>
        <w:pStyle w:val="ListParagraph"/>
        <w:numPr>
          <w:ilvl w:val="0"/>
          <w:numId w:val="22"/>
        </w:numPr>
        <w:tabs>
          <w:tab w:val="left" w:pos="841"/>
        </w:tabs>
        <w:ind w:right="628"/>
        <w:jc w:val="both"/>
      </w:pPr>
      <w:r>
        <w:t>Stage 2 should be completed within 14 days of its initiation and in total a maximum of 28 days from the</w:t>
      </w:r>
      <w:r w:rsidRPr="00DC6302">
        <w:rPr>
          <w:spacing w:val="-3"/>
        </w:rPr>
        <w:t xml:space="preserve"> </w:t>
      </w:r>
      <w:r>
        <w:t>start</w:t>
      </w:r>
      <w:r w:rsidRPr="00DC6302">
        <w:rPr>
          <w:spacing w:val="-1"/>
        </w:rPr>
        <w:t xml:space="preserve"> </w:t>
      </w:r>
      <w:r>
        <w:t>of</w:t>
      </w:r>
      <w:r w:rsidRPr="00DC6302">
        <w:rPr>
          <w:spacing w:val="-3"/>
        </w:rPr>
        <w:t xml:space="preserve"> </w:t>
      </w:r>
      <w:r>
        <w:t>Stage</w:t>
      </w:r>
      <w:r w:rsidRPr="00DC6302">
        <w:rPr>
          <w:spacing w:val="-3"/>
        </w:rPr>
        <w:t xml:space="preserve"> </w:t>
      </w:r>
      <w:r>
        <w:t>1.</w:t>
      </w:r>
      <w:r w:rsidRPr="00DC6302">
        <w:rPr>
          <w:spacing w:val="-1"/>
        </w:rPr>
        <w:t xml:space="preserve"> </w:t>
      </w:r>
      <w:r>
        <w:t>A</w:t>
      </w:r>
      <w:r w:rsidRPr="00DC6302">
        <w:rPr>
          <w:spacing w:val="-2"/>
        </w:rPr>
        <w:t xml:space="preserve"> </w:t>
      </w:r>
      <w:r>
        <w:t>further</w:t>
      </w:r>
      <w:r w:rsidRPr="00DC6302">
        <w:rPr>
          <w:spacing w:val="-3"/>
        </w:rPr>
        <w:t xml:space="preserve"> </w:t>
      </w:r>
      <w:r>
        <w:t>outcome</w:t>
      </w:r>
      <w:r w:rsidRPr="00DC6302">
        <w:rPr>
          <w:spacing w:val="-3"/>
        </w:rPr>
        <w:t xml:space="preserve"> </w:t>
      </w:r>
      <w:r>
        <w:t>letter</w:t>
      </w:r>
      <w:r w:rsidRPr="00DC6302">
        <w:rPr>
          <w:spacing w:val="-3"/>
        </w:rPr>
        <w:t xml:space="preserve"> </w:t>
      </w:r>
      <w:r>
        <w:t>will be</w:t>
      </w:r>
      <w:r w:rsidRPr="00DC6302">
        <w:rPr>
          <w:spacing w:val="-3"/>
        </w:rPr>
        <w:t xml:space="preserve"> </w:t>
      </w:r>
      <w:r>
        <w:t>sent</w:t>
      </w:r>
      <w:r w:rsidRPr="00DC6302">
        <w:rPr>
          <w:spacing w:val="-6"/>
        </w:rPr>
        <w:t xml:space="preserve"> </w:t>
      </w:r>
      <w:r>
        <w:t>to the</w:t>
      </w:r>
      <w:r w:rsidRPr="00DC6302">
        <w:rPr>
          <w:spacing w:val="2"/>
        </w:rPr>
        <w:t xml:space="preserve"> </w:t>
      </w:r>
      <w:r>
        <w:t>complainant</w:t>
      </w:r>
      <w:r w:rsidRPr="00DC6302">
        <w:rPr>
          <w:spacing w:val="-4"/>
        </w:rPr>
        <w:t xml:space="preserve"> </w:t>
      </w:r>
      <w:r>
        <w:t>with</w:t>
      </w:r>
      <w:r w:rsidRPr="00DC6302">
        <w:rPr>
          <w:spacing w:val="-4"/>
        </w:rPr>
        <w:t xml:space="preserve"> </w:t>
      </w:r>
      <w:r>
        <w:t>a</w:t>
      </w:r>
      <w:r w:rsidRPr="00DC6302">
        <w:rPr>
          <w:spacing w:val="-3"/>
        </w:rPr>
        <w:t xml:space="preserve"> </w:t>
      </w:r>
      <w:r>
        <w:t>comments</w:t>
      </w:r>
      <w:r w:rsidRPr="00DC6302">
        <w:rPr>
          <w:spacing w:val="-3"/>
        </w:rPr>
        <w:t xml:space="preserve"> </w:t>
      </w:r>
      <w:r>
        <w:t>page to be returned to the</w:t>
      </w:r>
      <w:r w:rsidRPr="00DC6302">
        <w:rPr>
          <w:spacing w:val="-9"/>
        </w:rPr>
        <w:t xml:space="preserve"> </w:t>
      </w:r>
      <w:r>
        <w:t>school.</w:t>
      </w:r>
    </w:p>
    <w:p w14:paraId="662FF89F" w14:textId="3CE4F90E" w:rsidR="00507A51" w:rsidRDefault="00440790" w:rsidP="00DC6302">
      <w:pPr>
        <w:pStyle w:val="ListParagraph"/>
        <w:numPr>
          <w:ilvl w:val="0"/>
          <w:numId w:val="22"/>
        </w:numPr>
        <w:tabs>
          <w:tab w:val="left" w:pos="841"/>
        </w:tabs>
        <w:spacing w:before="124"/>
        <w:jc w:val="both"/>
      </w:pPr>
      <w:r>
        <w:t>If</w:t>
      </w:r>
      <w:r w:rsidRPr="00DC6302">
        <w:rPr>
          <w:spacing w:val="-3"/>
        </w:rPr>
        <w:t xml:space="preserve"> </w:t>
      </w:r>
      <w:r>
        <w:t>the</w:t>
      </w:r>
      <w:r w:rsidRPr="00DC6302">
        <w:rPr>
          <w:spacing w:val="-2"/>
        </w:rPr>
        <w:t xml:space="preserve"> </w:t>
      </w:r>
      <w:r>
        <w:t>complainant</w:t>
      </w:r>
      <w:r w:rsidRPr="00DC6302">
        <w:rPr>
          <w:spacing w:val="-4"/>
        </w:rPr>
        <w:t xml:space="preserve"> </w:t>
      </w:r>
      <w:r>
        <w:t>is</w:t>
      </w:r>
      <w:r w:rsidRPr="00DC6302">
        <w:rPr>
          <w:spacing w:val="-2"/>
        </w:rPr>
        <w:t xml:space="preserve"> </w:t>
      </w:r>
      <w:r>
        <w:t>still not</w:t>
      </w:r>
      <w:r w:rsidRPr="00DC6302">
        <w:rPr>
          <w:spacing w:val="-4"/>
        </w:rPr>
        <w:t xml:space="preserve"> </w:t>
      </w:r>
      <w:r>
        <w:t>happy</w:t>
      </w:r>
      <w:r w:rsidRPr="00DC6302">
        <w:rPr>
          <w:spacing w:val="-3"/>
        </w:rPr>
        <w:t xml:space="preserve"> </w:t>
      </w:r>
      <w:r>
        <w:t>with</w:t>
      </w:r>
      <w:r w:rsidRPr="00DC6302">
        <w:rPr>
          <w:spacing w:val="-3"/>
        </w:rPr>
        <w:t xml:space="preserve"> </w:t>
      </w:r>
      <w:r>
        <w:t>the</w:t>
      </w:r>
      <w:r w:rsidRPr="00DC6302">
        <w:rPr>
          <w:spacing w:val="3"/>
        </w:rPr>
        <w:t xml:space="preserve"> </w:t>
      </w:r>
      <w:r>
        <w:t>outcome</w:t>
      </w:r>
      <w:r w:rsidRPr="00DC6302">
        <w:rPr>
          <w:spacing w:val="-2"/>
        </w:rPr>
        <w:t xml:space="preserve"> </w:t>
      </w:r>
      <w:r>
        <w:t>at</w:t>
      </w:r>
      <w:r w:rsidRPr="00DC6302">
        <w:rPr>
          <w:spacing w:val="-5"/>
        </w:rPr>
        <w:t xml:space="preserve"> </w:t>
      </w:r>
      <w:r>
        <w:t>Stage</w:t>
      </w:r>
      <w:r w:rsidRPr="00DC6302">
        <w:rPr>
          <w:spacing w:val="-2"/>
        </w:rPr>
        <w:t xml:space="preserve"> </w:t>
      </w:r>
      <w:r>
        <w:t>2,</w:t>
      </w:r>
      <w:r w:rsidRPr="00DC6302">
        <w:rPr>
          <w:spacing w:val="-1"/>
        </w:rPr>
        <w:t xml:space="preserve"> </w:t>
      </w:r>
      <w:r>
        <w:t>it</w:t>
      </w:r>
      <w:r w:rsidRPr="00DC6302">
        <w:rPr>
          <w:spacing w:val="-4"/>
        </w:rPr>
        <w:t xml:space="preserve"> </w:t>
      </w:r>
      <w:r>
        <w:t>will be</w:t>
      </w:r>
      <w:r w:rsidRPr="00DC6302">
        <w:rPr>
          <w:spacing w:val="-2"/>
        </w:rPr>
        <w:t xml:space="preserve"> </w:t>
      </w:r>
      <w:r>
        <w:t>referred</w:t>
      </w:r>
      <w:r w:rsidRPr="00DC6302">
        <w:rPr>
          <w:spacing w:val="-2"/>
        </w:rPr>
        <w:t xml:space="preserve"> </w:t>
      </w:r>
      <w:r>
        <w:t>to</w:t>
      </w:r>
      <w:r w:rsidRPr="00DC6302">
        <w:rPr>
          <w:spacing w:val="-3"/>
        </w:rPr>
        <w:t xml:space="preserve"> </w:t>
      </w:r>
      <w:r>
        <w:t>Stage</w:t>
      </w:r>
      <w:r w:rsidRPr="00DC6302">
        <w:rPr>
          <w:spacing w:val="-14"/>
        </w:rPr>
        <w:t xml:space="preserve"> </w:t>
      </w:r>
      <w:r>
        <w:t>3.</w:t>
      </w:r>
    </w:p>
    <w:p w14:paraId="5961E9DD" w14:textId="77777777" w:rsidR="00507A51" w:rsidRDefault="00440790" w:rsidP="00B43A3F">
      <w:pPr>
        <w:pStyle w:val="Heading1"/>
        <w:spacing w:before="115"/>
        <w:jc w:val="both"/>
      </w:pPr>
      <w:r>
        <w:t>Stage 3:</w:t>
      </w:r>
    </w:p>
    <w:p w14:paraId="1C55B807" w14:textId="77777777" w:rsidR="00507A51" w:rsidRDefault="00440790" w:rsidP="00B43A3F">
      <w:pPr>
        <w:pStyle w:val="BodyText"/>
        <w:spacing w:before="121"/>
        <w:jc w:val="both"/>
      </w:pPr>
      <w:r>
        <w:t>The complainant will be advised of their rights to ask for an independent body such as Ofsted or Children’s</w:t>
      </w:r>
    </w:p>
    <w:p w14:paraId="1F8197DF" w14:textId="77777777" w:rsidR="00507A51" w:rsidRDefault="00440790" w:rsidP="00B43A3F">
      <w:pPr>
        <w:pStyle w:val="BodyText"/>
        <w:jc w:val="both"/>
      </w:pPr>
      <w:r>
        <w:t>Rights to investigate the complaint, and the complainant will be supported through the process.</w:t>
      </w:r>
    </w:p>
    <w:p w14:paraId="49AC09BF" w14:textId="77777777" w:rsidR="00507A51" w:rsidRDefault="00440790" w:rsidP="00B43A3F">
      <w:pPr>
        <w:pStyle w:val="Heading1"/>
        <w:spacing w:before="120"/>
        <w:jc w:val="both"/>
      </w:pPr>
      <w:r>
        <w:t>General Notes</w:t>
      </w:r>
    </w:p>
    <w:p w14:paraId="67FEC604" w14:textId="77777777" w:rsidR="00507A51" w:rsidRDefault="00440790" w:rsidP="00B43A3F">
      <w:pPr>
        <w:pStyle w:val="BodyText"/>
        <w:spacing w:before="121"/>
        <w:ind w:right="514"/>
        <w:jc w:val="both"/>
      </w:pPr>
      <w:r>
        <w:t>Throughout the stages, all investigations carried out will be documented, recorded, and copied, to be placed into the complaints filed with the complaint as evidence.</w:t>
      </w:r>
    </w:p>
    <w:p w14:paraId="33FF7B4B" w14:textId="77777777" w:rsidR="00507A51" w:rsidRDefault="00440790" w:rsidP="00B43A3F">
      <w:pPr>
        <w:pStyle w:val="BodyText"/>
        <w:spacing w:before="125" w:line="348" w:lineRule="auto"/>
        <w:ind w:right="3090"/>
        <w:jc w:val="both"/>
      </w:pPr>
      <w:r>
        <w:t>Any meetings/discussions held must be signed and dated by all parties involved. At any time during the complaint investigation, complainants have the right to:</w:t>
      </w:r>
    </w:p>
    <w:p w14:paraId="6B29BF0A" w14:textId="03C9E970" w:rsidR="00507A51" w:rsidRDefault="00440790" w:rsidP="00DC6302">
      <w:pPr>
        <w:pStyle w:val="ListParagraph"/>
        <w:numPr>
          <w:ilvl w:val="0"/>
          <w:numId w:val="21"/>
        </w:numPr>
        <w:tabs>
          <w:tab w:val="left" w:pos="835"/>
          <w:tab w:val="left" w:pos="836"/>
        </w:tabs>
        <w:spacing w:line="278" w:lineRule="exact"/>
        <w:jc w:val="both"/>
      </w:pPr>
      <w:r>
        <w:t>Withdraw the complaint at any</w:t>
      </w:r>
      <w:r w:rsidRPr="00DC6302">
        <w:rPr>
          <w:spacing w:val="-18"/>
        </w:rPr>
        <w:t xml:space="preserve"> </w:t>
      </w:r>
      <w:r>
        <w:t>stage</w:t>
      </w:r>
    </w:p>
    <w:p w14:paraId="3B92D7D2" w14:textId="3C49E654" w:rsidR="00507A51" w:rsidRDefault="00440790" w:rsidP="00DC6302">
      <w:pPr>
        <w:pStyle w:val="ListParagraph"/>
        <w:numPr>
          <w:ilvl w:val="0"/>
          <w:numId w:val="21"/>
        </w:numPr>
        <w:tabs>
          <w:tab w:val="left" w:pos="835"/>
          <w:tab w:val="left" w:pos="836"/>
        </w:tabs>
        <w:ind w:right="741"/>
        <w:jc w:val="both"/>
      </w:pPr>
      <w:r>
        <w:t>Refer the complaint to the placing authority where the complaint/concerns relate to safeguarding, ill-treatment</w:t>
      </w:r>
      <w:r w:rsidRPr="00DC6302">
        <w:rPr>
          <w:spacing w:val="-5"/>
        </w:rPr>
        <w:t xml:space="preserve"> </w:t>
      </w:r>
      <w:r>
        <w:t>of</w:t>
      </w:r>
      <w:r w:rsidRPr="00DC6302">
        <w:rPr>
          <w:spacing w:val="-2"/>
        </w:rPr>
        <w:t xml:space="preserve"> </w:t>
      </w:r>
      <w:r>
        <w:t>the</w:t>
      </w:r>
      <w:r w:rsidRPr="00DC6302">
        <w:rPr>
          <w:spacing w:val="-2"/>
        </w:rPr>
        <w:t xml:space="preserve"> </w:t>
      </w:r>
      <w:r>
        <w:t>pupil and</w:t>
      </w:r>
      <w:r w:rsidRPr="00DC6302">
        <w:rPr>
          <w:spacing w:val="-3"/>
        </w:rPr>
        <w:t xml:space="preserve"> </w:t>
      </w:r>
      <w:r>
        <w:t>or</w:t>
      </w:r>
      <w:r w:rsidRPr="00DC6302">
        <w:rPr>
          <w:spacing w:val="-2"/>
        </w:rPr>
        <w:t xml:space="preserve"> </w:t>
      </w:r>
      <w:r>
        <w:t>a</w:t>
      </w:r>
      <w:r w:rsidRPr="00DC6302">
        <w:rPr>
          <w:spacing w:val="-2"/>
        </w:rPr>
        <w:t xml:space="preserve"> </w:t>
      </w:r>
      <w:r>
        <w:t>serious</w:t>
      </w:r>
      <w:r w:rsidRPr="00DC6302">
        <w:rPr>
          <w:spacing w:val="-2"/>
        </w:rPr>
        <w:t xml:space="preserve"> </w:t>
      </w:r>
      <w:r>
        <w:t>incident</w:t>
      </w:r>
      <w:r w:rsidRPr="00DC6302">
        <w:rPr>
          <w:spacing w:val="-4"/>
        </w:rPr>
        <w:t xml:space="preserve"> </w:t>
      </w:r>
      <w:r>
        <w:t>impacting</w:t>
      </w:r>
      <w:r w:rsidRPr="00DC6302">
        <w:rPr>
          <w:spacing w:val="-1"/>
        </w:rPr>
        <w:t xml:space="preserve"> </w:t>
      </w:r>
      <w:r>
        <w:t>on</w:t>
      </w:r>
      <w:r w:rsidRPr="00DC6302">
        <w:rPr>
          <w:spacing w:val="-3"/>
        </w:rPr>
        <w:t xml:space="preserve"> </w:t>
      </w:r>
      <w:r>
        <w:t>the</w:t>
      </w:r>
      <w:r w:rsidRPr="00DC6302">
        <w:rPr>
          <w:spacing w:val="-2"/>
        </w:rPr>
        <w:t xml:space="preserve"> </w:t>
      </w:r>
      <w:r>
        <w:t>pupil's</w:t>
      </w:r>
      <w:r w:rsidRPr="00DC6302">
        <w:rPr>
          <w:spacing w:val="-13"/>
        </w:rPr>
        <w:t xml:space="preserve"> </w:t>
      </w:r>
      <w:r>
        <w:t>welfare</w:t>
      </w:r>
    </w:p>
    <w:p w14:paraId="0B6E706E" w14:textId="5877BF0D" w:rsidR="00507A51" w:rsidRDefault="00440790" w:rsidP="00DC6302">
      <w:pPr>
        <w:pStyle w:val="ListParagraph"/>
        <w:numPr>
          <w:ilvl w:val="0"/>
          <w:numId w:val="21"/>
        </w:numPr>
        <w:tabs>
          <w:tab w:val="left" w:pos="835"/>
          <w:tab w:val="left" w:pos="836"/>
        </w:tabs>
        <w:ind w:right="726"/>
        <w:jc w:val="both"/>
      </w:pPr>
      <w:r>
        <w:t>Refer</w:t>
      </w:r>
      <w:r w:rsidRPr="00DC6302">
        <w:rPr>
          <w:spacing w:val="-3"/>
        </w:rPr>
        <w:t xml:space="preserve"> </w:t>
      </w:r>
      <w:r>
        <w:t>the</w:t>
      </w:r>
      <w:r w:rsidRPr="00DC6302">
        <w:rPr>
          <w:spacing w:val="-3"/>
        </w:rPr>
        <w:t xml:space="preserve"> </w:t>
      </w:r>
      <w:r>
        <w:t>complaint</w:t>
      </w:r>
      <w:r w:rsidRPr="00DC6302">
        <w:rPr>
          <w:spacing w:val="-5"/>
        </w:rPr>
        <w:t xml:space="preserve"> </w:t>
      </w:r>
      <w:r>
        <w:t>to the</w:t>
      </w:r>
      <w:r w:rsidRPr="00DC6302">
        <w:rPr>
          <w:spacing w:val="-3"/>
        </w:rPr>
        <w:t xml:space="preserve"> </w:t>
      </w:r>
      <w:r>
        <w:t>police,</w:t>
      </w:r>
      <w:r w:rsidRPr="00DC6302">
        <w:rPr>
          <w:spacing w:val="-1"/>
        </w:rPr>
        <w:t xml:space="preserve"> </w:t>
      </w:r>
      <w:r>
        <w:t>if</w:t>
      </w:r>
      <w:r w:rsidRPr="00DC6302">
        <w:rPr>
          <w:spacing w:val="-3"/>
        </w:rPr>
        <w:t xml:space="preserve"> </w:t>
      </w:r>
      <w:r>
        <w:t>the</w:t>
      </w:r>
      <w:r w:rsidRPr="00DC6302">
        <w:rPr>
          <w:spacing w:val="-3"/>
        </w:rPr>
        <w:t xml:space="preserve"> </w:t>
      </w:r>
      <w:r>
        <w:t>nature</w:t>
      </w:r>
      <w:r w:rsidRPr="00DC6302">
        <w:rPr>
          <w:spacing w:val="-3"/>
        </w:rPr>
        <w:t xml:space="preserve"> </w:t>
      </w:r>
      <w:r>
        <w:t>of the</w:t>
      </w:r>
      <w:r w:rsidRPr="00DC6302">
        <w:rPr>
          <w:spacing w:val="2"/>
        </w:rPr>
        <w:t xml:space="preserve"> </w:t>
      </w:r>
      <w:r>
        <w:t>complaint</w:t>
      </w:r>
      <w:r w:rsidRPr="00DC6302">
        <w:rPr>
          <w:spacing w:val="-5"/>
        </w:rPr>
        <w:t xml:space="preserve"> </w:t>
      </w:r>
      <w:r>
        <w:t>warrants</w:t>
      </w:r>
      <w:r w:rsidRPr="00DC6302">
        <w:rPr>
          <w:spacing w:val="-3"/>
        </w:rPr>
        <w:t xml:space="preserve"> </w:t>
      </w:r>
      <w:r>
        <w:t>this</w:t>
      </w:r>
      <w:r w:rsidRPr="00DC6302">
        <w:rPr>
          <w:spacing w:val="-3"/>
        </w:rPr>
        <w:t xml:space="preserve"> </w:t>
      </w:r>
      <w:r>
        <w:t>such</w:t>
      </w:r>
      <w:r w:rsidRPr="00DC6302">
        <w:rPr>
          <w:spacing w:val="-4"/>
        </w:rPr>
        <w:t xml:space="preserve"> </w:t>
      </w:r>
      <w:r>
        <w:t>as</w:t>
      </w:r>
      <w:r w:rsidRPr="00DC6302">
        <w:rPr>
          <w:spacing w:val="-3"/>
        </w:rPr>
        <w:t xml:space="preserve"> </w:t>
      </w:r>
      <w:r>
        <w:t>safeguarding and physical or sexual assaults for</w:t>
      </w:r>
      <w:r w:rsidRPr="00DC6302">
        <w:rPr>
          <w:spacing w:val="-20"/>
        </w:rPr>
        <w:t xml:space="preserve"> </w:t>
      </w:r>
      <w:r>
        <w:t>example.</w:t>
      </w:r>
    </w:p>
    <w:p w14:paraId="26DBD6F9" w14:textId="3630E748" w:rsidR="00507A51" w:rsidRDefault="00440790" w:rsidP="00DC6302">
      <w:pPr>
        <w:pStyle w:val="ListParagraph"/>
        <w:numPr>
          <w:ilvl w:val="0"/>
          <w:numId w:val="21"/>
        </w:numPr>
        <w:tabs>
          <w:tab w:val="left" w:pos="835"/>
          <w:tab w:val="left" w:pos="836"/>
        </w:tabs>
        <w:spacing w:before="124"/>
        <w:jc w:val="both"/>
      </w:pPr>
      <w:r>
        <w:t>Refer the complaint to an independent body such as</w:t>
      </w:r>
      <w:r w:rsidRPr="00DC6302">
        <w:rPr>
          <w:spacing w:val="-24"/>
        </w:rPr>
        <w:t xml:space="preserve"> </w:t>
      </w:r>
      <w:r>
        <w:t>Ofsted</w:t>
      </w:r>
    </w:p>
    <w:p w14:paraId="5AD2CBF9" w14:textId="66934C68" w:rsidR="00507A51" w:rsidRDefault="00507A51" w:rsidP="00B43A3F">
      <w:pPr>
        <w:pStyle w:val="BodyText"/>
        <w:ind w:left="0"/>
        <w:jc w:val="both"/>
        <w:rPr>
          <w:sz w:val="28"/>
        </w:rPr>
      </w:pPr>
    </w:p>
    <w:p w14:paraId="3BE70D92" w14:textId="2A006113" w:rsidR="005050E6" w:rsidRDefault="005050E6" w:rsidP="00B43A3F">
      <w:pPr>
        <w:pStyle w:val="BodyText"/>
        <w:ind w:left="0"/>
        <w:jc w:val="both"/>
        <w:rPr>
          <w:sz w:val="28"/>
        </w:rPr>
      </w:pPr>
    </w:p>
    <w:p w14:paraId="6B98D0DE" w14:textId="6091D2FA" w:rsidR="005050E6" w:rsidRDefault="005050E6" w:rsidP="00B43A3F">
      <w:pPr>
        <w:pStyle w:val="BodyText"/>
        <w:ind w:left="0"/>
        <w:jc w:val="both"/>
        <w:rPr>
          <w:sz w:val="28"/>
        </w:rPr>
      </w:pPr>
    </w:p>
    <w:p w14:paraId="5557A440" w14:textId="1E450684" w:rsidR="005050E6" w:rsidRDefault="005050E6" w:rsidP="00B43A3F">
      <w:pPr>
        <w:pStyle w:val="BodyText"/>
        <w:ind w:left="0"/>
        <w:jc w:val="both"/>
        <w:rPr>
          <w:sz w:val="28"/>
        </w:rPr>
      </w:pPr>
    </w:p>
    <w:p w14:paraId="5917B292" w14:textId="7D2A62DA" w:rsidR="005050E6" w:rsidRDefault="005050E6" w:rsidP="00B43A3F">
      <w:pPr>
        <w:pStyle w:val="BodyText"/>
        <w:ind w:left="0"/>
        <w:jc w:val="both"/>
        <w:rPr>
          <w:sz w:val="28"/>
        </w:rPr>
      </w:pPr>
    </w:p>
    <w:p w14:paraId="5E1F40E7" w14:textId="7009B38F" w:rsidR="005050E6" w:rsidRDefault="005050E6" w:rsidP="00B43A3F">
      <w:pPr>
        <w:pStyle w:val="BodyText"/>
        <w:ind w:left="0"/>
        <w:jc w:val="both"/>
        <w:rPr>
          <w:sz w:val="28"/>
        </w:rPr>
      </w:pPr>
    </w:p>
    <w:p w14:paraId="3F3A6664" w14:textId="3E76E478" w:rsidR="005050E6" w:rsidRDefault="005050E6" w:rsidP="00B43A3F">
      <w:pPr>
        <w:pStyle w:val="BodyText"/>
        <w:ind w:left="0"/>
        <w:jc w:val="both"/>
        <w:rPr>
          <w:sz w:val="28"/>
        </w:rPr>
      </w:pPr>
    </w:p>
    <w:p w14:paraId="722796C6" w14:textId="77777777" w:rsidR="005050E6" w:rsidRDefault="005050E6" w:rsidP="00B43A3F">
      <w:pPr>
        <w:pStyle w:val="BodyText"/>
        <w:ind w:left="0"/>
        <w:jc w:val="both"/>
        <w:rPr>
          <w:sz w:val="28"/>
        </w:rPr>
      </w:pPr>
    </w:p>
    <w:p w14:paraId="63E7EE2A" w14:textId="77777777" w:rsidR="00507A51" w:rsidRDefault="00440790" w:rsidP="00B43A3F">
      <w:pPr>
        <w:pStyle w:val="BodyText"/>
        <w:spacing w:before="171" w:line="235" w:lineRule="auto"/>
        <w:ind w:right="749"/>
        <w:jc w:val="both"/>
      </w:pPr>
      <w:r>
        <w:lastRenderedPageBreak/>
        <w:t>Complaint outcomes can be of 3 categories and all complaint must be concluded with one of the following categories:</w:t>
      </w:r>
    </w:p>
    <w:p w14:paraId="53A8B1E0" w14:textId="0A1D953A" w:rsidR="00507A51" w:rsidRDefault="00440790" w:rsidP="00DC6302">
      <w:pPr>
        <w:pStyle w:val="ListParagraph"/>
        <w:numPr>
          <w:ilvl w:val="0"/>
          <w:numId w:val="20"/>
        </w:numPr>
        <w:tabs>
          <w:tab w:val="left" w:pos="841"/>
        </w:tabs>
        <w:spacing w:before="126"/>
        <w:jc w:val="both"/>
      </w:pPr>
      <w:r w:rsidRPr="00DC6302">
        <w:rPr>
          <w:b/>
        </w:rPr>
        <w:t xml:space="preserve">Upheld </w:t>
      </w:r>
      <w:r>
        <w:t>- there is evidence to support the</w:t>
      </w:r>
      <w:r w:rsidRPr="00DC6302">
        <w:rPr>
          <w:spacing w:val="-18"/>
        </w:rPr>
        <w:t xml:space="preserve"> </w:t>
      </w:r>
      <w:r>
        <w:t>complaint</w:t>
      </w:r>
    </w:p>
    <w:p w14:paraId="27FC8744" w14:textId="2CC8CB66" w:rsidR="00507A51" w:rsidRDefault="00440790" w:rsidP="00DC6302">
      <w:pPr>
        <w:pStyle w:val="ListParagraph"/>
        <w:numPr>
          <w:ilvl w:val="0"/>
          <w:numId w:val="17"/>
        </w:numPr>
        <w:tabs>
          <w:tab w:val="left" w:pos="835"/>
          <w:tab w:val="left" w:pos="836"/>
        </w:tabs>
        <w:spacing w:before="88"/>
        <w:jc w:val="both"/>
      </w:pPr>
      <w:r w:rsidRPr="00DC6302">
        <w:rPr>
          <w:b/>
        </w:rPr>
        <w:t xml:space="preserve">Partially Upheld </w:t>
      </w:r>
      <w:r>
        <w:t>- there is evidence to support aspects of the</w:t>
      </w:r>
      <w:r w:rsidRPr="00DC6302">
        <w:rPr>
          <w:spacing w:val="-22"/>
        </w:rPr>
        <w:t xml:space="preserve"> </w:t>
      </w:r>
      <w:r>
        <w:t>complaint</w:t>
      </w:r>
    </w:p>
    <w:p w14:paraId="1DDE08BB" w14:textId="77F33159" w:rsidR="00507A51" w:rsidRDefault="00440790" w:rsidP="00DC6302">
      <w:pPr>
        <w:pStyle w:val="ListParagraph"/>
        <w:numPr>
          <w:ilvl w:val="0"/>
          <w:numId w:val="17"/>
        </w:numPr>
        <w:tabs>
          <w:tab w:val="left" w:pos="835"/>
          <w:tab w:val="left" w:pos="836"/>
        </w:tabs>
        <w:spacing w:before="123"/>
        <w:jc w:val="both"/>
      </w:pPr>
      <w:r w:rsidRPr="00DC6302">
        <w:rPr>
          <w:b/>
        </w:rPr>
        <w:t xml:space="preserve">Not Upheld </w:t>
      </w:r>
      <w:r>
        <w:t>- there is no evidence to support the</w:t>
      </w:r>
      <w:r w:rsidRPr="00DC6302">
        <w:rPr>
          <w:spacing w:val="-19"/>
        </w:rPr>
        <w:t xml:space="preserve"> </w:t>
      </w:r>
      <w:r>
        <w:t>complaint</w:t>
      </w:r>
    </w:p>
    <w:p w14:paraId="6A01BD48" w14:textId="77777777" w:rsidR="00507A51" w:rsidRDefault="00440790" w:rsidP="00B43A3F">
      <w:pPr>
        <w:pStyle w:val="BodyText"/>
        <w:spacing w:before="123" w:line="237" w:lineRule="auto"/>
        <w:ind w:right="1448"/>
        <w:jc w:val="both"/>
      </w:pPr>
      <w:r>
        <w:t>The complaint raises any safeguarding concern then this should be managed via our safeguarding procedure. Concerns about staff conduct may be addressed by the company through the company Disciplinary and Grievance processes.</w:t>
      </w:r>
    </w:p>
    <w:p w14:paraId="5FC75AB5" w14:textId="0EB971C3" w:rsidR="00507A51" w:rsidRDefault="00440790" w:rsidP="00B43A3F">
      <w:pPr>
        <w:pStyle w:val="BodyText"/>
        <w:spacing w:before="121"/>
        <w:ind w:right="885"/>
        <w:jc w:val="both"/>
      </w:pPr>
      <w:r>
        <w:t xml:space="preserve">Complaints against the </w:t>
      </w:r>
      <w:r w:rsidR="00C40A96">
        <w:t>Head</w:t>
      </w:r>
      <w:r w:rsidR="00D36922">
        <w:t>t</w:t>
      </w:r>
      <w:r w:rsidR="00C40A96">
        <w:t>eacher</w:t>
      </w:r>
      <w:r>
        <w:t xml:space="preserve"> will be referred directly to the </w:t>
      </w:r>
      <w:r w:rsidR="008B7B55">
        <w:t xml:space="preserve">Executive </w:t>
      </w:r>
      <w:r w:rsidR="00D36922">
        <w:t>Regional Head Teacher, Director of Education</w:t>
      </w:r>
      <w:r w:rsidR="000965BC">
        <w:t xml:space="preserve"> and then to the </w:t>
      </w:r>
      <w:r w:rsidR="00EF7583">
        <w:t>Chief Executive Office</w:t>
      </w:r>
      <w:r>
        <w:t xml:space="preserve"> who will make the necessary arrangements to ensure an appropriate, open, and transparent investigation.</w:t>
      </w:r>
    </w:p>
    <w:p w14:paraId="7DEFACA3" w14:textId="77777777" w:rsidR="00507A51" w:rsidRDefault="00440790" w:rsidP="00B43A3F">
      <w:pPr>
        <w:pStyle w:val="BodyText"/>
        <w:spacing w:before="122"/>
        <w:ind w:right="514"/>
        <w:jc w:val="both"/>
      </w:pPr>
      <w:r>
        <w:t>Complaints will be escalated to the panel hearing stage if the complainant is not satisfied with the response to the complaint at the second, formal, stage.</w:t>
      </w:r>
    </w:p>
    <w:p w14:paraId="6EBEF614" w14:textId="77777777" w:rsidR="00507A51" w:rsidRDefault="00440790" w:rsidP="00B43A3F">
      <w:pPr>
        <w:pStyle w:val="BodyText"/>
        <w:spacing w:before="120"/>
        <w:ind w:right="523"/>
        <w:jc w:val="both"/>
      </w:pPr>
      <w:r>
        <w:t>The panel will be appointed by or on behalf of the proprietor and will consist of at least three (3) people who were not directly involved in the matters detailed in the complaint. At least one (1) panel member is assigned</w:t>
      </w:r>
      <w:r>
        <w:rPr>
          <w:spacing w:val="-2"/>
        </w:rPr>
        <w:t xml:space="preserve"> </w:t>
      </w:r>
      <w:r>
        <w:t>as</w:t>
      </w:r>
      <w:r>
        <w:rPr>
          <w:spacing w:val="-2"/>
        </w:rPr>
        <w:t xml:space="preserve"> </w:t>
      </w:r>
      <w:r>
        <w:t>the</w:t>
      </w:r>
      <w:r>
        <w:rPr>
          <w:spacing w:val="-2"/>
        </w:rPr>
        <w:t xml:space="preserve"> </w:t>
      </w:r>
      <w:r>
        <w:t>independent</w:t>
      </w:r>
      <w:r>
        <w:rPr>
          <w:spacing w:val="-4"/>
        </w:rPr>
        <w:t xml:space="preserve"> </w:t>
      </w:r>
      <w:r>
        <w:t>person</w:t>
      </w:r>
      <w:r>
        <w:rPr>
          <w:spacing w:val="-3"/>
        </w:rPr>
        <w:t xml:space="preserve"> </w:t>
      </w:r>
      <w:r>
        <w:t>not</w:t>
      </w:r>
      <w:r>
        <w:rPr>
          <w:spacing w:val="-4"/>
        </w:rPr>
        <w:t xml:space="preserve"> </w:t>
      </w:r>
      <w:r>
        <w:t>involved</w:t>
      </w:r>
      <w:r>
        <w:rPr>
          <w:spacing w:val="-2"/>
        </w:rPr>
        <w:t xml:space="preserve"> </w:t>
      </w:r>
      <w:r>
        <w:t>with</w:t>
      </w:r>
      <w:r>
        <w:rPr>
          <w:spacing w:val="-3"/>
        </w:rPr>
        <w:t xml:space="preserve"> </w:t>
      </w:r>
      <w:r>
        <w:t>the</w:t>
      </w:r>
      <w:r>
        <w:rPr>
          <w:spacing w:val="-2"/>
        </w:rPr>
        <w:t xml:space="preserve"> </w:t>
      </w:r>
      <w:r>
        <w:t>management</w:t>
      </w:r>
      <w:r>
        <w:rPr>
          <w:spacing w:val="-4"/>
        </w:rPr>
        <w:t xml:space="preserve"> </w:t>
      </w:r>
      <w:r>
        <w:t>and</w:t>
      </w:r>
      <w:r>
        <w:rPr>
          <w:spacing w:val="-2"/>
        </w:rPr>
        <w:t xml:space="preserve"> </w:t>
      </w:r>
      <w:r>
        <w:t>running</w:t>
      </w:r>
      <w:r>
        <w:rPr>
          <w:spacing w:val="-1"/>
        </w:rPr>
        <w:t xml:space="preserve"> </w:t>
      </w:r>
      <w:r>
        <w:t>of</w:t>
      </w:r>
      <w:r>
        <w:rPr>
          <w:spacing w:val="-2"/>
        </w:rPr>
        <w:t xml:space="preserve"> </w:t>
      </w:r>
      <w:r>
        <w:t>the</w:t>
      </w:r>
      <w:r>
        <w:rPr>
          <w:spacing w:val="-2"/>
        </w:rPr>
        <w:t xml:space="preserve"> </w:t>
      </w:r>
      <w:r>
        <w:t>school.</w:t>
      </w:r>
      <w:r>
        <w:rPr>
          <w:spacing w:val="-1"/>
        </w:rPr>
        <w:t xml:space="preserve"> </w:t>
      </w:r>
      <w:r>
        <w:t>The</w:t>
      </w:r>
      <w:r>
        <w:rPr>
          <w:spacing w:val="-2"/>
        </w:rPr>
        <w:t xml:space="preserve"> </w:t>
      </w:r>
      <w:r>
        <w:t>panel will</w:t>
      </w:r>
      <w:r>
        <w:rPr>
          <w:spacing w:val="-1"/>
        </w:rPr>
        <w:t xml:space="preserve"> </w:t>
      </w:r>
      <w:r>
        <w:t>consist</w:t>
      </w:r>
      <w:r>
        <w:rPr>
          <w:spacing w:val="-4"/>
        </w:rPr>
        <w:t xml:space="preserve"> </w:t>
      </w:r>
      <w:r>
        <w:t>of</w:t>
      </w:r>
      <w:r>
        <w:rPr>
          <w:spacing w:val="-3"/>
        </w:rPr>
        <w:t xml:space="preserve"> </w:t>
      </w:r>
      <w:r>
        <w:t>a</w:t>
      </w:r>
      <w:r>
        <w:rPr>
          <w:spacing w:val="-2"/>
        </w:rPr>
        <w:t xml:space="preserve"> </w:t>
      </w:r>
      <w:r>
        <w:t>group</w:t>
      </w:r>
      <w:r>
        <w:rPr>
          <w:spacing w:val="1"/>
        </w:rPr>
        <w:t xml:space="preserve"> </w:t>
      </w:r>
      <w:r>
        <w:t>of</w:t>
      </w:r>
      <w:r>
        <w:rPr>
          <w:spacing w:val="-2"/>
        </w:rPr>
        <w:t xml:space="preserve"> </w:t>
      </w:r>
      <w:r>
        <w:t>people, not</w:t>
      </w:r>
      <w:r>
        <w:rPr>
          <w:spacing w:val="-5"/>
        </w:rPr>
        <w:t xml:space="preserve"> </w:t>
      </w:r>
      <w:r>
        <w:t>just board</w:t>
      </w:r>
      <w:r>
        <w:rPr>
          <w:spacing w:val="-4"/>
        </w:rPr>
        <w:t xml:space="preserve"> </w:t>
      </w:r>
      <w:r>
        <w:t>members</w:t>
      </w:r>
      <w:r>
        <w:rPr>
          <w:spacing w:val="-2"/>
        </w:rPr>
        <w:t xml:space="preserve"> </w:t>
      </w:r>
      <w:r>
        <w:t>but</w:t>
      </w:r>
      <w:r>
        <w:rPr>
          <w:spacing w:val="-5"/>
        </w:rPr>
        <w:t xml:space="preserve"> </w:t>
      </w:r>
      <w:r>
        <w:t>also</w:t>
      </w:r>
      <w:r>
        <w:rPr>
          <w:spacing w:val="-3"/>
        </w:rPr>
        <w:t xml:space="preserve"> </w:t>
      </w:r>
      <w:r>
        <w:t>individuals</w:t>
      </w:r>
      <w:r>
        <w:rPr>
          <w:spacing w:val="-2"/>
        </w:rPr>
        <w:t xml:space="preserve"> </w:t>
      </w:r>
      <w:r>
        <w:t>independent</w:t>
      </w:r>
      <w:r>
        <w:rPr>
          <w:spacing w:val="-5"/>
        </w:rPr>
        <w:t xml:space="preserve"> </w:t>
      </w:r>
      <w:r>
        <w:t>of</w:t>
      </w:r>
      <w:r>
        <w:rPr>
          <w:spacing w:val="-2"/>
        </w:rPr>
        <w:t xml:space="preserve"> </w:t>
      </w:r>
      <w:r>
        <w:t>the</w:t>
      </w:r>
      <w:r>
        <w:rPr>
          <w:spacing w:val="-11"/>
        </w:rPr>
        <w:t xml:space="preserve"> </w:t>
      </w:r>
      <w:r>
        <w:t>school.</w:t>
      </w:r>
    </w:p>
    <w:p w14:paraId="2EF349B0" w14:textId="77777777" w:rsidR="00507A51" w:rsidRDefault="00440790" w:rsidP="00B43A3F">
      <w:pPr>
        <w:pStyle w:val="BodyText"/>
        <w:spacing w:before="122"/>
        <w:jc w:val="both"/>
      </w:pPr>
      <w:r>
        <w:t>The panel will have access to the existing record of the complaint’s progress (see section 10).</w:t>
      </w:r>
    </w:p>
    <w:p w14:paraId="465EB87C" w14:textId="77777777" w:rsidR="00507A51" w:rsidRDefault="00440790" w:rsidP="00B43A3F">
      <w:pPr>
        <w:pStyle w:val="BodyText"/>
        <w:spacing w:before="120"/>
        <w:ind w:right="657"/>
        <w:jc w:val="both"/>
      </w:pPr>
      <w:r>
        <w:t>The complainant must have reasonable notice of the date of the review panel; however, the review panel reserves the right to convene at their convenience rather than that of the complainant. At the review panel meeting, the complainant, and representatives from the school, as appropriate, will be present. Each will have an opportunity to set out written or oral submissions prior to the meeting.</w:t>
      </w:r>
    </w:p>
    <w:p w14:paraId="3AD834D4" w14:textId="77777777" w:rsidR="00507A51" w:rsidRDefault="00440790" w:rsidP="00B43A3F">
      <w:pPr>
        <w:pStyle w:val="BodyText"/>
        <w:spacing w:before="121"/>
        <w:jc w:val="both"/>
      </w:pPr>
      <w:r>
        <w:t>The complainant must be allowed to attend the panel hearing and be accompanied if they wish.</w:t>
      </w:r>
    </w:p>
    <w:p w14:paraId="136F834F" w14:textId="77777777" w:rsidR="00507A51" w:rsidRDefault="00440790" w:rsidP="00B43A3F">
      <w:pPr>
        <w:pStyle w:val="BodyText"/>
        <w:spacing w:before="121"/>
        <w:ind w:right="554"/>
        <w:jc w:val="both"/>
      </w:pPr>
      <w:r>
        <w:t xml:space="preserve">At the meeting, </w:t>
      </w:r>
      <w:proofErr w:type="gramStart"/>
      <w:r>
        <w:t>each individual</w:t>
      </w:r>
      <w:proofErr w:type="gramEnd"/>
      <w:r>
        <w:t xml:space="preserve"> will have the opportunity to give statements and present their evidence, and witnesses will be called, as appropriate, to present their evidence.</w:t>
      </w:r>
    </w:p>
    <w:p w14:paraId="380D1C75" w14:textId="77777777" w:rsidR="00507A51" w:rsidRDefault="00440790" w:rsidP="00B43A3F">
      <w:pPr>
        <w:pStyle w:val="BodyText"/>
        <w:spacing w:before="120"/>
        <w:ind w:right="550"/>
        <w:jc w:val="both"/>
      </w:pPr>
      <w:r>
        <w:t>The panel, the complainant and the school representative(s) will be given the chance to ask and reply to questions. Once the complainant and school representative(s) have presented their cases, they will be asked to leave, and evidence will then be considered.</w:t>
      </w:r>
    </w:p>
    <w:p w14:paraId="6A09752A" w14:textId="17988E6E" w:rsidR="00507A51" w:rsidRDefault="00440790" w:rsidP="00B43A3F">
      <w:pPr>
        <w:pStyle w:val="BodyText"/>
        <w:spacing w:before="121"/>
        <w:ind w:right="516"/>
        <w:jc w:val="both"/>
      </w:pPr>
      <w:r>
        <w:t xml:space="preserve">The panel will then put together its findings and recommendations from the case. The panel will also provide copies of the minutes of the hearing and the findings and recommendations to the complainant and, where relevant, the individual who is the subject of the complaint, and make a copy available for inspection by the proprietor and </w:t>
      </w:r>
      <w:r w:rsidR="00C40A96">
        <w:t>Head Teacher</w:t>
      </w:r>
      <w:r>
        <w:t>.</w:t>
      </w:r>
    </w:p>
    <w:p w14:paraId="529CC609" w14:textId="77777777" w:rsidR="00A86F74" w:rsidRDefault="00A86F74" w:rsidP="00B43A3F">
      <w:pPr>
        <w:pStyle w:val="BodyText"/>
        <w:spacing w:before="121"/>
        <w:ind w:right="516"/>
        <w:jc w:val="both"/>
      </w:pPr>
    </w:p>
    <w:p w14:paraId="07E0C319" w14:textId="22046095" w:rsidR="00507A51" w:rsidRDefault="00440790" w:rsidP="00DC6302">
      <w:pPr>
        <w:pStyle w:val="Heading1"/>
        <w:numPr>
          <w:ilvl w:val="0"/>
          <w:numId w:val="11"/>
        </w:numPr>
        <w:tabs>
          <w:tab w:val="left" w:pos="337"/>
        </w:tabs>
        <w:spacing w:before="122"/>
        <w:jc w:val="both"/>
      </w:pPr>
      <w:r>
        <w:t xml:space="preserve">Complaints against the </w:t>
      </w:r>
      <w:r w:rsidR="00C40A96">
        <w:t>Head</w:t>
      </w:r>
      <w:r w:rsidR="00D36922">
        <w:t>t</w:t>
      </w:r>
      <w:r w:rsidR="00C40A96">
        <w:t>eacher</w:t>
      </w:r>
      <w:r>
        <w:t xml:space="preserve"> and school</w:t>
      </w:r>
      <w:r>
        <w:rPr>
          <w:spacing w:val="-22"/>
        </w:rPr>
        <w:t xml:space="preserve"> </w:t>
      </w:r>
      <w:r>
        <w:t>staff</w:t>
      </w:r>
    </w:p>
    <w:p w14:paraId="54A94CB4" w14:textId="77777777" w:rsidR="00507A51" w:rsidRDefault="00507A51" w:rsidP="00B43A3F">
      <w:pPr>
        <w:pStyle w:val="BodyText"/>
        <w:spacing w:before="3"/>
        <w:ind w:left="0"/>
        <w:jc w:val="both"/>
        <w:rPr>
          <w:b/>
          <w:sz w:val="19"/>
        </w:rPr>
      </w:pPr>
    </w:p>
    <w:p w14:paraId="7DF07F30" w14:textId="77777777" w:rsidR="00507A51" w:rsidRDefault="00440790" w:rsidP="00B43A3F">
      <w:pPr>
        <w:ind w:left="168"/>
        <w:jc w:val="both"/>
        <w:rPr>
          <w:b/>
        </w:rPr>
      </w:pPr>
      <w:r>
        <w:rPr>
          <w:b/>
        </w:rPr>
        <w:t>Stage 1: informal</w:t>
      </w:r>
    </w:p>
    <w:p w14:paraId="0E4C4090" w14:textId="2F2AA619" w:rsidR="00507A51" w:rsidRDefault="00440790" w:rsidP="00B43A3F">
      <w:pPr>
        <w:pStyle w:val="BodyText"/>
        <w:spacing w:before="121"/>
        <w:ind w:right="631"/>
        <w:jc w:val="both"/>
      </w:pPr>
      <w:r>
        <w:t xml:space="preserve">Complaints made against the </w:t>
      </w:r>
      <w:r w:rsidR="00A86F74">
        <w:t>Headteacher,</w:t>
      </w:r>
      <w:r>
        <w:t xml:space="preserve"> or school staff member should be directed to the </w:t>
      </w:r>
      <w:r w:rsidR="008B7B55">
        <w:t xml:space="preserve">Executive </w:t>
      </w:r>
      <w:r w:rsidR="00D36922">
        <w:t>Regional Head Teacher/Director</w:t>
      </w:r>
      <w:r w:rsidR="0085799A">
        <w:t xml:space="preserve"> of </w:t>
      </w:r>
      <w:r w:rsidR="00A86F74">
        <w:t>Education.</w:t>
      </w:r>
    </w:p>
    <w:p w14:paraId="1E558BFD" w14:textId="77777777" w:rsidR="00507A51" w:rsidRDefault="00507A51" w:rsidP="00B43A3F">
      <w:pPr>
        <w:pStyle w:val="BodyText"/>
        <w:spacing w:before="8"/>
        <w:ind w:left="0"/>
        <w:jc w:val="both"/>
        <w:rPr>
          <w:sz w:val="19"/>
        </w:rPr>
      </w:pPr>
    </w:p>
    <w:p w14:paraId="52E81AD0" w14:textId="77777777" w:rsidR="00507A51" w:rsidRDefault="00440790" w:rsidP="00B43A3F">
      <w:pPr>
        <w:pStyle w:val="Heading1"/>
        <w:jc w:val="both"/>
      </w:pPr>
      <w:r>
        <w:t>Stage 2: formal</w:t>
      </w:r>
    </w:p>
    <w:p w14:paraId="2D59765B" w14:textId="47CEFBBF" w:rsidR="00507A51" w:rsidRDefault="00440790" w:rsidP="00B43A3F">
      <w:pPr>
        <w:pStyle w:val="BodyText"/>
        <w:spacing w:before="121"/>
        <w:ind w:right="562"/>
        <w:jc w:val="both"/>
      </w:pPr>
      <w:r>
        <w:t xml:space="preserve">If the complaint is about the </w:t>
      </w:r>
      <w:r w:rsidR="00C40A96">
        <w:t>Head</w:t>
      </w:r>
      <w:r w:rsidR="00D36922">
        <w:t>t</w:t>
      </w:r>
      <w:r w:rsidR="00C40A96">
        <w:t>eacher</w:t>
      </w:r>
      <w:r>
        <w:t xml:space="preserve"> or the school staff member an independent investigator will carry out the steps in stage 2 and will write a formal response at the end of their investigation.</w:t>
      </w:r>
    </w:p>
    <w:p w14:paraId="5C1E3DE6" w14:textId="77777777" w:rsidR="00507A51" w:rsidRDefault="00507A51" w:rsidP="00B43A3F">
      <w:pPr>
        <w:pStyle w:val="BodyText"/>
        <w:spacing w:before="8"/>
        <w:ind w:left="0"/>
        <w:jc w:val="both"/>
        <w:rPr>
          <w:sz w:val="19"/>
        </w:rPr>
      </w:pPr>
    </w:p>
    <w:p w14:paraId="0F398D47" w14:textId="77777777" w:rsidR="00507A51" w:rsidRDefault="00440790" w:rsidP="00B43A3F">
      <w:pPr>
        <w:pStyle w:val="Heading1"/>
        <w:jc w:val="both"/>
      </w:pPr>
      <w:r>
        <w:t>Stage 3: review panel</w:t>
      </w:r>
    </w:p>
    <w:p w14:paraId="2DEDA5C6" w14:textId="18119406" w:rsidR="00507A51" w:rsidRDefault="00440790" w:rsidP="00B43A3F">
      <w:pPr>
        <w:pStyle w:val="BodyText"/>
        <w:spacing w:before="121"/>
        <w:ind w:right="728"/>
        <w:jc w:val="both"/>
      </w:pPr>
      <w:r>
        <w:t xml:space="preserve">If the complaint is about the </w:t>
      </w:r>
      <w:r w:rsidR="00C40A96">
        <w:t>Head</w:t>
      </w:r>
      <w:r w:rsidR="00D615B9">
        <w:t>teacher</w:t>
      </w:r>
      <w:r>
        <w:t xml:space="preserve"> or member of school staff, the</w:t>
      </w:r>
      <w:r w:rsidR="00D10DD8">
        <w:t>n</w:t>
      </w:r>
      <w:r>
        <w:t xml:space="preserve"> the </w:t>
      </w:r>
      <w:r w:rsidR="00D10DD8">
        <w:t>CEO</w:t>
      </w:r>
      <w:r>
        <w:t xml:space="preserve"> will hear the complaint and will carry out the steps at stage 3.</w:t>
      </w:r>
    </w:p>
    <w:p w14:paraId="10FD73A0" w14:textId="77777777" w:rsidR="00507A51" w:rsidRDefault="00507A51" w:rsidP="00B43A3F">
      <w:pPr>
        <w:jc w:val="both"/>
        <w:sectPr w:rsidR="00507A51">
          <w:pgSz w:w="11900" w:h="16850"/>
          <w:pgMar w:top="1560" w:right="560" w:bottom="560" w:left="960" w:header="0" w:footer="375" w:gutter="0"/>
          <w:cols w:space="720"/>
        </w:sectPr>
      </w:pPr>
    </w:p>
    <w:p w14:paraId="66497AAB" w14:textId="77777777" w:rsidR="00507A51" w:rsidRDefault="00440790" w:rsidP="00DC6302">
      <w:pPr>
        <w:pStyle w:val="Heading1"/>
        <w:numPr>
          <w:ilvl w:val="0"/>
          <w:numId w:val="11"/>
        </w:numPr>
        <w:tabs>
          <w:tab w:val="left" w:pos="337"/>
        </w:tabs>
        <w:spacing w:before="33"/>
        <w:ind w:hanging="222"/>
        <w:jc w:val="both"/>
      </w:pPr>
      <w:bookmarkStart w:id="6" w:name="_bookmark6"/>
      <w:bookmarkEnd w:id="6"/>
      <w:r>
        <w:lastRenderedPageBreak/>
        <w:t>Referring complaints on completion of the school’s</w:t>
      </w:r>
      <w:r>
        <w:rPr>
          <w:spacing w:val="-34"/>
        </w:rPr>
        <w:t xml:space="preserve"> </w:t>
      </w:r>
      <w:r>
        <w:t>procedure</w:t>
      </w:r>
    </w:p>
    <w:p w14:paraId="2BF3DF25" w14:textId="77777777" w:rsidR="00507A51" w:rsidRDefault="00507A51" w:rsidP="00B43A3F">
      <w:pPr>
        <w:pStyle w:val="BodyText"/>
        <w:ind w:left="0"/>
        <w:jc w:val="both"/>
        <w:rPr>
          <w:b/>
        </w:rPr>
      </w:pPr>
    </w:p>
    <w:p w14:paraId="45C44CEE" w14:textId="77777777" w:rsidR="00507A51" w:rsidRDefault="00440790" w:rsidP="00B43A3F">
      <w:pPr>
        <w:pStyle w:val="BodyText"/>
        <w:spacing w:before="154"/>
        <w:ind w:right="514"/>
        <w:jc w:val="both"/>
      </w:pPr>
      <w:r>
        <w:t>If the complainant is unsatisfied with the outcome of the school’s complaints investigation into their complaint,</w:t>
      </w:r>
      <w:r>
        <w:rPr>
          <w:spacing w:val="-2"/>
        </w:rPr>
        <w:t xml:space="preserve"> </w:t>
      </w:r>
      <w:r>
        <w:t>and</w:t>
      </w:r>
      <w:r>
        <w:rPr>
          <w:spacing w:val="-4"/>
        </w:rPr>
        <w:t xml:space="preserve"> </w:t>
      </w:r>
      <w:r>
        <w:t>the</w:t>
      </w:r>
      <w:r>
        <w:rPr>
          <w:spacing w:val="-3"/>
        </w:rPr>
        <w:t xml:space="preserve"> </w:t>
      </w:r>
      <w:r>
        <w:t>complaint</w:t>
      </w:r>
      <w:r>
        <w:rPr>
          <w:spacing w:val="-6"/>
        </w:rPr>
        <w:t xml:space="preserve"> </w:t>
      </w:r>
      <w:r>
        <w:t>is</w:t>
      </w:r>
      <w:r>
        <w:rPr>
          <w:spacing w:val="-3"/>
        </w:rPr>
        <w:t xml:space="preserve"> </w:t>
      </w:r>
      <w:r>
        <w:t>regarding</w:t>
      </w:r>
      <w:r>
        <w:rPr>
          <w:spacing w:val="-2"/>
        </w:rPr>
        <w:t xml:space="preserve"> </w:t>
      </w:r>
      <w:r>
        <w:t>the</w:t>
      </w:r>
      <w:r>
        <w:rPr>
          <w:spacing w:val="-4"/>
        </w:rPr>
        <w:t xml:space="preserve"> </w:t>
      </w:r>
      <w:r>
        <w:t>school</w:t>
      </w:r>
      <w:r>
        <w:rPr>
          <w:spacing w:val="-1"/>
        </w:rPr>
        <w:t xml:space="preserve"> </w:t>
      </w:r>
      <w:r>
        <w:t>not</w:t>
      </w:r>
      <w:r>
        <w:rPr>
          <w:spacing w:val="-5"/>
        </w:rPr>
        <w:t xml:space="preserve"> </w:t>
      </w:r>
      <w:r>
        <w:t>meeting</w:t>
      </w:r>
      <w:r>
        <w:rPr>
          <w:spacing w:val="-2"/>
        </w:rPr>
        <w:t xml:space="preserve"> </w:t>
      </w:r>
      <w:r>
        <w:t>standards</w:t>
      </w:r>
      <w:r>
        <w:rPr>
          <w:spacing w:val="-4"/>
        </w:rPr>
        <w:t xml:space="preserve"> </w:t>
      </w:r>
      <w:r>
        <w:t>set</w:t>
      </w:r>
      <w:r>
        <w:rPr>
          <w:spacing w:val="-5"/>
        </w:rPr>
        <w:t xml:space="preserve"> </w:t>
      </w:r>
      <w:r>
        <w:t>by</w:t>
      </w:r>
      <w:r>
        <w:rPr>
          <w:spacing w:val="2"/>
        </w:rPr>
        <w:t xml:space="preserve"> </w:t>
      </w:r>
      <w:r>
        <w:t>the</w:t>
      </w:r>
      <w:r>
        <w:rPr>
          <w:spacing w:val="-4"/>
        </w:rPr>
        <w:t xml:space="preserve"> </w:t>
      </w:r>
      <w:r>
        <w:t>DfE</w:t>
      </w:r>
      <w:r>
        <w:rPr>
          <w:spacing w:val="-1"/>
        </w:rPr>
        <w:t xml:space="preserve"> </w:t>
      </w:r>
      <w:r>
        <w:t>in</w:t>
      </w:r>
      <w:r>
        <w:rPr>
          <w:spacing w:val="-4"/>
        </w:rPr>
        <w:t xml:space="preserve"> </w:t>
      </w:r>
      <w:r>
        <w:t>any</w:t>
      </w:r>
      <w:r>
        <w:rPr>
          <w:spacing w:val="-4"/>
        </w:rPr>
        <w:t xml:space="preserve"> </w:t>
      </w:r>
      <w:r>
        <w:t>of</w:t>
      </w:r>
      <w:r>
        <w:rPr>
          <w:spacing w:val="1"/>
        </w:rPr>
        <w:t xml:space="preserve"> </w:t>
      </w:r>
      <w:r>
        <w:t>the following areas, the complainant can refer their complaint to the</w:t>
      </w:r>
      <w:r>
        <w:rPr>
          <w:spacing w:val="-21"/>
        </w:rPr>
        <w:t xml:space="preserve"> </w:t>
      </w:r>
      <w:r>
        <w:t>DfE:</w:t>
      </w:r>
    </w:p>
    <w:p w14:paraId="16C83309" w14:textId="77777777" w:rsidR="00507A51" w:rsidRDefault="00440790" w:rsidP="00B43A3F">
      <w:pPr>
        <w:pStyle w:val="ListParagraph"/>
        <w:numPr>
          <w:ilvl w:val="0"/>
          <w:numId w:val="3"/>
        </w:numPr>
        <w:tabs>
          <w:tab w:val="left" w:pos="835"/>
          <w:tab w:val="left" w:pos="836"/>
        </w:tabs>
        <w:spacing w:before="119"/>
        <w:ind w:hanging="361"/>
        <w:jc w:val="both"/>
      </w:pPr>
      <w:r>
        <w:t>Education</w:t>
      </w:r>
    </w:p>
    <w:p w14:paraId="195A9B51" w14:textId="77777777" w:rsidR="00507A51" w:rsidRDefault="00440790" w:rsidP="00B43A3F">
      <w:pPr>
        <w:pStyle w:val="ListParagraph"/>
        <w:numPr>
          <w:ilvl w:val="0"/>
          <w:numId w:val="3"/>
        </w:numPr>
        <w:tabs>
          <w:tab w:val="left" w:pos="835"/>
          <w:tab w:val="left" w:pos="836"/>
        </w:tabs>
        <w:ind w:hanging="361"/>
        <w:jc w:val="both"/>
      </w:pPr>
      <w:r>
        <w:t>Pupil welfare and health and</w:t>
      </w:r>
      <w:r>
        <w:rPr>
          <w:spacing w:val="-14"/>
        </w:rPr>
        <w:t xml:space="preserve"> </w:t>
      </w:r>
      <w:r>
        <w:t>safety</w:t>
      </w:r>
    </w:p>
    <w:p w14:paraId="44052AFF" w14:textId="77777777" w:rsidR="00507A51" w:rsidRDefault="00440790" w:rsidP="00B43A3F">
      <w:pPr>
        <w:pStyle w:val="ListParagraph"/>
        <w:numPr>
          <w:ilvl w:val="0"/>
          <w:numId w:val="3"/>
        </w:numPr>
        <w:tabs>
          <w:tab w:val="left" w:pos="835"/>
          <w:tab w:val="left" w:pos="836"/>
        </w:tabs>
        <w:spacing w:before="123"/>
        <w:ind w:hanging="361"/>
        <w:jc w:val="both"/>
      </w:pPr>
      <w:r>
        <w:t>School</w:t>
      </w:r>
      <w:r>
        <w:rPr>
          <w:spacing w:val="-1"/>
        </w:rPr>
        <w:t xml:space="preserve"> </w:t>
      </w:r>
      <w:r>
        <w:t>premises</w:t>
      </w:r>
    </w:p>
    <w:p w14:paraId="154F57CC" w14:textId="77777777" w:rsidR="00507A51" w:rsidRDefault="00440790" w:rsidP="00B43A3F">
      <w:pPr>
        <w:pStyle w:val="ListParagraph"/>
        <w:numPr>
          <w:ilvl w:val="0"/>
          <w:numId w:val="3"/>
        </w:numPr>
        <w:tabs>
          <w:tab w:val="left" w:pos="835"/>
          <w:tab w:val="left" w:pos="836"/>
        </w:tabs>
        <w:spacing w:before="119"/>
        <w:ind w:hanging="361"/>
        <w:jc w:val="both"/>
      </w:pPr>
      <w:r>
        <w:t>Staff</w:t>
      </w:r>
      <w:r>
        <w:rPr>
          <w:spacing w:val="-3"/>
        </w:rPr>
        <w:t xml:space="preserve"> </w:t>
      </w:r>
      <w:r>
        <w:t>suitability</w:t>
      </w:r>
    </w:p>
    <w:p w14:paraId="1FE7FAD0" w14:textId="77777777" w:rsidR="00507A51" w:rsidRDefault="00440790" w:rsidP="00B43A3F">
      <w:pPr>
        <w:pStyle w:val="ListParagraph"/>
        <w:numPr>
          <w:ilvl w:val="0"/>
          <w:numId w:val="3"/>
        </w:numPr>
        <w:tabs>
          <w:tab w:val="left" w:pos="835"/>
          <w:tab w:val="left" w:pos="836"/>
        </w:tabs>
        <w:spacing w:before="123"/>
        <w:ind w:hanging="361"/>
        <w:jc w:val="both"/>
      </w:pPr>
      <w:r>
        <w:t>Making information available to</w:t>
      </w:r>
      <w:r>
        <w:rPr>
          <w:spacing w:val="-11"/>
        </w:rPr>
        <w:t xml:space="preserve"> </w:t>
      </w:r>
      <w:r>
        <w:t>parents</w:t>
      </w:r>
    </w:p>
    <w:p w14:paraId="218DBEE7" w14:textId="77777777" w:rsidR="00507A51" w:rsidRDefault="00440790" w:rsidP="00B43A3F">
      <w:pPr>
        <w:pStyle w:val="ListParagraph"/>
        <w:numPr>
          <w:ilvl w:val="0"/>
          <w:numId w:val="3"/>
        </w:numPr>
        <w:tabs>
          <w:tab w:val="left" w:pos="835"/>
          <w:tab w:val="left" w:pos="836"/>
        </w:tabs>
        <w:ind w:hanging="361"/>
        <w:jc w:val="both"/>
      </w:pPr>
      <w:r>
        <w:t>The spiritual, moral, social, or cultural development of</w:t>
      </w:r>
      <w:r>
        <w:rPr>
          <w:spacing w:val="-22"/>
        </w:rPr>
        <w:t xml:space="preserve"> </w:t>
      </w:r>
      <w:r>
        <w:t>students</w:t>
      </w:r>
    </w:p>
    <w:p w14:paraId="55E16661" w14:textId="77777777" w:rsidR="00507A51" w:rsidRDefault="00440790" w:rsidP="00B43A3F">
      <w:pPr>
        <w:pStyle w:val="BodyText"/>
        <w:spacing w:before="120"/>
        <w:ind w:right="514"/>
        <w:jc w:val="both"/>
      </w:pPr>
      <w:r>
        <w:t>The DfE will consider reports of a major failure to meet the standards. Where appropriate, it can arrange an emergency inspection to look at pupil welfare and health and safety, and make sure that the school deals with serious failings.</w:t>
      </w:r>
    </w:p>
    <w:p w14:paraId="43217580" w14:textId="77777777" w:rsidR="00507A51" w:rsidRDefault="00440790" w:rsidP="00B43A3F">
      <w:pPr>
        <w:pStyle w:val="BodyText"/>
        <w:spacing w:before="122" w:line="352" w:lineRule="auto"/>
        <w:ind w:right="3691"/>
        <w:jc w:val="both"/>
      </w:pPr>
      <w:r>
        <w:t xml:space="preserve">For more information or to refer a complaint, see the following webpage: </w:t>
      </w:r>
      <w:hyperlink r:id="rId18">
        <w:r>
          <w:rPr>
            <w:color w:val="0070CC"/>
            <w:u w:val="single" w:color="0070CC"/>
          </w:rPr>
          <w:t>https://www.gov.uk/complain-about-school</w:t>
        </w:r>
      </w:hyperlink>
    </w:p>
    <w:p w14:paraId="75A5764E" w14:textId="77777777" w:rsidR="00507A51" w:rsidRDefault="00507A51" w:rsidP="00B43A3F">
      <w:pPr>
        <w:pStyle w:val="BodyText"/>
        <w:spacing w:before="3"/>
        <w:ind w:left="0"/>
        <w:jc w:val="both"/>
        <w:rPr>
          <w:sz w:val="26"/>
        </w:rPr>
      </w:pPr>
    </w:p>
    <w:p w14:paraId="67B88120" w14:textId="021F53A7" w:rsidR="00507A51" w:rsidRDefault="00440790" w:rsidP="00DC6302">
      <w:pPr>
        <w:pStyle w:val="Heading1"/>
        <w:numPr>
          <w:ilvl w:val="0"/>
          <w:numId w:val="11"/>
        </w:numPr>
        <w:tabs>
          <w:tab w:val="left" w:pos="337"/>
        </w:tabs>
        <w:spacing w:before="56"/>
        <w:jc w:val="both"/>
      </w:pPr>
      <w:bookmarkStart w:id="7" w:name="_bookmark7"/>
      <w:bookmarkEnd w:id="7"/>
      <w:r>
        <w:t>Persistent</w:t>
      </w:r>
      <w:r>
        <w:rPr>
          <w:spacing w:val="-3"/>
        </w:rPr>
        <w:t xml:space="preserve"> </w:t>
      </w:r>
      <w:r>
        <w:t>complaints</w:t>
      </w:r>
    </w:p>
    <w:p w14:paraId="2C3E8CF5" w14:textId="77777777" w:rsidR="00507A51" w:rsidRDefault="00507A51" w:rsidP="00B43A3F">
      <w:pPr>
        <w:pStyle w:val="BodyText"/>
        <w:spacing w:before="9"/>
        <w:ind w:left="0"/>
        <w:jc w:val="both"/>
        <w:rPr>
          <w:b/>
          <w:sz w:val="19"/>
        </w:rPr>
      </w:pPr>
    </w:p>
    <w:p w14:paraId="76B24ECB" w14:textId="77777777" w:rsidR="00507A51" w:rsidRDefault="00440790" w:rsidP="00B43A3F">
      <w:pPr>
        <w:ind w:left="168"/>
        <w:jc w:val="both"/>
        <w:rPr>
          <w:b/>
        </w:rPr>
      </w:pPr>
      <w:r>
        <w:rPr>
          <w:b/>
        </w:rPr>
        <w:t>Unreasonably persistent complaints</w:t>
      </w:r>
    </w:p>
    <w:p w14:paraId="3185C000" w14:textId="77777777" w:rsidR="00507A51" w:rsidRDefault="00440790" w:rsidP="00B43A3F">
      <w:pPr>
        <w:pStyle w:val="BodyText"/>
        <w:spacing w:before="120"/>
        <w:ind w:right="681"/>
        <w:jc w:val="both"/>
      </w:pPr>
      <w:r>
        <w:t>Most complaints raised will be valid, and therefore we will treat them seriously. However, a complaint may become unreasonable if the person:</w:t>
      </w:r>
    </w:p>
    <w:p w14:paraId="73239C62" w14:textId="77777777" w:rsidR="00507A51" w:rsidRDefault="00440790" w:rsidP="00B43A3F">
      <w:pPr>
        <w:pStyle w:val="ListParagraph"/>
        <w:numPr>
          <w:ilvl w:val="0"/>
          <w:numId w:val="2"/>
        </w:numPr>
        <w:tabs>
          <w:tab w:val="left" w:pos="835"/>
          <w:tab w:val="left" w:pos="836"/>
        </w:tabs>
        <w:spacing w:before="124"/>
        <w:ind w:left="835" w:hanging="361"/>
        <w:jc w:val="both"/>
      </w:pPr>
      <w:r>
        <w:t>Has</w:t>
      </w:r>
      <w:r>
        <w:rPr>
          <w:spacing w:val="-3"/>
        </w:rPr>
        <w:t xml:space="preserve"> </w:t>
      </w:r>
      <w:r>
        <w:t>made</w:t>
      </w:r>
      <w:r>
        <w:rPr>
          <w:spacing w:val="-2"/>
        </w:rPr>
        <w:t xml:space="preserve"> </w:t>
      </w:r>
      <w:r>
        <w:t>the</w:t>
      </w:r>
      <w:r>
        <w:rPr>
          <w:spacing w:val="-2"/>
        </w:rPr>
        <w:t xml:space="preserve"> </w:t>
      </w:r>
      <w:r>
        <w:t>same</w:t>
      </w:r>
      <w:r>
        <w:rPr>
          <w:spacing w:val="-2"/>
        </w:rPr>
        <w:t xml:space="preserve"> </w:t>
      </w:r>
      <w:r>
        <w:t>complaint</w:t>
      </w:r>
      <w:r>
        <w:rPr>
          <w:spacing w:val="-5"/>
        </w:rPr>
        <w:t xml:space="preserve"> </w:t>
      </w:r>
      <w:r>
        <w:t>before, and</w:t>
      </w:r>
      <w:r>
        <w:rPr>
          <w:spacing w:val="-3"/>
        </w:rPr>
        <w:t xml:space="preserve"> </w:t>
      </w:r>
      <w:r>
        <w:t>it’s</w:t>
      </w:r>
      <w:r>
        <w:rPr>
          <w:spacing w:val="-2"/>
        </w:rPr>
        <w:t xml:space="preserve"> </w:t>
      </w:r>
      <w:r>
        <w:t>already</w:t>
      </w:r>
      <w:r>
        <w:rPr>
          <w:spacing w:val="-2"/>
        </w:rPr>
        <w:t xml:space="preserve"> </w:t>
      </w:r>
      <w:r>
        <w:t>been</w:t>
      </w:r>
      <w:r>
        <w:rPr>
          <w:spacing w:val="-4"/>
        </w:rPr>
        <w:t xml:space="preserve"> </w:t>
      </w:r>
      <w:r>
        <w:t>resolved</w:t>
      </w:r>
      <w:r>
        <w:rPr>
          <w:spacing w:val="-2"/>
        </w:rPr>
        <w:t xml:space="preserve"> </w:t>
      </w:r>
      <w:r>
        <w:t>by</w:t>
      </w:r>
      <w:r>
        <w:rPr>
          <w:spacing w:val="-2"/>
        </w:rPr>
        <w:t xml:space="preserve"> </w:t>
      </w:r>
      <w:r>
        <w:t>following</w:t>
      </w:r>
      <w:r>
        <w:rPr>
          <w:spacing w:val="-1"/>
        </w:rPr>
        <w:t xml:space="preserve"> </w:t>
      </w:r>
      <w:r>
        <w:t>the</w:t>
      </w:r>
      <w:r>
        <w:rPr>
          <w:spacing w:val="-9"/>
        </w:rPr>
        <w:t xml:space="preserve"> </w:t>
      </w:r>
      <w:r>
        <w:t>school’s</w:t>
      </w:r>
    </w:p>
    <w:p w14:paraId="38335A62" w14:textId="77777777" w:rsidR="00507A51" w:rsidRDefault="00440790" w:rsidP="00B43A3F">
      <w:pPr>
        <w:pStyle w:val="BodyText"/>
        <w:ind w:left="840"/>
        <w:jc w:val="both"/>
      </w:pPr>
      <w:r>
        <w:t>complaints procedure</w:t>
      </w:r>
    </w:p>
    <w:p w14:paraId="251F21F8" w14:textId="1D301D89" w:rsidR="00507A51" w:rsidRDefault="00440790" w:rsidP="00B43A3F">
      <w:pPr>
        <w:pStyle w:val="ListParagraph"/>
        <w:numPr>
          <w:ilvl w:val="0"/>
          <w:numId w:val="2"/>
        </w:numPr>
        <w:tabs>
          <w:tab w:val="left" w:pos="835"/>
          <w:tab w:val="left" w:pos="836"/>
        </w:tabs>
        <w:ind w:right="2278"/>
        <w:jc w:val="both"/>
      </w:pPr>
      <w:r>
        <w:t>Makes a complaint that</w:t>
      </w:r>
      <w:r>
        <w:rPr>
          <w:spacing w:val="-37"/>
        </w:rPr>
        <w:t xml:space="preserve"> </w:t>
      </w:r>
      <w:r>
        <w:t xml:space="preserve">is obsessive, persistent, harassing, prolific, </w:t>
      </w:r>
      <w:proofErr w:type="gramStart"/>
      <w:r>
        <w:t>defamatory</w:t>
      </w:r>
      <w:proofErr w:type="gramEnd"/>
      <w:r>
        <w:t xml:space="preserve"> or repetitive </w:t>
      </w:r>
      <w:r w:rsidR="00D10DD8">
        <w:t>k</w:t>
      </w:r>
      <w:r>
        <w:t>nowingly provides false</w:t>
      </w:r>
      <w:r>
        <w:rPr>
          <w:spacing w:val="-10"/>
        </w:rPr>
        <w:t xml:space="preserve"> </w:t>
      </w:r>
      <w:r>
        <w:t>information</w:t>
      </w:r>
    </w:p>
    <w:p w14:paraId="3666DBB2" w14:textId="77777777" w:rsidR="00507A51" w:rsidRDefault="00440790" w:rsidP="00B43A3F">
      <w:pPr>
        <w:pStyle w:val="ListParagraph"/>
        <w:numPr>
          <w:ilvl w:val="0"/>
          <w:numId w:val="2"/>
        </w:numPr>
        <w:tabs>
          <w:tab w:val="left" w:pos="835"/>
          <w:tab w:val="left" w:pos="836"/>
        </w:tabs>
        <w:ind w:left="835" w:hanging="361"/>
        <w:jc w:val="both"/>
      </w:pPr>
      <w:r>
        <w:t>Insists on pursuing an unfounded complaint, or out of the scope of the complaint’s</w:t>
      </w:r>
      <w:r>
        <w:rPr>
          <w:spacing w:val="-39"/>
        </w:rPr>
        <w:t xml:space="preserve"> </w:t>
      </w:r>
      <w:r>
        <w:t>procedure</w:t>
      </w:r>
    </w:p>
    <w:p w14:paraId="230702C6" w14:textId="77777777" w:rsidR="00507A51" w:rsidRDefault="00440790" w:rsidP="00B43A3F">
      <w:pPr>
        <w:pStyle w:val="ListParagraph"/>
        <w:numPr>
          <w:ilvl w:val="0"/>
          <w:numId w:val="2"/>
        </w:numPr>
        <w:tabs>
          <w:tab w:val="left" w:pos="841"/>
        </w:tabs>
        <w:spacing w:before="126" w:line="237" w:lineRule="auto"/>
        <w:ind w:right="720"/>
        <w:jc w:val="both"/>
      </w:pPr>
      <w:r>
        <w:t xml:space="preserve">Pursues a valid complaint, but unreasonably </w:t>
      </w:r>
      <w:proofErr w:type="gramStart"/>
      <w:r>
        <w:t>e.g.</w:t>
      </w:r>
      <w:proofErr w:type="gramEnd"/>
      <w:r>
        <w:t xml:space="preserve"> refuses to articulate the complaint, refused to co- operate with this complaints procedure, or insists that the complaint is dealt with in ways that are incompatible with this procedure and the time frames it sets</w:t>
      </w:r>
      <w:r>
        <w:rPr>
          <w:spacing w:val="-26"/>
        </w:rPr>
        <w:t xml:space="preserve"> </w:t>
      </w:r>
      <w:r>
        <w:t>out</w:t>
      </w:r>
    </w:p>
    <w:p w14:paraId="5F0227DD" w14:textId="77777777" w:rsidR="00507A51" w:rsidRDefault="00440790" w:rsidP="00B43A3F">
      <w:pPr>
        <w:pStyle w:val="ListParagraph"/>
        <w:numPr>
          <w:ilvl w:val="0"/>
          <w:numId w:val="2"/>
        </w:numPr>
        <w:tabs>
          <w:tab w:val="left" w:pos="840"/>
          <w:tab w:val="left" w:pos="841"/>
        </w:tabs>
        <w:spacing w:before="125"/>
        <w:ind w:hanging="366"/>
        <w:jc w:val="both"/>
      </w:pPr>
      <w:r>
        <w:t>Changes the basis of the complaint as the investigation goes</w:t>
      </w:r>
      <w:r>
        <w:rPr>
          <w:spacing w:val="-33"/>
        </w:rPr>
        <w:t xml:space="preserve"> </w:t>
      </w:r>
      <w:r>
        <w:t>on</w:t>
      </w:r>
    </w:p>
    <w:p w14:paraId="70C0437E" w14:textId="77777777" w:rsidR="00507A51" w:rsidRDefault="00440790" w:rsidP="00B43A3F">
      <w:pPr>
        <w:pStyle w:val="ListParagraph"/>
        <w:numPr>
          <w:ilvl w:val="0"/>
          <w:numId w:val="2"/>
        </w:numPr>
        <w:tabs>
          <w:tab w:val="left" w:pos="840"/>
          <w:tab w:val="left" w:pos="841"/>
        </w:tabs>
        <w:ind w:hanging="366"/>
        <w:jc w:val="both"/>
      </w:pPr>
      <w:r>
        <w:t xml:space="preserve">Makes a complaint designed to cause disruption, </w:t>
      </w:r>
      <w:proofErr w:type="gramStart"/>
      <w:r>
        <w:t>annoyance</w:t>
      </w:r>
      <w:proofErr w:type="gramEnd"/>
      <w:r>
        <w:t xml:space="preserve"> or excessive demands on school</w:t>
      </w:r>
      <w:r>
        <w:rPr>
          <w:spacing w:val="-35"/>
        </w:rPr>
        <w:t xml:space="preserve"> </w:t>
      </w:r>
      <w:r>
        <w:t>time</w:t>
      </w:r>
    </w:p>
    <w:p w14:paraId="1AEA1C6E" w14:textId="77777777" w:rsidR="00507A51" w:rsidRDefault="00440790" w:rsidP="00B43A3F">
      <w:pPr>
        <w:pStyle w:val="ListParagraph"/>
        <w:numPr>
          <w:ilvl w:val="0"/>
          <w:numId w:val="2"/>
        </w:numPr>
        <w:tabs>
          <w:tab w:val="left" w:pos="840"/>
          <w:tab w:val="left" w:pos="841"/>
        </w:tabs>
        <w:spacing w:before="123"/>
        <w:ind w:hanging="366"/>
        <w:jc w:val="both"/>
      </w:pPr>
      <w:r>
        <w:t>Seeks unrealistic outcomes, or a solution that lacks any serious purpose or</w:t>
      </w:r>
      <w:r>
        <w:rPr>
          <w:spacing w:val="-31"/>
        </w:rPr>
        <w:t xml:space="preserve"> </w:t>
      </w:r>
      <w:r>
        <w:t>value</w:t>
      </w:r>
    </w:p>
    <w:p w14:paraId="02EA0D53" w14:textId="77777777" w:rsidR="00A10DDB" w:rsidRDefault="00A10DDB" w:rsidP="00B43A3F">
      <w:pPr>
        <w:pStyle w:val="Heading1"/>
        <w:spacing w:before="120"/>
        <w:jc w:val="both"/>
      </w:pPr>
    </w:p>
    <w:p w14:paraId="225171EB" w14:textId="1F39AE8D" w:rsidR="00507A51" w:rsidRDefault="00440790" w:rsidP="00B43A3F">
      <w:pPr>
        <w:pStyle w:val="Heading1"/>
        <w:spacing w:before="120"/>
        <w:jc w:val="both"/>
      </w:pPr>
      <w:r>
        <w:t>Steps we will take</w:t>
      </w:r>
    </w:p>
    <w:p w14:paraId="298C0290" w14:textId="77777777" w:rsidR="00507A51" w:rsidRDefault="00440790" w:rsidP="00B43A3F">
      <w:pPr>
        <w:pStyle w:val="BodyText"/>
        <w:spacing w:before="121"/>
        <w:ind w:right="693"/>
        <w:jc w:val="both"/>
      </w:pPr>
      <w:r>
        <w:t xml:space="preserve">We will take every reasonable step to address the </w:t>
      </w:r>
      <w:proofErr w:type="gramStart"/>
      <w:r>
        <w:t>complainant’s</w:t>
      </w:r>
      <w:proofErr w:type="gramEnd"/>
      <w:r>
        <w:t xml:space="preserve"> concerns and give them a clear statement of our position and their options. We will maintain our role as an objective arbiter throughout the process, including when we meet with individuals. We will follow our complaints procedure as normal (as outlined above) wherever possible.</w:t>
      </w:r>
    </w:p>
    <w:p w14:paraId="7B4B1F02" w14:textId="77777777" w:rsidR="00507A51" w:rsidRDefault="00440790" w:rsidP="00B43A3F">
      <w:pPr>
        <w:pStyle w:val="BodyText"/>
        <w:spacing w:before="116"/>
        <w:ind w:right="514"/>
        <w:jc w:val="both"/>
      </w:pPr>
      <w:proofErr w:type="gramStart"/>
      <w:r>
        <w:t>It</w:t>
      </w:r>
      <w:proofErr w:type="gramEnd"/>
      <w:r>
        <w:t xml:space="preserve"> the complainant continues to contact the school in a disruptive way, we may put communications strategies in place. We may:</w:t>
      </w:r>
    </w:p>
    <w:p w14:paraId="0BF1819F" w14:textId="0E26D5ED" w:rsidR="00507A51" w:rsidRDefault="00440790" w:rsidP="00B43A3F">
      <w:pPr>
        <w:pStyle w:val="ListParagraph"/>
        <w:numPr>
          <w:ilvl w:val="0"/>
          <w:numId w:val="2"/>
        </w:numPr>
        <w:tabs>
          <w:tab w:val="left" w:pos="840"/>
          <w:tab w:val="left" w:pos="841"/>
        </w:tabs>
        <w:spacing w:before="123"/>
        <w:ind w:hanging="366"/>
        <w:jc w:val="both"/>
      </w:pPr>
      <w:r>
        <w:t>Give the complainant a single point of contact via an email</w:t>
      </w:r>
      <w:r w:rsidR="00640BB7">
        <w:t xml:space="preserve"> </w:t>
      </w:r>
      <w:r>
        <w:rPr>
          <w:spacing w:val="-36"/>
        </w:rPr>
        <w:t xml:space="preserve"> </w:t>
      </w:r>
      <w:r>
        <w:t>address</w:t>
      </w:r>
    </w:p>
    <w:p w14:paraId="4B0667D5" w14:textId="77777777" w:rsidR="00507A51" w:rsidRDefault="00507A51" w:rsidP="00B43A3F">
      <w:pPr>
        <w:jc w:val="both"/>
        <w:sectPr w:rsidR="00507A51" w:rsidSect="00D36922">
          <w:pgSz w:w="11900" w:h="16850"/>
          <w:pgMar w:top="1540" w:right="560" w:bottom="709" w:left="960" w:header="0" w:footer="375" w:gutter="0"/>
          <w:cols w:space="720"/>
        </w:sectPr>
      </w:pPr>
    </w:p>
    <w:p w14:paraId="4FCA43A0" w14:textId="77777777" w:rsidR="00507A51" w:rsidRDefault="00440790" w:rsidP="00B43A3F">
      <w:pPr>
        <w:pStyle w:val="ListParagraph"/>
        <w:numPr>
          <w:ilvl w:val="0"/>
          <w:numId w:val="2"/>
        </w:numPr>
        <w:tabs>
          <w:tab w:val="left" w:pos="835"/>
          <w:tab w:val="left" w:pos="836"/>
        </w:tabs>
        <w:spacing w:before="89"/>
        <w:ind w:left="835" w:hanging="361"/>
        <w:jc w:val="both"/>
      </w:pPr>
      <w:r>
        <w:lastRenderedPageBreak/>
        <w:t>Limit</w:t>
      </w:r>
      <w:r>
        <w:rPr>
          <w:spacing w:val="-5"/>
        </w:rPr>
        <w:t xml:space="preserve"> </w:t>
      </w:r>
      <w:r>
        <w:t>the</w:t>
      </w:r>
      <w:r>
        <w:rPr>
          <w:spacing w:val="-2"/>
        </w:rPr>
        <w:t xml:space="preserve"> </w:t>
      </w:r>
      <w:r>
        <w:t>number</w:t>
      </w:r>
      <w:r>
        <w:rPr>
          <w:spacing w:val="-2"/>
        </w:rPr>
        <w:t xml:space="preserve"> </w:t>
      </w:r>
      <w:r>
        <w:t>of</w:t>
      </w:r>
      <w:r>
        <w:rPr>
          <w:spacing w:val="-2"/>
        </w:rPr>
        <w:t xml:space="preserve"> </w:t>
      </w:r>
      <w:r>
        <w:t>times</w:t>
      </w:r>
      <w:r>
        <w:rPr>
          <w:spacing w:val="-2"/>
        </w:rPr>
        <w:t xml:space="preserve"> </w:t>
      </w:r>
      <w:r>
        <w:t>the</w:t>
      </w:r>
      <w:r>
        <w:rPr>
          <w:spacing w:val="-2"/>
        </w:rPr>
        <w:t xml:space="preserve"> </w:t>
      </w:r>
      <w:r>
        <w:t>complainant</w:t>
      </w:r>
      <w:r>
        <w:rPr>
          <w:spacing w:val="-4"/>
        </w:rPr>
        <w:t xml:space="preserve"> </w:t>
      </w:r>
      <w:r>
        <w:t>can</w:t>
      </w:r>
      <w:r>
        <w:rPr>
          <w:spacing w:val="1"/>
        </w:rPr>
        <w:t xml:space="preserve"> </w:t>
      </w:r>
      <w:r>
        <w:t>make</w:t>
      </w:r>
      <w:r>
        <w:rPr>
          <w:spacing w:val="-3"/>
        </w:rPr>
        <w:t xml:space="preserve"> </w:t>
      </w:r>
      <w:r>
        <w:t>contact, such</w:t>
      </w:r>
      <w:r>
        <w:rPr>
          <w:spacing w:val="-3"/>
        </w:rPr>
        <w:t xml:space="preserve"> </w:t>
      </w:r>
      <w:r>
        <w:t>as</w:t>
      </w:r>
      <w:r>
        <w:rPr>
          <w:spacing w:val="-2"/>
        </w:rPr>
        <w:t xml:space="preserve"> </w:t>
      </w:r>
      <w:r>
        <w:t>a</w:t>
      </w:r>
      <w:r>
        <w:rPr>
          <w:spacing w:val="-2"/>
        </w:rPr>
        <w:t xml:space="preserve"> </w:t>
      </w:r>
      <w:r>
        <w:t>fixed</w:t>
      </w:r>
      <w:r>
        <w:rPr>
          <w:spacing w:val="-4"/>
        </w:rPr>
        <w:t xml:space="preserve"> </w:t>
      </w:r>
      <w:r>
        <w:t>number</w:t>
      </w:r>
      <w:r>
        <w:rPr>
          <w:spacing w:val="-2"/>
        </w:rPr>
        <w:t xml:space="preserve"> </w:t>
      </w:r>
      <w:r>
        <w:t>per</w:t>
      </w:r>
      <w:r>
        <w:rPr>
          <w:spacing w:val="-14"/>
        </w:rPr>
        <w:t xml:space="preserve"> </w:t>
      </w:r>
      <w:r>
        <w:t>term</w:t>
      </w:r>
    </w:p>
    <w:p w14:paraId="1D912486" w14:textId="77777777" w:rsidR="00507A51" w:rsidRDefault="00440790" w:rsidP="00B43A3F">
      <w:pPr>
        <w:pStyle w:val="ListParagraph"/>
        <w:numPr>
          <w:ilvl w:val="0"/>
          <w:numId w:val="2"/>
        </w:numPr>
        <w:tabs>
          <w:tab w:val="left" w:pos="835"/>
          <w:tab w:val="left" w:pos="836"/>
        </w:tabs>
        <w:ind w:left="835" w:hanging="361"/>
        <w:jc w:val="both"/>
      </w:pPr>
      <w:r>
        <w:t>Ask</w:t>
      </w:r>
      <w:r>
        <w:rPr>
          <w:spacing w:val="-2"/>
        </w:rPr>
        <w:t xml:space="preserve"> </w:t>
      </w:r>
      <w:r>
        <w:t>the</w:t>
      </w:r>
      <w:r>
        <w:rPr>
          <w:spacing w:val="-2"/>
        </w:rPr>
        <w:t xml:space="preserve"> </w:t>
      </w:r>
      <w:r>
        <w:t>complainant</w:t>
      </w:r>
      <w:r>
        <w:rPr>
          <w:spacing w:val="-4"/>
        </w:rPr>
        <w:t xml:space="preserve"> </w:t>
      </w:r>
      <w:r>
        <w:t>to</w:t>
      </w:r>
      <w:r>
        <w:rPr>
          <w:spacing w:val="-3"/>
        </w:rPr>
        <w:t xml:space="preserve"> </w:t>
      </w:r>
      <w:r>
        <w:t>engage</w:t>
      </w:r>
      <w:r>
        <w:rPr>
          <w:spacing w:val="-2"/>
        </w:rPr>
        <w:t xml:space="preserve"> </w:t>
      </w:r>
      <w:r>
        <w:t>a</w:t>
      </w:r>
      <w:r>
        <w:rPr>
          <w:spacing w:val="-1"/>
        </w:rPr>
        <w:t xml:space="preserve"> </w:t>
      </w:r>
      <w:r>
        <w:t>third</w:t>
      </w:r>
      <w:r>
        <w:rPr>
          <w:spacing w:val="-3"/>
        </w:rPr>
        <w:t xml:space="preserve"> </w:t>
      </w:r>
      <w:r>
        <w:t>party</w:t>
      </w:r>
      <w:r>
        <w:rPr>
          <w:spacing w:val="3"/>
        </w:rPr>
        <w:t xml:space="preserve"> </w:t>
      </w:r>
      <w:r>
        <w:t>to</w:t>
      </w:r>
      <w:r>
        <w:rPr>
          <w:spacing w:val="-3"/>
        </w:rPr>
        <w:t xml:space="preserve"> </w:t>
      </w:r>
      <w:r>
        <w:t>act</w:t>
      </w:r>
      <w:r>
        <w:rPr>
          <w:spacing w:val="-4"/>
        </w:rPr>
        <w:t xml:space="preserve"> </w:t>
      </w:r>
      <w:r>
        <w:t>on</w:t>
      </w:r>
      <w:r>
        <w:rPr>
          <w:spacing w:val="-3"/>
        </w:rPr>
        <w:t xml:space="preserve"> </w:t>
      </w:r>
      <w:r>
        <w:t>their</w:t>
      </w:r>
      <w:r>
        <w:rPr>
          <w:spacing w:val="-1"/>
        </w:rPr>
        <w:t xml:space="preserve"> </w:t>
      </w:r>
      <w:r>
        <w:t>behalf, such</w:t>
      </w:r>
      <w:r>
        <w:rPr>
          <w:spacing w:val="-3"/>
        </w:rPr>
        <w:t xml:space="preserve"> </w:t>
      </w:r>
      <w:r>
        <w:t>as</w:t>
      </w:r>
      <w:r>
        <w:rPr>
          <w:color w:val="0070CC"/>
          <w:spacing w:val="4"/>
        </w:rPr>
        <w:t xml:space="preserve"> </w:t>
      </w:r>
      <w:hyperlink r:id="rId19">
        <w:r>
          <w:rPr>
            <w:color w:val="0070CC"/>
            <w:u w:val="single" w:color="0070CC"/>
          </w:rPr>
          <w:t>Citizens</w:t>
        </w:r>
        <w:r>
          <w:rPr>
            <w:color w:val="0070CC"/>
            <w:spacing w:val="-21"/>
            <w:u w:val="single" w:color="0070CC"/>
          </w:rPr>
          <w:t xml:space="preserve"> </w:t>
        </w:r>
        <w:r>
          <w:rPr>
            <w:color w:val="0070CC"/>
            <w:u w:val="single" w:color="0070CC"/>
          </w:rPr>
          <w:t>Advice</w:t>
        </w:r>
      </w:hyperlink>
    </w:p>
    <w:p w14:paraId="6432E286" w14:textId="77777777" w:rsidR="00507A51" w:rsidRDefault="00440790" w:rsidP="00B43A3F">
      <w:pPr>
        <w:pStyle w:val="ListParagraph"/>
        <w:numPr>
          <w:ilvl w:val="0"/>
          <w:numId w:val="2"/>
        </w:numPr>
        <w:tabs>
          <w:tab w:val="left" w:pos="835"/>
          <w:tab w:val="left" w:pos="836"/>
        </w:tabs>
        <w:spacing w:before="124"/>
        <w:ind w:left="835" w:hanging="361"/>
        <w:jc w:val="both"/>
      </w:pPr>
      <w:r>
        <w:t>Put any other strategy in place as</w:t>
      </w:r>
      <w:r>
        <w:rPr>
          <w:spacing w:val="-15"/>
        </w:rPr>
        <w:t xml:space="preserve"> </w:t>
      </w:r>
      <w:r>
        <w:t>necessary</w:t>
      </w:r>
    </w:p>
    <w:p w14:paraId="0F291137" w14:textId="77777777" w:rsidR="00507A51" w:rsidRDefault="00440790" w:rsidP="00B43A3F">
      <w:pPr>
        <w:pStyle w:val="Heading1"/>
        <w:spacing w:before="120"/>
        <w:jc w:val="both"/>
      </w:pPr>
      <w:r>
        <w:t>Stopping responding</w:t>
      </w:r>
    </w:p>
    <w:p w14:paraId="358618FD" w14:textId="77777777" w:rsidR="00507A51" w:rsidRDefault="00440790" w:rsidP="00B43A3F">
      <w:pPr>
        <w:pStyle w:val="BodyText"/>
        <w:spacing w:before="120"/>
        <w:jc w:val="both"/>
      </w:pPr>
      <w:r>
        <w:t xml:space="preserve">We may stop responding to the complainant when </w:t>
      </w:r>
      <w:proofErr w:type="gramStart"/>
      <w:r>
        <w:t>all of</w:t>
      </w:r>
      <w:proofErr w:type="gramEnd"/>
      <w:r>
        <w:t xml:space="preserve"> these factors are met:</w:t>
      </w:r>
    </w:p>
    <w:p w14:paraId="7479699D" w14:textId="77777777" w:rsidR="00507A51" w:rsidRDefault="00440790" w:rsidP="00B43A3F">
      <w:pPr>
        <w:pStyle w:val="ListParagraph"/>
        <w:numPr>
          <w:ilvl w:val="0"/>
          <w:numId w:val="2"/>
        </w:numPr>
        <w:tabs>
          <w:tab w:val="left" w:pos="835"/>
          <w:tab w:val="left" w:pos="836"/>
        </w:tabs>
        <w:spacing w:before="119"/>
        <w:ind w:left="835" w:hanging="361"/>
        <w:jc w:val="both"/>
      </w:pPr>
      <w:r>
        <w:t>We believe we have taken all reasonable steps to help address their</w:t>
      </w:r>
      <w:r>
        <w:rPr>
          <w:spacing w:val="-17"/>
        </w:rPr>
        <w:t xml:space="preserve"> </w:t>
      </w:r>
      <w:r>
        <w:t>concerns</w:t>
      </w:r>
    </w:p>
    <w:p w14:paraId="70D5A5B7" w14:textId="77777777" w:rsidR="00507A51" w:rsidRDefault="00440790" w:rsidP="00B43A3F">
      <w:pPr>
        <w:pStyle w:val="ListParagraph"/>
        <w:numPr>
          <w:ilvl w:val="0"/>
          <w:numId w:val="2"/>
        </w:numPr>
        <w:tabs>
          <w:tab w:val="left" w:pos="835"/>
          <w:tab w:val="left" w:pos="836"/>
        </w:tabs>
        <w:spacing w:before="123"/>
        <w:ind w:left="835" w:hanging="361"/>
        <w:jc w:val="both"/>
      </w:pPr>
      <w:r>
        <w:t>We have provided a clear statement of our position and their</w:t>
      </w:r>
      <w:r>
        <w:rPr>
          <w:spacing w:val="-25"/>
        </w:rPr>
        <w:t xml:space="preserve"> </w:t>
      </w:r>
      <w:r>
        <w:t>options</w:t>
      </w:r>
    </w:p>
    <w:p w14:paraId="4F435D15" w14:textId="77777777" w:rsidR="00507A51" w:rsidRDefault="00440790" w:rsidP="00B43A3F">
      <w:pPr>
        <w:pStyle w:val="ListParagraph"/>
        <w:numPr>
          <w:ilvl w:val="0"/>
          <w:numId w:val="2"/>
        </w:numPr>
        <w:tabs>
          <w:tab w:val="left" w:pos="835"/>
          <w:tab w:val="left" w:pos="836"/>
        </w:tabs>
        <w:ind w:right="1436"/>
        <w:jc w:val="both"/>
      </w:pPr>
      <w:r>
        <w:t>The complainant contacts us repeatedly, and we believe they intend to cause disruption</w:t>
      </w:r>
      <w:r>
        <w:rPr>
          <w:spacing w:val="-35"/>
        </w:rPr>
        <w:t xml:space="preserve"> </w:t>
      </w:r>
      <w:r>
        <w:t>or inconvenience</w:t>
      </w:r>
    </w:p>
    <w:p w14:paraId="6656D55B" w14:textId="77777777" w:rsidR="00507A51" w:rsidRDefault="00440790" w:rsidP="00B43A3F">
      <w:pPr>
        <w:pStyle w:val="BodyText"/>
        <w:spacing w:before="121"/>
        <w:ind w:right="619"/>
        <w:jc w:val="both"/>
      </w:pPr>
      <w:proofErr w:type="gramStart"/>
      <w:r>
        <w:t>Where</w:t>
      </w:r>
      <w:proofErr w:type="gramEnd"/>
      <w:r>
        <w:t xml:space="preserve"> we stop responding, we will inform the individual that we intend to do so. We will also explain that we will still consider any new complaints they make.</w:t>
      </w:r>
    </w:p>
    <w:p w14:paraId="2C43DF06" w14:textId="77777777" w:rsidR="00507A51" w:rsidRDefault="00440790" w:rsidP="00B43A3F">
      <w:pPr>
        <w:pStyle w:val="BodyText"/>
        <w:spacing w:before="121"/>
        <w:ind w:right="997"/>
        <w:jc w:val="both"/>
      </w:pPr>
      <w:r>
        <w:t>In response to any serious incident of aggression or violence, we will immediately inform the police and communicate our actions in writing. This may include barring an individual from our school site.</w:t>
      </w:r>
    </w:p>
    <w:p w14:paraId="42CFB049" w14:textId="77777777" w:rsidR="00507A51" w:rsidRDefault="00507A51" w:rsidP="00B43A3F">
      <w:pPr>
        <w:pStyle w:val="BodyText"/>
        <w:spacing w:before="8"/>
        <w:ind w:left="0"/>
        <w:jc w:val="both"/>
        <w:rPr>
          <w:sz w:val="19"/>
        </w:rPr>
      </w:pPr>
    </w:p>
    <w:p w14:paraId="34AAC8D2" w14:textId="6FFD8439" w:rsidR="00507A51" w:rsidRDefault="00440790" w:rsidP="00DC6302">
      <w:pPr>
        <w:pStyle w:val="Heading1"/>
        <w:numPr>
          <w:ilvl w:val="1"/>
          <w:numId w:val="11"/>
        </w:numPr>
        <w:tabs>
          <w:tab w:val="left" w:pos="452"/>
        </w:tabs>
        <w:jc w:val="both"/>
      </w:pPr>
      <w:r>
        <w:t>Duplicate</w:t>
      </w:r>
      <w:r>
        <w:rPr>
          <w:spacing w:val="-7"/>
        </w:rPr>
        <w:t xml:space="preserve"> </w:t>
      </w:r>
      <w:r>
        <w:t>complaints</w:t>
      </w:r>
    </w:p>
    <w:p w14:paraId="16E6F423" w14:textId="77777777" w:rsidR="00507A51" w:rsidRDefault="00440790" w:rsidP="00B43A3F">
      <w:pPr>
        <w:pStyle w:val="BodyText"/>
        <w:spacing w:before="116"/>
        <w:ind w:right="530"/>
        <w:jc w:val="both"/>
      </w:pPr>
      <w:r>
        <w:t xml:space="preserve">If we have resolved a complaint under this procedure and receive a duplicate complaint on the same subject from a partner, family member, or other individuals, we will assess whether there are aspects that we hadn’t previously considered or any new information we need to </w:t>
      </w:r>
      <w:proofErr w:type="gramStart"/>
      <w:r>
        <w:t>take into account</w:t>
      </w:r>
      <w:proofErr w:type="gramEnd"/>
      <w:r>
        <w:t>.</w:t>
      </w:r>
    </w:p>
    <w:p w14:paraId="3530A002" w14:textId="77777777" w:rsidR="00507A51" w:rsidRDefault="00440790" w:rsidP="00B43A3F">
      <w:pPr>
        <w:pStyle w:val="BodyText"/>
        <w:spacing w:before="121"/>
        <w:jc w:val="both"/>
      </w:pPr>
      <w:r>
        <w:t>If we are satisfied that there are no new aspects, we will:</w:t>
      </w:r>
    </w:p>
    <w:p w14:paraId="25773688" w14:textId="77777777" w:rsidR="00507A51" w:rsidRDefault="00440790" w:rsidP="00DC6302">
      <w:pPr>
        <w:pStyle w:val="ListParagraph"/>
        <w:numPr>
          <w:ilvl w:val="0"/>
          <w:numId w:val="13"/>
        </w:numPr>
        <w:tabs>
          <w:tab w:val="left" w:pos="835"/>
          <w:tab w:val="left" w:pos="836"/>
        </w:tabs>
        <w:spacing w:before="123"/>
        <w:ind w:right="919"/>
        <w:jc w:val="both"/>
      </w:pPr>
      <w:r>
        <w:t>Tell</w:t>
      </w:r>
      <w:r>
        <w:rPr>
          <w:spacing w:val="-1"/>
        </w:rPr>
        <w:t xml:space="preserve"> </w:t>
      </w:r>
      <w:r>
        <w:t>the</w:t>
      </w:r>
      <w:r>
        <w:rPr>
          <w:spacing w:val="-3"/>
        </w:rPr>
        <w:t xml:space="preserve"> </w:t>
      </w:r>
      <w:r>
        <w:t>new</w:t>
      </w:r>
      <w:r>
        <w:rPr>
          <w:spacing w:val="-2"/>
        </w:rPr>
        <w:t xml:space="preserve"> </w:t>
      </w:r>
      <w:r>
        <w:t>complainant</w:t>
      </w:r>
      <w:r>
        <w:rPr>
          <w:spacing w:val="-5"/>
        </w:rPr>
        <w:t xml:space="preserve"> </w:t>
      </w:r>
      <w:r>
        <w:t>that</w:t>
      </w:r>
      <w:r>
        <w:rPr>
          <w:spacing w:val="-5"/>
        </w:rPr>
        <w:t xml:space="preserve"> </w:t>
      </w:r>
      <w:r>
        <w:t>we</w:t>
      </w:r>
      <w:r>
        <w:rPr>
          <w:spacing w:val="-3"/>
        </w:rPr>
        <w:t xml:space="preserve"> </w:t>
      </w:r>
      <w:r>
        <w:t>have</w:t>
      </w:r>
      <w:r>
        <w:rPr>
          <w:spacing w:val="-3"/>
        </w:rPr>
        <w:t xml:space="preserve"> </w:t>
      </w:r>
      <w:r>
        <w:t>already</w:t>
      </w:r>
      <w:r>
        <w:rPr>
          <w:spacing w:val="-2"/>
        </w:rPr>
        <w:t xml:space="preserve"> </w:t>
      </w:r>
      <w:r>
        <w:t>investigated</w:t>
      </w:r>
      <w:r>
        <w:rPr>
          <w:spacing w:val="-3"/>
        </w:rPr>
        <w:t xml:space="preserve"> </w:t>
      </w:r>
      <w:r>
        <w:t>and</w:t>
      </w:r>
      <w:r>
        <w:rPr>
          <w:spacing w:val="-3"/>
        </w:rPr>
        <w:t xml:space="preserve"> </w:t>
      </w:r>
      <w:r>
        <w:t>responded</w:t>
      </w:r>
      <w:r>
        <w:rPr>
          <w:spacing w:val="-3"/>
        </w:rPr>
        <w:t xml:space="preserve"> </w:t>
      </w:r>
      <w:r>
        <w:t>to this</w:t>
      </w:r>
      <w:r>
        <w:rPr>
          <w:spacing w:val="-2"/>
        </w:rPr>
        <w:t xml:space="preserve"> </w:t>
      </w:r>
      <w:r>
        <w:t>issue,</w:t>
      </w:r>
      <w:r>
        <w:rPr>
          <w:spacing w:val="-1"/>
        </w:rPr>
        <w:t xml:space="preserve"> </w:t>
      </w:r>
      <w:r>
        <w:t>and</w:t>
      </w:r>
      <w:r>
        <w:rPr>
          <w:spacing w:val="-3"/>
        </w:rPr>
        <w:t xml:space="preserve"> </w:t>
      </w:r>
      <w:r>
        <w:t>the local process is</w:t>
      </w:r>
      <w:r>
        <w:rPr>
          <w:spacing w:val="-9"/>
        </w:rPr>
        <w:t xml:space="preserve"> </w:t>
      </w:r>
      <w:r>
        <w:t>complete</w:t>
      </w:r>
    </w:p>
    <w:p w14:paraId="6973D605" w14:textId="65C3BB2E" w:rsidR="00507A51" w:rsidRDefault="00440790" w:rsidP="00DC6302">
      <w:pPr>
        <w:pStyle w:val="ListParagraph"/>
        <w:numPr>
          <w:ilvl w:val="0"/>
          <w:numId w:val="13"/>
        </w:numPr>
        <w:tabs>
          <w:tab w:val="left" w:pos="835"/>
          <w:tab w:val="left" w:pos="836"/>
        </w:tabs>
        <w:ind w:right="1235"/>
        <w:jc w:val="both"/>
      </w:pPr>
      <w:r>
        <w:t>Direct them to the DfE and OFSTED if they are dissatisfied with our original handling of the</w:t>
      </w:r>
      <w:r>
        <w:rPr>
          <w:spacing w:val="-4"/>
        </w:rPr>
        <w:t xml:space="preserve"> </w:t>
      </w:r>
      <w:r>
        <w:t>complaint</w:t>
      </w:r>
    </w:p>
    <w:p w14:paraId="1BE67D1F" w14:textId="77777777" w:rsidR="00507A51" w:rsidRDefault="00440790" w:rsidP="00B43A3F">
      <w:pPr>
        <w:pStyle w:val="BodyText"/>
        <w:spacing w:before="121"/>
        <w:jc w:val="both"/>
      </w:pPr>
      <w:r>
        <w:t>If there are new aspects, we will follow this procedure again.</w:t>
      </w:r>
    </w:p>
    <w:p w14:paraId="745AD90A" w14:textId="77777777" w:rsidR="00507A51" w:rsidRDefault="00507A51" w:rsidP="00B43A3F">
      <w:pPr>
        <w:pStyle w:val="BodyText"/>
        <w:spacing w:before="8"/>
        <w:ind w:left="0"/>
        <w:jc w:val="both"/>
        <w:rPr>
          <w:sz w:val="19"/>
        </w:rPr>
      </w:pPr>
    </w:p>
    <w:p w14:paraId="5C45391C" w14:textId="0140D3A4" w:rsidR="00507A51" w:rsidRDefault="00440790" w:rsidP="00DC6302">
      <w:pPr>
        <w:pStyle w:val="Heading1"/>
        <w:numPr>
          <w:ilvl w:val="0"/>
          <w:numId w:val="11"/>
        </w:numPr>
        <w:jc w:val="both"/>
      </w:pPr>
      <w:bookmarkStart w:id="8" w:name="_bookmark8"/>
      <w:bookmarkEnd w:id="8"/>
      <w:r>
        <w:t>Record keeping</w:t>
      </w:r>
    </w:p>
    <w:p w14:paraId="66ACD756" w14:textId="77777777" w:rsidR="00507A51" w:rsidRDefault="00440790" w:rsidP="00B43A3F">
      <w:pPr>
        <w:pStyle w:val="BodyText"/>
        <w:spacing w:before="121"/>
        <w:ind w:right="599"/>
        <w:jc w:val="both"/>
      </w:pPr>
      <w:r>
        <w:t>The school will record the progress of all complaints, including information about actions taken at all stages, the stage at which the complaint was resolved, and the outcome. The records will also include copies of letters and emails, and notes relating to meetings and phone calls.</w:t>
      </w:r>
    </w:p>
    <w:p w14:paraId="0FCDFB3A" w14:textId="77777777" w:rsidR="00507A51" w:rsidRDefault="00440790" w:rsidP="00B43A3F">
      <w:pPr>
        <w:pStyle w:val="BodyText"/>
        <w:spacing w:before="121"/>
        <w:ind w:right="756"/>
        <w:jc w:val="both"/>
      </w:pPr>
      <w:r>
        <w:t>This material will be treated as confidential and held centrally and will be viewed only by those involved in investigating the complaint or on the review panel.</w:t>
      </w:r>
    </w:p>
    <w:p w14:paraId="6C2B92A5" w14:textId="77777777" w:rsidR="00507A51" w:rsidRDefault="00440790" w:rsidP="00B43A3F">
      <w:pPr>
        <w:pStyle w:val="BodyText"/>
        <w:spacing w:before="120"/>
        <w:ind w:right="608"/>
        <w:jc w:val="both"/>
      </w:pPr>
      <w:r>
        <w:t>This is except where the Secretary of State (or someone acting on their behalf) or the complainant requests access</w:t>
      </w:r>
      <w:r>
        <w:rPr>
          <w:spacing w:val="-3"/>
        </w:rPr>
        <w:t xml:space="preserve"> </w:t>
      </w:r>
      <w:r>
        <w:t>to</w:t>
      </w:r>
      <w:r>
        <w:rPr>
          <w:spacing w:val="-1"/>
        </w:rPr>
        <w:t xml:space="preserve"> </w:t>
      </w:r>
      <w:r>
        <w:t>records</w:t>
      </w:r>
      <w:r>
        <w:rPr>
          <w:spacing w:val="-3"/>
        </w:rPr>
        <w:t xml:space="preserve"> </w:t>
      </w:r>
      <w:r>
        <w:t>of a</w:t>
      </w:r>
      <w:r>
        <w:rPr>
          <w:spacing w:val="-3"/>
        </w:rPr>
        <w:t xml:space="preserve"> </w:t>
      </w:r>
      <w:r>
        <w:t>complaint</w:t>
      </w:r>
      <w:r>
        <w:rPr>
          <w:spacing w:val="-6"/>
        </w:rPr>
        <w:t xml:space="preserve"> </w:t>
      </w:r>
      <w:r>
        <w:t>through</w:t>
      </w:r>
      <w:r>
        <w:rPr>
          <w:spacing w:val="-4"/>
        </w:rPr>
        <w:t xml:space="preserve"> </w:t>
      </w:r>
      <w:r>
        <w:t>a</w:t>
      </w:r>
      <w:r>
        <w:rPr>
          <w:spacing w:val="-3"/>
        </w:rPr>
        <w:t xml:space="preserve"> </w:t>
      </w:r>
      <w:r>
        <w:t>freedom</w:t>
      </w:r>
      <w:r>
        <w:rPr>
          <w:spacing w:val="-3"/>
        </w:rPr>
        <w:t xml:space="preserve"> </w:t>
      </w:r>
      <w:r>
        <w:t>of information</w:t>
      </w:r>
      <w:r>
        <w:rPr>
          <w:spacing w:val="-4"/>
        </w:rPr>
        <w:t xml:space="preserve"> </w:t>
      </w:r>
      <w:r>
        <w:t>(FOI)</w:t>
      </w:r>
      <w:r>
        <w:rPr>
          <w:spacing w:val="-4"/>
        </w:rPr>
        <w:t xml:space="preserve"> </w:t>
      </w:r>
      <w:r>
        <w:t>request</w:t>
      </w:r>
      <w:r>
        <w:rPr>
          <w:spacing w:val="-5"/>
        </w:rPr>
        <w:t xml:space="preserve"> </w:t>
      </w:r>
      <w:r>
        <w:t>or</w:t>
      </w:r>
      <w:r>
        <w:rPr>
          <w:spacing w:val="-3"/>
        </w:rPr>
        <w:t xml:space="preserve"> </w:t>
      </w:r>
      <w:r>
        <w:t>through</w:t>
      </w:r>
      <w:r>
        <w:rPr>
          <w:spacing w:val="-5"/>
        </w:rPr>
        <w:t xml:space="preserve"> </w:t>
      </w:r>
      <w:r>
        <w:t>a</w:t>
      </w:r>
      <w:r>
        <w:rPr>
          <w:spacing w:val="1"/>
        </w:rPr>
        <w:t xml:space="preserve"> </w:t>
      </w:r>
      <w:r>
        <w:t>subject</w:t>
      </w:r>
      <w:r>
        <w:rPr>
          <w:spacing w:val="-2"/>
        </w:rPr>
        <w:t xml:space="preserve"> </w:t>
      </w:r>
      <w:r>
        <w:t>access request under the terms of the Data Protection Act, or where the material must be made available during a school</w:t>
      </w:r>
      <w:r>
        <w:rPr>
          <w:spacing w:val="-1"/>
        </w:rPr>
        <w:t xml:space="preserve"> </w:t>
      </w:r>
      <w:r>
        <w:t>inspection.</w:t>
      </w:r>
    </w:p>
    <w:p w14:paraId="5EA5B515" w14:textId="77777777" w:rsidR="00507A51" w:rsidRDefault="00507A51" w:rsidP="00B43A3F">
      <w:pPr>
        <w:pStyle w:val="BodyText"/>
        <w:spacing w:before="2"/>
        <w:ind w:left="0"/>
        <w:jc w:val="both"/>
      </w:pPr>
    </w:p>
    <w:p w14:paraId="1620CB43" w14:textId="6AFA2311" w:rsidR="00507A51" w:rsidRDefault="00440790" w:rsidP="00DC6302">
      <w:pPr>
        <w:pStyle w:val="Heading1"/>
        <w:numPr>
          <w:ilvl w:val="0"/>
          <w:numId w:val="11"/>
        </w:numPr>
        <w:jc w:val="both"/>
      </w:pPr>
      <w:bookmarkStart w:id="9" w:name="_bookmark9"/>
      <w:bookmarkEnd w:id="9"/>
      <w:r>
        <w:t>Learning lessons</w:t>
      </w:r>
    </w:p>
    <w:p w14:paraId="7903DB24" w14:textId="22304CF6" w:rsidR="00507A51" w:rsidRDefault="00440790" w:rsidP="00A10DDB">
      <w:pPr>
        <w:pStyle w:val="BodyText"/>
        <w:spacing w:before="120"/>
        <w:ind w:right="514"/>
        <w:jc w:val="both"/>
      </w:pPr>
      <w:r>
        <w:t xml:space="preserve">We will review any underlying issues raised by complaints with the </w:t>
      </w:r>
      <w:r w:rsidR="00D36922">
        <w:t>Director</w:t>
      </w:r>
      <w:r w:rsidR="0085799A">
        <w:t xml:space="preserve"> of Education</w:t>
      </w:r>
      <w:r w:rsidR="008C35E9">
        <w:t xml:space="preserve"> or </w:t>
      </w:r>
      <w:r w:rsidR="008B4392">
        <w:t>CEO</w:t>
      </w:r>
      <w:r w:rsidR="008C35E9">
        <w:t xml:space="preserve"> a</w:t>
      </w:r>
      <w:r>
        <w:t xml:space="preserve">nd </w:t>
      </w:r>
      <w:r w:rsidR="008C35E9">
        <w:t xml:space="preserve">then </w:t>
      </w:r>
      <w:r w:rsidR="008B4392">
        <w:t xml:space="preserve">Educ 8 </w:t>
      </w:r>
      <w:r>
        <w:t>Senior leadership team (SLT), where appropriate, and respecting confidentiality, if and where appropriate to do so, to determine whether there are any improvements tha</w:t>
      </w:r>
      <w:r w:rsidR="007013DD">
        <w:t>t</w:t>
      </w:r>
      <w:r w:rsidR="00A10DDB">
        <w:t xml:space="preserve"> </w:t>
      </w:r>
      <w:r>
        <w:t>the school can make to its procedures or practice to help prevent similar events in the future and or to safeguard and promote pupil’s welfare.</w:t>
      </w:r>
    </w:p>
    <w:p w14:paraId="0F04FA33" w14:textId="4CFF329F" w:rsidR="00A10DDB" w:rsidRDefault="00A10DDB" w:rsidP="00A10DDB">
      <w:pPr>
        <w:pStyle w:val="BodyText"/>
        <w:spacing w:before="120"/>
        <w:ind w:right="514"/>
        <w:jc w:val="both"/>
      </w:pPr>
    </w:p>
    <w:p w14:paraId="7545CB29" w14:textId="320550CF" w:rsidR="00A10DDB" w:rsidRDefault="00A10DDB" w:rsidP="00A10DDB">
      <w:pPr>
        <w:pStyle w:val="BodyText"/>
        <w:spacing w:before="120"/>
        <w:ind w:right="514"/>
        <w:jc w:val="both"/>
      </w:pPr>
    </w:p>
    <w:p w14:paraId="10F9EE11" w14:textId="77777777" w:rsidR="008B4392" w:rsidRDefault="008B4392" w:rsidP="00A10DDB">
      <w:pPr>
        <w:pStyle w:val="BodyText"/>
        <w:spacing w:before="120"/>
        <w:ind w:right="514"/>
        <w:jc w:val="both"/>
      </w:pPr>
    </w:p>
    <w:p w14:paraId="23FAF4CF" w14:textId="77777777" w:rsidR="00507A51" w:rsidRDefault="00507A51" w:rsidP="00B43A3F">
      <w:pPr>
        <w:pStyle w:val="BodyText"/>
        <w:spacing w:before="10"/>
        <w:ind w:left="0"/>
        <w:jc w:val="both"/>
        <w:rPr>
          <w:sz w:val="18"/>
        </w:rPr>
      </w:pPr>
    </w:p>
    <w:p w14:paraId="6D8E5F12" w14:textId="7E2E8D4D" w:rsidR="00507A51" w:rsidRDefault="00440790" w:rsidP="00DC6302">
      <w:pPr>
        <w:pStyle w:val="Heading1"/>
        <w:numPr>
          <w:ilvl w:val="0"/>
          <w:numId w:val="11"/>
        </w:numPr>
        <w:jc w:val="both"/>
      </w:pPr>
      <w:bookmarkStart w:id="10" w:name="_bookmark10"/>
      <w:bookmarkEnd w:id="10"/>
      <w:r>
        <w:lastRenderedPageBreak/>
        <w:t>Monitoring arrangements</w:t>
      </w:r>
    </w:p>
    <w:p w14:paraId="09E22662" w14:textId="23DB0EF8" w:rsidR="00507A51" w:rsidRDefault="00440790" w:rsidP="00B43A3F">
      <w:pPr>
        <w:pStyle w:val="BodyText"/>
        <w:spacing w:before="120"/>
        <w:jc w:val="both"/>
      </w:pPr>
      <w:r>
        <w:t xml:space="preserve">The complaints records will be logged and managed by the </w:t>
      </w:r>
      <w:r w:rsidR="00C40A96">
        <w:t>Head</w:t>
      </w:r>
      <w:r w:rsidR="00D36922">
        <w:t>t</w:t>
      </w:r>
      <w:r w:rsidR="00C40A96">
        <w:t>eacher</w:t>
      </w:r>
      <w:r>
        <w:t>.</w:t>
      </w:r>
    </w:p>
    <w:p w14:paraId="43E7465B" w14:textId="3367CE0C" w:rsidR="00507A51" w:rsidRDefault="00440790" w:rsidP="00B43A3F">
      <w:pPr>
        <w:pStyle w:val="BodyText"/>
        <w:spacing w:before="121"/>
        <w:ind w:right="514"/>
        <w:jc w:val="both"/>
      </w:pPr>
      <w:r>
        <w:t>This policy will be reviewed</w:t>
      </w:r>
      <w:r w:rsidR="00416DEB">
        <w:t xml:space="preserve"> and approved</w:t>
      </w:r>
      <w:r>
        <w:t xml:space="preserve"> by </w:t>
      </w:r>
      <w:proofErr w:type="gramStart"/>
      <w:r w:rsidR="007013DD">
        <w:t>CEO</w:t>
      </w:r>
      <w:proofErr w:type="gramEnd"/>
      <w:r>
        <w:t xml:space="preserve"> and </w:t>
      </w:r>
      <w:r w:rsidR="00D36922">
        <w:t>Director</w:t>
      </w:r>
      <w:r w:rsidR="0085799A">
        <w:t xml:space="preserve"> of Education</w:t>
      </w:r>
      <w:r w:rsidR="008C35E9">
        <w:t xml:space="preserve">, </w:t>
      </w:r>
      <w:r w:rsidR="008B7B55">
        <w:t xml:space="preserve">Executive Regional Head Teacher and the </w:t>
      </w:r>
      <w:r w:rsidR="00C40A96">
        <w:t>Head</w:t>
      </w:r>
      <w:r w:rsidR="00D36922">
        <w:t>t</w:t>
      </w:r>
      <w:r w:rsidR="00C40A96">
        <w:t>eacher</w:t>
      </w:r>
      <w:r w:rsidR="008C35E9">
        <w:t xml:space="preserve"> </w:t>
      </w:r>
      <w:r>
        <w:t>every 12 months.</w:t>
      </w:r>
    </w:p>
    <w:p w14:paraId="1A82F936" w14:textId="50110643" w:rsidR="00507A51" w:rsidRDefault="00507A51" w:rsidP="007013DD">
      <w:pPr>
        <w:pStyle w:val="BodyText"/>
        <w:spacing w:before="120"/>
        <w:ind w:left="0" w:right="514"/>
        <w:jc w:val="both"/>
      </w:pPr>
      <w:bookmarkStart w:id="11" w:name="_bookmark11"/>
      <w:bookmarkEnd w:id="11"/>
    </w:p>
    <w:p w14:paraId="2D9F5287" w14:textId="3D0B2DCF" w:rsidR="00507A51" w:rsidRDefault="00440790" w:rsidP="00DC6302">
      <w:pPr>
        <w:pStyle w:val="Heading1"/>
        <w:numPr>
          <w:ilvl w:val="0"/>
          <w:numId w:val="11"/>
        </w:numPr>
        <w:spacing w:before="121"/>
        <w:jc w:val="both"/>
      </w:pPr>
      <w:r>
        <w:t>Links with other policies</w:t>
      </w:r>
    </w:p>
    <w:p w14:paraId="542DCA93" w14:textId="77777777" w:rsidR="00507A51" w:rsidRDefault="00440790" w:rsidP="00B43A3F">
      <w:pPr>
        <w:pStyle w:val="BodyText"/>
        <w:spacing w:before="120"/>
        <w:jc w:val="both"/>
      </w:pPr>
      <w:r>
        <w:t>Policies dealing with other forms of complaints include:</w:t>
      </w:r>
    </w:p>
    <w:p w14:paraId="7BC158D1" w14:textId="77777777" w:rsidR="00507A51" w:rsidRDefault="00440790" w:rsidP="00DC6302">
      <w:pPr>
        <w:pStyle w:val="ListParagraph"/>
        <w:numPr>
          <w:ilvl w:val="0"/>
          <w:numId w:val="15"/>
        </w:numPr>
        <w:tabs>
          <w:tab w:val="left" w:pos="835"/>
          <w:tab w:val="left" w:pos="836"/>
        </w:tabs>
        <w:spacing w:before="119"/>
        <w:jc w:val="both"/>
      </w:pPr>
      <w:r>
        <w:t>Child protection and safeguarding policy and</w:t>
      </w:r>
      <w:r w:rsidRPr="00DC6302">
        <w:rPr>
          <w:spacing w:val="-22"/>
        </w:rPr>
        <w:t xml:space="preserve"> </w:t>
      </w:r>
      <w:r>
        <w:t>procedures</w:t>
      </w:r>
    </w:p>
    <w:p w14:paraId="43794DF3" w14:textId="77777777" w:rsidR="00507A51" w:rsidRDefault="00440790" w:rsidP="00DC6302">
      <w:pPr>
        <w:pStyle w:val="ListParagraph"/>
        <w:numPr>
          <w:ilvl w:val="0"/>
          <w:numId w:val="15"/>
        </w:numPr>
        <w:tabs>
          <w:tab w:val="left" w:pos="835"/>
          <w:tab w:val="left" w:pos="836"/>
        </w:tabs>
        <w:spacing w:before="122"/>
        <w:jc w:val="both"/>
      </w:pPr>
      <w:r>
        <w:t>Admissions</w:t>
      </w:r>
      <w:r>
        <w:rPr>
          <w:spacing w:val="-7"/>
        </w:rPr>
        <w:t xml:space="preserve"> </w:t>
      </w:r>
      <w:r>
        <w:t>policy</w:t>
      </w:r>
    </w:p>
    <w:p w14:paraId="1FB03F37" w14:textId="77777777" w:rsidR="00507A51" w:rsidRDefault="00440790" w:rsidP="00DC6302">
      <w:pPr>
        <w:pStyle w:val="ListParagraph"/>
        <w:numPr>
          <w:ilvl w:val="0"/>
          <w:numId w:val="15"/>
        </w:numPr>
        <w:tabs>
          <w:tab w:val="left" w:pos="835"/>
          <w:tab w:val="left" w:pos="836"/>
        </w:tabs>
        <w:spacing w:before="119"/>
        <w:jc w:val="both"/>
      </w:pPr>
      <w:r>
        <w:t>Exclusions</w:t>
      </w:r>
      <w:r w:rsidRPr="00DC6302">
        <w:rPr>
          <w:spacing w:val="-7"/>
        </w:rPr>
        <w:t xml:space="preserve"> </w:t>
      </w:r>
      <w:r>
        <w:t>policy</w:t>
      </w:r>
    </w:p>
    <w:p w14:paraId="4775F5F3" w14:textId="77777777" w:rsidR="00507A51" w:rsidRDefault="00440790" w:rsidP="00DC6302">
      <w:pPr>
        <w:pStyle w:val="ListParagraph"/>
        <w:numPr>
          <w:ilvl w:val="0"/>
          <w:numId w:val="15"/>
        </w:numPr>
        <w:tabs>
          <w:tab w:val="left" w:pos="835"/>
          <w:tab w:val="left" w:pos="836"/>
        </w:tabs>
        <w:spacing w:before="123"/>
        <w:jc w:val="both"/>
      </w:pPr>
      <w:r>
        <w:t>Employee</w:t>
      </w:r>
      <w:r>
        <w:rPr>
          <w:spacing w:val="-3"/>
        </w:rPr>
        <w:t xml:space="preserve"> </w:t>
      </w:r>
      <w:r>
        <w:t>Handbook</w:t>
      </w:r>
    </w:p>
    <w:p w14:paraId="1369445F" w14:textId="73D01932" w:rsidR="00507A51" w:rsidRDefault="00440790" w:rsidP="00DC6302">
      <w:pPr>
        <w:pStyle w:val="ListParagraph"/>
        <w:numPr>
          <w:ilvl w:val="0"/>
          <w:numId w:val="15"/>
        </w:numPr>
        <w:tabs>
          <w:tab w:val="left" w:pos="835"/>
          <w:tab w:val="left" w:pos="836"/>
        </w:tabs>
        <w:jc w:val="both"/>
      </w:pPr>
      <w:r>
        <w:t>SEN</w:t>
      </w:r>
      <w:r w:rsidR="005050E6">
        <w:t>D</w:t>
      </w:r>
      <w:r>
        <w:rPr>
          <w:spacing w:val="-1"/>
        </w:rPr>
        <w:t xml:space="preserve"> </w:t>
      </w:r>
      <w:r>
        <w:t>policy</w:t>
      </w:r>
    </w:p>
    <w:p w14:paraId="4187E7C4" w14:textId="7A959F41" w:rsidR="008C35E9" w:rsidRDefault="008C35E9" w:rsidP="00B43A3F">
      <w:pPr>
        <w:tabs>
          <w:tab w:val="left" w:pos="835"/>
          <w:tab w:val="left" w:pos="836"/>
        </w:tabs>
        <w:jc w:val="both"/>
      </w:pPr>
    </w:p>
    <w:p w14:paraId="590B7A98" w14:textId="286B0E55" w:rsidR="008C35E9" w:rsidRDefault="008C35E9" w:rsidP="00B43A3F">
      <w:pPr>
        <w:tabs>
          <w:tab w:val="left" w:pos="835"/>
          <w:tab w:val="left" w:pos="836"/>
        </w:tabs>
        <w:jc w:val="both"/>
      </w:pPr>
    </w:p>
    <w:p w14:paraId="0107197F" w14:textId="77777777" w:rsidR="00181A17" w:rsidRPr="00181A17" w:rsidRDefault="00181A17" w:rsidP="00181A17">
      <w:pPr>
        <w:widowControl/>
        <w:tabs>
          <w:tab w:val="left" w:pos="1560"/>
        </w:tabs>
        <w:autoSpaceDE/>
        <w:autoSpaceDN/>
        <w:jc w:val="both"/>
        <w:rPr>
          <w:rFonts w:asciiTheme="minorHAnsi" w:eastAsia="Times New Roman" w:hAnsiTheme="minorHAnsi" w:cstheme="minorHAnsi"/>
        </w:rPr>
      </w:pPr>
    </w:p>
    <w:p w14:paraId="0869D590" w14:textId="77777777" w:rsidR="00181A17" w:rsidRPr="00181A17" w:rsidRDefault="00181A17" w:rsidP="00181A17">
      <w:pPr>
        <w:widowControl/>
        <w:tabs>
          <w:tab w:val="left" w:pos="1560"/>
        </w:tabs>
        <w:autoSpaceDE/>
        <w:autoSpaceDN/>
        <w:jc w:val="both"/>
        <w:rPr>
          <w:rFonts w:asciiTheme="minorHAnsi" w:eastAsia="Times New Roman" w:hAnsiTheme="minorHAnsi" w:cstheme="minorHAnsi"/>
        </w:rPr>
      </w:pPr>
      <w:r w:rsidRPr="00181A17">
        <w:rPr>
          <w:rFonts w:asciiTheme="minorHAnsi" w:eastAsia="Times New Roman" w:hAnsiTheme="minorHAnsi" w:cstheme="minorHAnsi"/>
        </w:rPr>
        <w:tab/>
      </w:r>
    </w:p>
    <w:p w14:paraId="51580D3C" w14:textId="77777777" w:rsidR="00181A17" w:rsidRPr="00181A17" w:rsidRDefault="00181A17" w:rsidP="00181A17">
      <w:pPr>
        <w:widowControl/>
        <w:tabs>
          <w:tab w:val="left" w:pos="1560"/>
        </w:tabs>
        <w:autoSpaceDE/>
        <w:autoSpaceDN/>
        <w:jc w:val="both"/>
        <w:rPr>
          <w:rFonts w:asciiTheme="minorHAnsi" w:eastAsia="Times New Roman" w:hAnsiTheme="minorHAnsi" w:cstheme="minorHAnsi"/>
        </w:rPr>
      </w:pPr>
    </w:p>
    <w:p w14:paraId="2E11A90C" w14:textId="77777777" w:rsidR="008C35E9" w:rsidRDefault="008C35E9" w:rsidP="00B43A3F">
      <w:pPr>
        <w:tabs>
          <w:tab w:val="left" w:pos="835"/>
          <w:tab w:val="left" w:pos="836"/>
        </w:tabs>
        <w:jc w:val="both"/>
      </w:pPr>
    </w:p>
    <w:sectPr w:rsidR="008C35E9">
      <w:pgSz w:w="11900" w:h="16850"/>
      <w:pgMar w:top="1580" w:right="560" w:bottom="560" w:left="960" w:header="0" w:footer="37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6BB444" w14:textId="77777777" w:rsidR="00E545CD" w:rsidRDefault="00E545CD">
      <w:r>
        <w:separator/>
      </w:r>
    </w:p>
  </w:endnote>
  <w:endnote w:type="continuationSeparator" w:id="0">
    <w:p w14:paraId="333775C7" w14:textId="77777777" w:rsidR="00E545CD" w:rsidRDefault="00E545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1F168" w14:textId="55B45097" w:rsidR="00507A51" w:rsidRDefault="00507A51">
    <w:pPr>
      <w:pStyle w:val="BodyText"/>
      <w:spacing w:line="14" w:lineRule="auto"/>
      <w:ind w:left="0"/>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357B7" w14:textId="54819EA5" w:rsidR="00507A51" w:rsidRDefault="008C35E9">
    <w:pPr>
      <w:pStyle w:val="BodyText"/>
      <w:spacing w:line="14" w:lineRule="auto"/>
      <w:ind w:left="0"/>
      <w:rPr>
        <w:sz w:val="20"/>
      </w:rPr>
    </w:pPr>
    <w:r>
      <w:rPr>
        <w:noProof/>
      </w:rPr>
      <mc:AlternateContent>
        <mc:Choice Requires="wps">
          <w:drawing>
            <wp:anchor distT="0" distB="0" distL="114300" distR="114300" simplePos="0" relativeHeight="487380992" behindDoc="1" locked="0" layoutInCell="1" allowOverlap="1" wp14:anchorId="65280649" wp14:editId="100E4562">
              <wp:simplePos x="0" y="0"/>
              <wp:positionH relativeFrom="page">
                <wp:posOffset>3356610</wp:posOffset>
              </wp:positionH>
              <wp:positionV relativeFrom="page">
                <wp:posOffset>10284460</wp:posOffset>
              </wp:positionV>
              <wp:extent cx="426085" cy="13779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6085" cy="137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A798F1" w14:textId="77777777" w:rsidR="00507A51" w:rsidRDefault="00440790" w:rsidP="00D36922">
                          <w:pPr>
                            <w:spacing w:before="13"/>
                            <w:ind w:left="20"/>
                            <w:jc w:val="center"/>
                            <w:rPr>
                              <w:rFonts w:ascii="Arial"/>
                              <w:sz w:val="16"/>
                            </w:rPr>
                          </w:pPr>
                          <w:r>
                            <w:rPr>
                              <w:rFonts w:ascii="Arial"/>
                              <w:sz w:val="16"/>
                            </w:rPr>
                            <w:t xml:space="preserve">Page </w:t>
                          </w:r>
                          <w:r>
                            <w:fldChar w:fldCharType="begin"/>
                          </w:r>
                          <w:r>
                            <w:rPr>
                              <w:rFonts w:ascii="Arial"/>
                              <w:sz w:val="16"/>
                            </w:rPr>
                            <w:instrText xml:space="preserve"> PAGE </w:instrText>
                          </w:r>
                          <w:r>
                            <w:fldChar w:fldCharType="separate"/>
                          </w:r>
                          <w: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280649" id="_x0000_t202" coordsize="21600,21600" o:spt="202" path="m,l,21600r21600,l21600,xe">
              <v:stroke joinstyle="miter"/>
              <v:path gradientshapeok="t" o:connecttype="rect"/>
            </v:shapetype>
            <v:shape id="Text Box 1" o:spid="_x0000_s1026" type="#_x0000_t202" style="position:absolute;margin-left:264.3pt;margin-top:809.8pt;width:33.55pt;height:10.85pt;z-index:-15935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" filled="f" stroked="f">
              <v:textbox inset="0,0,0,0">
                <w:txbxContent>
                  <w:p w14:paraId="4AA798F1" w14:textId="77777777" w:rsidR="00507A51" w:rsidRDefault="00440790" w:rsidP="00D36922">
                    <w:pPr>
                      <w:spacing w:before="13"/>
                      <w:ind w:left="20"/>
                      <w:jc w:val="center"/>
                      <w:rPr>
                        <w:rFonts w:ascii="Arial"/>
                        <w:sz w:val="16"/>
                      </w:rPr>
                    </w:pPr>
                    <w:r>
                      <w:rPr>
                        <w:rFonts w:ascii="Arial"/>
                        <w:sz w:val="16"/>
                      </w:rPr>
                      <w:t xml:space="preserve">Page </w:t>
                    </w:r>
                    <w:r>
                      <w:fldChar w:fldCharType="begin"/>
                    </w:r>
                    <w:r>
                      <w:rPr>
                        <w:rFonts w:ascii="Arial"/>
                        <w:sz w:val="16"/>
                      </w:rPr>
                      <w:instrText xml:space="preserve"> PAGE </w:instrText>
                    </w:r>
                    <w:r>
                      <w:fldChar w:fldCharType="separate"/>
                    </w:r>
                    <w:r>
                      <w:t>10</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662EBB" w14:textId="77777777" w:rsidR="00E545CD" w:rsidRDefault="00E545CD">
      <w:r>
        <w:separator/>
      </w:r>
    </w:p>
  </w:footnote>
  <w:footnote w:type="continuationSeparator" w:id="0">
    <w:p w14:paraId="60310B67" w14:textId="77777777" w:rsidR="00E545CD" w:rsidRDefault="00E545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C1514"/>
    <w:multiLevelType w:val="hybridMultilevel"/>
    <w:tmpl w:val="EDD21B90"/>
    <w:lvl w:ilvl="0" w:tplc="0809000F">
      <w:start w:val="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F253256"/>
    <w:multiLevelType w:val="multilevel"/>
    <w:tmpl w:val="7C007658"/>
    <w:lvl w:ilvl="0">
      <w:start w:val="5"/>
      <w:numFmt w:val="decimal"/>
      <w:lvlText w:val="%1"/>
      <w:lvlJc w:val="left"/>
      <w:pPr>
        <w:ind w:left="360" w:hanging="360"/>
      </w:pPr>
      <w:rPr>
        <w:rFonts w:hint="default"/>
      </w:rPr>
    </w:lvl>
    <w:lvl w:ilvl="1">
      <w:start w:val="1"/>
      <w:numFmt w:val="decimal"/>
      <w:lvlText w:val="%1.%2"/>
      <w:lvlJc w:val="left"/>
      <w:pPr>
        <w:ind w:left="475" w:hanging="360"/>
      </w:pPr>
      <w:rPr>
        <w:rFonts w:hint="default"/>
      </w:rPr>
    </w:lvl>
    <w:lvl w:ilvl="2">
      <w:start w:val="1"/>
      <w:numFmt w:val="decimal"/>
      <w:lvlText w:val="%1.%2.%3"/>
      <w:lvlJc w:val="left"/>
      <w:pPr>
        <w:ind w:left="950" w:hanging="720"/>
      </w:pPr>
      <w:rPr>
        <w:rFonts w:hint="default"/>
      </w:rPr>
    </w:lvl>
    <w:lvl w:ilvl="3">
      <w:start w:val="1"/>
      <w:numFmt w:val="decimal"/>
      <w:lvlText w:val="%1.%2.%3.%4"/>
      <w:lvlJc w:val="left"/>
      <w:pPr>
        <w:ind w:left="1065" w:hanging="720"/>
      </w:pPr>
      <w:rPr>
        <w:rFonts w:hint="default"/>
      </w:rPr>
    </w:lvl>
    <w:lvl w:ilvl="4">
      <w:start w:val="1"/>
      <w:numFmt w:val="decimal"/>
      <w:lvlText w:val="%1.%2.%3.%4.%5"/>
      <w:lvlJc w:val="left"/>
      <w:pPr>
        <w:ind w:left="1540" w:hanging="1080"/>
      </w:pPr>
      <w:rPr>
        <w:rFonts w:hint="default"/>
      </w:rPr>
    </w:lvl>
    <w:lvl w:ilvl="5">
      <w:start w:val="1"/>
      <w:numFmt w:val="decimal"/>
      <w:lvlText w:val="%1.%2.%3.%4.%5.%6"/>
      <w:lvlJc w:val="left"/>
      <w:pPr>
        <w:ind w:left="1655" w:hanging="1080"/>
      </w:pPr>
      <w:rPr>
        <w:rFonts w:hint="default"/>
      </w:rPr>
    </w:lvl>
    <w:lvl w:ilvl="6">
      <w:start w:val="1"/>
      <w:numFmt w:val="decimal"/>
      <w:lvlText w:val="%1.%2.%3.%4.%5.%6.%7"/>
      <w:lvlJc w:val="left"/>
      <w:pPr>
        <w:ind w:left="2130" w:hanging="1440"/>
      </w:pPr>
      <w:rPr>
        <w:rFonts w:hint="default"/>
      </w:rPr>
    </w:lvl>
    <w:lvl w:ilvl="7">
      <w:start w:val="1"/>
      <w:numFmt w:val="decimal"/>
      <w:lvlText w:val="%1.%2.%3.%4.%5.%6.%7.%8"/>
      <w:lvlJc w:val="left"/>
      <w:pPr>
        <w:ind w:left="2245" w:hanging="1440"/>
      </w:pPr>
      <w:rPr>
        <w:rFonts w:hint="default"/>
      </w:rPr>
    </w:lvl>
    <w:lvl w:ilvl="8">
      <w:start w:val="1"/>
      <w:numFmt w:val="decimal"/>
      <w:lvlText w:val="%1.%2.%3.%4.%5.%6.%7.%8.%9"/>
      <w:lvlJc w:val="left"/>
      <w:pPr>
        <w:ind w:left="2720" w:hanging="1800"/>
      </w:pPr>
      <w:rPr>
        <w:rFonts w:hint="default"/>
      </w:rPr>
    </w:lvl>
  </w:abstractNum>
  <w:abstractNum w:abstractNumId="2" w15:restartNumberingAfterBreak="0">
    <w:nsid w:val="134B638E"/>
    <w:multiLevelType w:val="hybridMultilevel"/>
    <w:tmpl w:val="96A0171C"/>
    <w:lvl w:ilvl="0" w:tplc="08090001">
      <w:start w:val="1"/>
      <w:numFmt w:val="bullet"/>
      <w:lvlText w:val=""/>
      <w:lvlJc w:val="left"/>
      <w:pPr>
        <w:ind w:left="1555" w:hanging="360"/>
      </w:pPr>
      <w:rPr>
        <w:rFonts w:ascii="Symbol" w:hAnsi="Symbol" w:hint="default"/>
      </w:rPr>
    </w:lvl>
    <w:lvl w:ilvl="1" w:tplc="08090003" w:tentative="1">
      <w:start w:val="1"/>
      <w:numFmt w:val="bullet"/>
      <w:lvlText w:val="o"/>
      <w:lvlJc w:val="left"/>
      <w:pPr>
        <w:ind w:left="2275" w:hanging="360"/>
      </w:pPr>
      <w:rPr>
        <w:rFonts w:ascii="Courier New" w:hAnsi="Courier New" w:cs="Courier New" w:hint="default"/>
      </w:rPr>
    </w:lvl>
    <w:lvl w:ilvl="2" w:tplc="08090005" w:tentative="1">
      <w:start w:val="1"/>
      <w:numFmt w:val="bullet"/>
      <w:lvlText w:val=""/>
      <w:lvlJc w:val="left"/>
      <w:pPr>
        <w:ind w:left="2995" w:hanging="360"/>
      </w:pPr>
      <w:rPr>
        <w:rFonts w:ascii="Wingdings" w:hAnsi="Wingdings" w:hint="default"/>
      </w:rPr>
    </w:lvl>
    <w:lvl w:ilvl="3" w:tplc="08090001" w:tentative="1">
      <w:start w:val="1"/>
      <w:numFmt w:val="bullet"/>
      <w:lvlText w:val=""/>
      <w:lvlJc w:val="left"/>
      <w:pPr>
        <w:ind w:left="3715" w:hanging="360"/>
      </w:pPr>
      <w:rPr>
        <w:rFonts w:ascii="Symbol" w:hAnsi="Symbol" w:hint="default"/>
      </w:rPr>
    </w:lvl>
    <w:lvl w:ilvl="4" w:tplc="08090003" w:tentative="1">
      <w:start w:val="1"/>
      <w:numFmt w:val="bullet"/>
      <w:lvlText w:val="o"/>
      <w:lvlJc w:val="left"/>
      <w:pPr>
        <w:ind w:left="4435" w:hanging="360"/>
      </w:pPr>
      <w:rPr>
        <w:rFonts w:ascii="Courier New" w:hAnsi="Courier New" w:cs="Courier New" w:hint="default"/>
      </w:rPr>
    </w:lvl>
    <w:lvl w:ilvl="5" w:tplc="08090005" w:tentative="1">
      <w:start w:val="1"/>
      <w:numFmt w:val="bullet"/>
      <w:lvlText w:val=""/>
      <w:lvlJc w:val="left"/>
      <w:pPr>
        <w:ind w:left="5155" w:hanging="360"/>
      </w:pPr>
      <w:rPr>
        <w:rFonts w:ascii="Wingdings" w:hAnsi="Wingdings" w:hint="default"/>
      </w:rPr>
    </w:lvl>
    <w:lvl w:ilvl="6" w:tplc="08090001" w:tentative="1">
      <w:start w:val="1"/>
      <w:numFmt w:val="bullet"/>
      <w:lvlText w:val=""/>
      <w:lvlJc w:val="left"/>
      <w:pPr>
        <w:ind w:left="5875" w:hanging="360"/>
      </w:pPr>
      <w:rPr>
        <w:rFonts w:ascii="Symbol" w:hAnsi="Symbol" w:hint="default"/>
      </w:rPr>
    </w:lvl>
    <w:lvl w:ilvl="7" w:tplc="08090003" w:tentative="1">
      <w:start w:val="1"/>
      <w:numFmt w:val="bullet"/>
      <w:lvlText w:val="o"/>
      <w:lvlJc w:val="left"/>
      <w:pPr>
        <w:ind w:left="6595" w:hanging="360"/>
      </w:pPr>
      <w:rPr>
        <w:rFonts w:ascii="Courier New" w:hAnsi="Courier New" w:cs="Courier New" w:hint="default"/>
      </w:rPr>
    </w:lvl>
    <w:lvl w:ilvl="8" w:tplc="08090005" w:tentative="1">
      <w:start w:val="1"/>
      <w:numFmt w:val="bullet"/>
      <w:lvlText w:val=""/>
      <w:lvlJc w:val="left"/>
      <w:pPr>
        <w:ind w:left="7315" w:hanging="360"/>
      </w:pPr>
      <w:rPr>
        <w:rFonts w:ascii="Wingdings" w:hAnsi="Wingdings" w:hint="default"/>
      </w:rPr>
    </w:lvl>
  </w:abstractNum>
  <w:abstractNum w:abstractNumId="3" w15:restartNumberingAfterBreak="0">
    <w:nsid w:val="1A804A84"/>
    <w:multiLevelType w:val="hybridMultilevel"/>
    <w:tmpl w:val="BF0A52CA"/>
    <w:lvl w:ilvl="0" w:tplc="923EF53E">
      <w:numFmt w:val="bullet"/>
      <w:lvlText w:val=""/>
      <w:lvlJc w:val="left"/>
      <w:pPr>
        <w:ind w:left="835" w:hanging="360"/>
      </w:pPr>
      <w:rPr>
        <w:rFonts w:ascii="Symbol" w:eastAsia="Symbol" w:hAnsi="Symbol" w:cs="Symbol" w:hint="default"/>
        <w:w w:val="100"/>
        <w:sz w:val="22"/>
        <w:szCs w:val="22"/>
        <w:lang w:val="en-US" w:eastAsia="en-US" w:bidi="ar-SA"/>
      </w:rPr>
    </w:lvl>
    <w:lvl w:ilvl="1" w:tplc="0C8256A0">
      <w:numFmt w:val="bullet"/>
      <w:lvlText w:val="•"/>
      <w:lvlJc w:val="left"/>
      <w:pPr>
        <w:ind w:left="1793" w:hanging="360"/>
      </w:pPr>
      <w:rPr>
        <w:rFonts w:hint="default"/>
        <w:lang w:val="en-US" w:eastAsia="en-US" w:bidi="ar-SA"/>
      </w:rPr>
    </w:lvl>
    <w:lvl w:ilvl="2" w:tplc="C9F07FE6">
      <w:numFmt w:val="bullet"/>
      <w:lvlText w:val="•"/>
      <w:lvlJc w:val="left"/>
      <w:pPr>
        <w:ind w:left="2747" w:hanging="360"/>
      </w:pPr>
      <w:rPr>
        <w:rFonts w:hint="default"/>
        <w:lang w:val="en-US" w:eastAsia="en-US" w:bidi="ar-SA"/>
      </w:rPr>
    </w:lvl>
    <w:lvl w:ilvl="3" w:tplc="0CB85C80">
      <w:numFmt w:val="bullet"/>
      <w:lvlText w:val="•"/>
      <w:lvlJc w:val="left"/>
      <w:pPr>
        <w:ind w:left="3701" w:hanging="360"/>
      </w:pPr>
      <w:rPr>
        <w:rFonts w:hint="default"/>
        <w:lang w:val="en-US" w:eastAsia="en-US" w:bidi="ar-SA"/>
      </w:rPr>
    </w:lvl>
    <w:lvl w:ilvl="4" w:tplc="20164A26">
      <w:numFmt w:val="bullet"/>
      <w:lvlText w:val="•"/>
      <w:lvlJc w:val="left"/>
      <w:pPr>
        <w:ind w:left="4655" w:hanging="360"/>
      </w:pPr>
      <w:rPr>
        <w:rFonts w:hint="default"/>
        <w:lang w:val="en-US" w:eastAsia="en-US" w:bidi="ar-SA"/>
      </w:rPr>
    </w:lvl>
    <w:lvl w:ilvl="5" w:tplc="E1B8CAEC">
      <w:numFmt w:val="bullet"/>
      <w:lvlText w:val="•"/>
      <w:lvlJc w:val="left"/>
      <w:pPr>
        <w:ind w:left="5609" w:hanging="360"/>
      </w:pPr>
      <w:rPr>
        <w:rFonts w:hint="default"/>
        <w:lang w:val="en-US" w:eastAsia="en-US" w:bidi="ar-SA"/>
      </w:rPr>
    </w:lvl>
    <w:lvl w:ilvl="6" w:tplc="373A34FC">
      <w:numFmt w:val="bullet"/>
      <w:lvlText w:val="•"/>
      <w:lvlJc w:val="left"/>
      <w:pPr>
        <w:ind w:left="6563" w:hanging="360"/>
      </w:pPr>
      <w:rPr>
        <w:rFonts w:hint="default"/>
        <w:lang w:val="en-US" w:eastAsia="en-US" w:bidi="ar-SA"/>
      </w:rPr>
    </w:lvl>
    <w:lvl w:ilvl="7" w:tplc="FDCC0E5C">
      <w:numFmt w:val="bullet"/>
      <w:lvlText w:val="•"/>
      <w:lvlJc w:val="left"/>
      <w:pPr>
        <w:ind w:left="7517" w:hanging="360"/>
      </w:pPr>
      <w:rPr>
        <w:rFonts w:hint="default"/>
        <w:lang w:val="en-US" w:eastAsia="en-US" w:bidi="ar-SA"/>
      </w:rPr>
    </w:lvl>
    <w:lvl w:ilvl="8" w:tplc="65D07D4E">
      <w:numFmt w:val="bullet"/>
      <w:lvlText w:val="•"/>
      <w:lvlJc w:val="left"/>
      <w:pPr>
        <w:ind w:left="8471" w:hanging="360"/>
      </w:pPr>
      <w:rPr>
        <w:rFonts w:hint="default"/>
        <w:lang w:val="en-US" w:eastAsia="en-US" w:bidi="ar-SA"/>
      </w:rPr>
    </w:lvl>
  </w:abstractNum>
  <w:abstractNum w:abstractNumId="4" w15:restartNumberingAfterBreak="0">
    <w:nsid w:val="1E7E6EB7"/>
    <w:multiLevelType w:val="hybridMultilevel"/>
    <w:tmpl w:val="D570CF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5C2921"/>
    <w:multiLevelType w:val="hybridMultilevel"/>
    <w:tmpl w:val="2FE48A5A"/>
    <w:lvl w:ilvl="0" w:tplc="08090001">
      <w:start w:val="1"/>
      <w:numFmt w:val="bullet"/>
      <w:lvlText w:val=""/>
      <w:lvlJc w:val="left"/>
      <w:pPr>
        <w:ind w:left="1555" w:hanging="360"/>
      </w:pPr>
      <w:rPr>
        <w:rFonts w:ascii="Symbol" w:hAnsi="Symbol" w:hint="default"/>
      </w:rPr>
    </w:lvl>
    <w:lvl w:ilvl="1" w:tplc="08090003" w:tentative="1">
      <w:start w:val="1"/>
      <w:numFmt w:val="bullet"/>
      <w:lvlText w:val="o"/>
      <w:lvlJc w:val="left"/>
      <w:pPr>
        <w:ind w:left="2275" w:hanging="360"/>
      </w:pPr>
      <w:rPr>
        <w:rFonts w:ascii="Courier New" w:hAnsi="Courier New" w:cs="Courier New" w:hint="default"/>
      </w:rPr>
    </w:lvl>
    <w:lvl w:ilvl="2" w:tplc="08090005" w:tentative="1">
      <w:start w:val="1"/>
      <w:numFmt w:val="bullet"/>
      <w:lvlText w:val=""/>
      <w:lvlJc w:val="left"/>
      <w:pPr>
        <w:ind w:left="2995" w:hanging="360"/>
      </w:pPr>
      <w:rPr>
        <w:rFonts w:ascii="Wingdings" w:hAnsi="Wingdings" w:hint="default"/>
      </w:rPr>
    </w:lvl>
    <w:lvl w:ilvl="3" w:tplc="08090001" w:tentative="1">
      <w:start w:val="1"/>
      <w:numFmt w:val="bullet"/>
      <w:lvlText w:val=""/>
      <w:lvlJc w:val="left"/>
      <w:pPr>
        <w:ind w:left="3715" w:hanging="360"/>
      </w:pPr>
      <w:rPr>
        <w:rFonts w:ascii="Symbol" w:hAnsi="Symbol" w:hint="default"/>
      </w:rPr>
    </w:lvl>
    <w:lvl w:ilvl="4" w:tplc="08090003" w:tentative="1">
      <w:start w:val="1"/>
      <w:numFmt w:val="bullet"/>
      <w:lvlText w:val="o"/>
      <w:lvlJc w:val="left"/>
      <w:pPr>
        <w:ind w:left="4435" w:hanging="360"/>
      </w:pPr>
      <w:rPr>
        <w:rFonts w:ascii="Courier New" w:hAnsi="Courier New" w:cs="Courier New" w:hint="default"/>
      </w:rPr>
    </w:lvl>
    <w:lvl w:ilvl="5" w:tplc="08090005" w:tentative="1">
      <w:start w:val="1"/>
      <w:numFmt w:val="bullet"/>
      <w:lvlText w:val=""/>
      <w:lvlJc w:val="left"/>
      <w:pPr>
        <w:ind w:left="5155" w:hanging="360"/>
      </w:pPr>
      <w:rPr>
        <w:rFonts w:ascii="Wingdings" w:hAnsi="Wingdings" w:hint="default"/>
      </w:rPr>
    </w:lvl>
    <w:lvl w:ilvl="6" w:tplc="08090001" w:tentative="1">
      <w:start w:val="1"/>
      <w:numFmt w:val="bullet"/>
      <w:lvlText w:val=""/>
      <w:lvlJc w:val="left"/>
      <w:pPr>
        <w:ind w:left="5875" w:hanging="360"/>
      </w:pPr>
      <w:rPr>
        <w:rFonts w:ascii="Symbol" w:hAnsi="Symbol" w:hint="default"/>
      </w:rPr>
    </w:lvl>
    <w:lvl w:ilvl="7" w:tplc="08090003" w:tentative="1">
      <w:start w:val="1"/>
      <w:numFmt w:val="bullet"/>
      <w:lvlText w:val="o"/>
      <w:lvlJc w:val="left"/>
      <w:pPr>
        <w:ind w:left="6595" w:hanging="360"/>
      </w:pPr>
      <w:rPr>
        <w:rFonts w:ascii="Courier New" w:hAnsi="Courier New" w:cs="Courier New" w:hint="default"/>
      </w:rPr>
    </w:lvl>
    <w:lvl w:ilvl="8" w:tplc="08090005" w:tentative="1">
      <w:start w:val="1"/>
      <w:numFmt w:val="bullet"/>
      <w:lvlText w:val=""/>
      <w:lvlJc w:val="left"/>
      <w:pPr>
        <w:ind w:left="7315" w:hanging="360"/>
      </w:pPr>
      <w:rPr>
        <w:rFonts w:ascii="Wingdings" w:hAnsi="Wingdings" w:hint="default"/>
      </w:rPr>
    </w:lvl>
  </w:abstractNum>
  <w:abstractNum w:abstractNumId="6" w15:restartNumberingAfterBreak="0">
    <w:nsid w:val="21237EDC"/>
    <w:multiLevelType w:val="hybridMultilevel"/>
    <w:tmpl w:val="3C62CF0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222A679E"/>
    <w:multiLevelType w:val="hybridMultilevel"/>
    <w:tmpl w:val="162E21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7DE1B0C"/>
    <w:multiLevelType w:val="hybridMultilevel"/>
    <w:tmpl w:val="9E28DA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0BA09EB"/>
    <w:multiLevelType w:val="hybridMultilevel"/>
    <w:tmpl w:val="68BEE170"/>
    <w:lvl w:ilvl="0" w:tplc="1B4C9846">
      <w:start w:val="3"/>
      <w:numFmt w:val="decimal"/>
      <w:lvlText w:val="%1."/>
      <w:lvlJc w:val="left"/>
      <w:pPr>
        <w:ind w:left="341" w:hanging="226"/>
      </w:pPr>
      <w:rPr>
        <w:rFonts w:ascii="Arial" w:eastAsia="Arial" w:hAnsi="Arial" w:cs="Arial" w:hint="default"/>
        <w:spacing w:val="-1"/>
        <w:w w:val="95"/>
        <w:sz w:val="20"/>
        <w:szCs w:val="20"/>
        <w:lang w:val="en-US" w:eastAsia="en-US" w:bidi="ar-SA"/>
      </w:rPr>
    </w:lvl>
    <w:lvl w:ilvl="1" w:tplc="5512E6BA">
      <w:numFmt w:val="bullet"/>
      <w:lvlText w:val=""/>
      <w:lvlJc w:val="left"/>
      <w:pPr>
        <w:ind w:left="619" w:hanging="360"/>
      </w:pPr>
      <w:rPr>
        <w:rFonts w:ascii="Symbol" w:eastAsia="Symbol" w:hAnsi="Symbol" w:cs="Symbol" w:hint="default"/>
        <w:w w:val="100"/>
        <w:sz w:val="22"/>
        <w:szCs w:val="22"/>
        <w:lang w:val="en-US" w:eastAsia="en-US" w:bidi="ar-SA"/>
      </w:rPr>
    </w:lvl>
    <w:lvl w:ilvl="2" w:tplc="F90855D6">
      <w:numFmt w:val="bullet"/>
      <w:lvlText w:val=""/>
      <w:lvlJc w:val="left"/>
      <w:pPr>
        <w:ind w:left="898" w:hanging="360"/>
      </w:pPr>
      <w:rPr>
        <w:rFonts w:ascii="Symbol" w:eastAsia="Symbol" w:hAnsi="Symbol" w:cs="Symbol" w:hint="default"/>
        <w:w w:val="100"/>
        <w:sz w:val="22"/>
        <w:szCs w:val="22"/>
        <w:lang w:val="en-US" w:eastAsia="en-US" w:bidi="ar-SA"/>
      </w:rPr>
    </w:lvl>
    <w:lvl w:ilvl="3" w:tplc="7ABAB0EE">
      <w:numFmt w:val="bullet"/>
      <w:lvlText w:val=""/>
      <w:lvlJc w:val="left"/>
      <w:pPr>
        <w:ind w:left="1008" w:hanging="240"/>
      </w:pPr>
      <w:rPr>
        <w:rFonts w:ascii="Symbol" w:eastAsia="Symbol" w:hAnsi="Symbol" w:cs="Symbol" w:hint="default"/>
        <w:w w:val="100"/>
        <w:sz w:val="22"/>
        <w:szCs w:val="22"/>
        <w:lang w:val="en-US" w:eastAsia="en-US" w:bidi="ar-SA"/>
      </w:rPr>
    </w:lvl>
    <w:lvl w:ilvl="4" w:tplc="0E8C552E">
      <w:numFmt w:val="bullet"/>
      <w:lvlText w:val="•"/>
      <w:lvlJc w:val="left"/>
      <w:pPr>
        <w:ind w:left="2339" w:hanging="240"/>
      </w:pPr>
      <w:rPr>
        <w:rFonts w:hint="default"/>
        <w:lang w:val="en-US" w:eastAsia="en-US" w:bidi="ar-SA"/>
      </w:rPr>
    </w:lvl>
    <w:lvl w:ilvl="5" w:tplc="483A589E">
      <w:numFmt w:val="bullet"/>
      <w:lvlText w:val="•"/>
      <w:lvlJc w:val="left"/>
      <w:pPr>
        <w:ind w:left="3679" w:hanging="240"/>
      </w:pPr>
      <w:rPr>
        <w:rFonts w:hint="default"/>
        <w:lang w:val="en-US" w:eastAsia="en-US" w:bidi="ar-SA"/>
      </w:rPr>
    </w:lvl>
    <w:lvl w:ilvl="6" w:tplc="01E4FAB2">
      <w:numFmt w:val="bullet"/>
      <w:lvlText w:val="•"/>
      <w:lvlJc w:val="left"/>
      <w:pPr>
        <w:ind w:left="5019" w:hanging="240"/>
      </w:pPr>
      <w:rPr>
        <w:rFonts w:hint="default"/>
        <w:lang w:val="en-US" w:eastAsia="en-US" w:bidi="ar-SA"/>
      </w:rPr>
    </w:lvl>
    <w:lvl w:ilvl="7" w:tplc="4ABC5D26">
      <w:numFmt w:val="bullet"/>
      <w:lvlText w:val="•"/>
      <w:lvlJc w:val="left"/>
      <w:pPr>
        <w:ind w:left="6359" w:hanging="240"/>
      </w:pPr>
      <w:rPr>
        <w:rFonts w:hint="default"/>
        <w:lang w:val="en-US" w:eastAsia="en-US" w:bidi="ar-SA"/>
      </w:rPr>
    </w:lvl>
    <w:lvl w:ilvl="8" w:tplc="F5961A48">
      <w:numFmt w:val="bullet"/>
      <w:lvlText w:val="•"/>
      <w:lvlJc w:val="left"/>
      <w:pPr>
        <w:ind w:left="7699" w:hanging="240"/>
      </w:pPr>
      <w:rPr>
        <w:rFonts w:hint="default"/>
        <w:lang w:val="en-US" w:eastAsia="en-US" w:bidi="ar-SA"/>
      </w:rPr>
    </w:lvl>
  </w:abstractNum>
  <w:abstractNum w:abstractNumId="10" w15:restartNumberingAfterBreak="0">
    <w:nsid w:val="33F5739E"/>
    <w:multiLevelType w:val="hybridMultilevel"/>
    <w:tmpl w:val="1240A8E2"/>
    <w:lvl w:ilvl="0" w:tplc="08109546">
      <w:start w:val="1"/>
      <w:numFmt w:val="decimal"/>
      <w:lvlText w:val="%1."/>
      <w:lvlJc w:val="left"/>
      <w:pPr>
        <w:ind w:left="475" w:hanging="360"/>
      </w:pPr>
      <w:rPr>
        <w:rFonts w:hint="default"/>
      </w:rPr>
    </w:lvl>
    <w:lvl w:ilvl="1" w:tplc="08090019" w:tentative="1">
      <w:start w:val="1"/>
      <w:numFmt w:val="lowerLetter"/>
      <w:lvlText w:val="%2."/>
      <w:lvlJc w:val="left"/>
      <w:pPr>
        <w:ind w:left="1195" w:hanging="360"/>
      </w:pPr>
    </w:lvl>
    <w:lvl w:ilvl="2" w:tplc="0809001B" w:tentative="1">
      <w:start w:val="1"/>
      <w:numFmt w:val="lowerRoman"/>
      <w:lvlText w:val="%3."/>
      <w:lvlJc w:val="right"/>
      <w:pPr>
        <w:ind w:left="1915" w:hanging="180"/>
      </w:pPr>
    </w:lvl>
    <w:lvl w:ilvl="3" w:tplc="0809000F" w:tentative="1">
      <w:start w:val="1"/>
      <w:numFmt w:val="decimal"/>
      <w:lvlText w:val="%4."/>
      <w:lvlJc w:val="left"/>
      <w:pPr>
        <w:ind w:left="2635" w:hanging="360"/>
      </w:pPr>
    </w:lvl>
    <w:lvl w:ilvl="4" w:tplc="08090019" w:tentative="1">
      <w:start w:val="1"/>
      <w:numFmt w:val="lowerLetter"/>
      <w:lvlText w:val="%5."/>
      <w:lvlJc w:val="left"/>
      <w:pPr>
        <w:ind w:left="3355" w:hanging="360"/>
      </w:pPr>
    </w:lvl>
    <w:lvl w:ilvl="5" w:tplc="0809001B" w:tentative="1">
      <w:start w:val="1"/>
      <w:numFmt w:val="lowerRoman"/>
      <w:lvlText w:val="%6."/>
      <w:lvlJc w:val="right"/>
      <w:pPr>
        <w:ind w:left="4075" w:hanging="180"/>
      </w:pPr>
    </w:lvl>
    <w:lvl w:ilvl="6" w:tplc="0809000F" w:tentative="1">
      <w:start w:val="1"/>
      <w:numFmt w:val="decimal"/>
      <w:lvlText w:val="%7."/>
      <w:lvlJc w:val="left"/>
      <w:pPr>
        <w:ind w:left="4795" w:hanging="360"/>
      </w:pPr>
    </w:lvl>
    <w:lvl w:ilvl="7" w:tplc="08090019" w:tentative="1">
      <w:start w:val="1"/>
      <w:numFmt w:val="lowerLetter"/>
      <w:lvlText w:val="%8."/>
      <w:lvlJc w:val="left"/>
      <w:pPr>
        <w:ind w:left="5515" w:hanging="360"/>
      </w:pPr>
    </w:lvl>
    <w:lvl w:ilvl="8" w:tplc="0809001B" w:tentative="1">
      <w:start w:val="1"/>
      <w:numFmt w:val="lowerRoman"/>
      <w:lvlText w:val="%9."/>
      <w:lvlJc w:val="right"/>
      <w:pPr>
        <w:ind w:left="6235" w:hanging="180"/>
      </w:pPr>
    </w:lvl>
  </w:abstractNum>
  <w:abstractNum w:abstractNumId="11" w15:restartNumberingAfterBreak="0">
    <w:nsid w:val="3A422600"/>
    <w:multiLevelType w:val="multilevel"/>
    <w:tmpl w:val="F97ED844"/>
    <w:lvl w:ilvl="0">
      <w:start w:val="7"/>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41092E94"/>
    <w:multiLevelType w:val="hybridMultilevel"/>
    <w:tmpl w:val="1A16FF0C"/>
    <w:lvl w:ilvl="0" w:tplc="088AD8C8">
      <w:numFmt w:val="bullet"/>
      <w:lvlText w:val=""/>
      <w:lvlJc w:val="left"/>
      <w:pPr>
        <w:ind w:left="835" w:hanging="360"/>
      </w:pPr>
      <w:rPr>
        <w:rFonts w:ascii="Symbol" w:eastAsia="Symbol" w:hAnsi="Symbol" w:cs="Symbol" w:hint="default"/>
        <w:w w:val="100"/>
        <w:sz w:val="22"/>
        <w:szCs w:val="22"/>
        <w:lang w:val="en-US" w:eastAsia="en-US" w:bidi="ar-SA"/>
      </w:rPr>
    </w:lvl>
    <w:lvl w:ilvl="1" w:tplc="F41A19A6">
      <w:numFmt w:val="bullet"/>
      <w:lvlText w:val="•"/>
      <w:lvlJc w:val="left"/>
      <w:pPr>
        <w:ind w:left="1793" w:hanging="360"/>
      </w:pPr>
      <w:rPr>
        <w:rFonts w:hint="default"/>
        <w:lang w:val="en-US" w:eastAsia="en-US" w:bidi="ar-SA"/>
      </w:rPr>
    </w:lvl>
    <w:lvl w:ilvl="2" w:tplc="33A478DE">
      <w:numFmt w:val="bullet"/>
      <w:lvlText w:val="•"/>
      <w:lvlJc w:val="left"/>
      <w:pPr>
        <w:ind w:left="2747" w:hanging="360"/>
      </w:pPr>
      <w:rPr>
        <w:rFonts w:hint="default"/>
        <w:lang w:val="en-US" w:eastAsia="en-US" w:bidi="ar-SA"/>
      </w:rPr>
    </w:lvl>
    <w:lvl w:ilvl="3" w:tplc="60365230">
      <w:numFmt w:val="bullet"/>
      <w:lvlText w:val="•"/>
      <w:lvlJc w:val="left"/>
      <w:pPr>
        <w:ind w:left="3701" w:hanging="360"/>
      </w:pPr>
      <w:rPr>
        <w:rFonts w:hint="default"/>
        <w:lang w:val="en-US" w:eastAsia="en-US" w:bidi="ar-SA"/>
      </w:rPr>
    </w:lvl>
    <w:lvl w:ilvl="4" w:tplc="6ED2FD9C">
      <w:numFmt w:val="bullet"/>
      <w:lvlText w:val="•"/>
      <w:lvlJc w:val="left"/>
      <w:pPr>
        <w:ind w:left="4655" w:hanging="360"/>
      </w:pPr>
      <w:rPr>
        <w:rFonts w:hint="default"/>
        <w:lang w:val="en-US" w:eastAsia="en-US" w:bidi="ar-SA"/>
      </w:rPr>
    </w:lvl>
    <w:lvl w:ilvl="5" w:tplc="116C999C">
      <w:numFmt w:val="bullet"/>
      <w:lvlText w:val="•"/>
      <w:lvlJc w:val="left"/>
      <w:pPr>
        <w:ind w:left="5609" w:hanging="360"/>
      </w:pPr>
      <w:rPr>
        <w:rFonts w:hint="default"/>
        <w:lang w:val="en-US" w:eastAsia="en-US" w:bidi="ar-SA"/>
      </w:rPr>
    </w:lvl>
    <w:lvl w:ilvl="6" w:tplc="9C7264F4">
      <w:numFmt w:val="bullet"/>
      <w:lvlText w:val="•"/>
      <w:lvlJc w:val="left"/>
      <w:pPr>
        <w:ind w:left="6563" w:hanging="360"/>
      </w:pPr>
      <w:rPr>
        <w:rFonts w:hint="default"/>
        <w:lang w:val="en-US" w:eastAsia="en-US" w:bidi="ar-SA"/>
      </w:rPr>
    </w:lvl>
    <w:lvl w:ilvl="7" w:tplc="5218C8C8">
      <w:numFmt w:val="bullet"/>
      <w:lvlText w:val="•"/>
      <w:lvlJc w:val="left"/>
      <w:pPr>
        <w:ind w:left="7517" w:hanging="360"/>
      </w:pPr>
      <w:rPr>
        <w:rFonts w:hint="default"/>
        <w:lang w:val="en-US" w:eastAsia="en-US" w:bidi="ar-SA"/>
      </w:rPr>
    </w:lvl>
    <w:lvl w:ilvl="8" w:tplc="487406D0">
      <w:numFmt w:val="bullet"/>
      <w:lvlText w:val="•"/>
      <w:lvlJc w:val="left"/>
      <w:pPr>
        <w:ind w:left="8471" w:hanging="360"/>
      </w:pPr>
      <w:rPr>
        <w:rFonts w:hint="default"/>
        <w:lang w:val="en-US" w:eastAsia="en-US" w:bidi="ar-SA"/>
      </w:rPr>
    </w:lvl>
  </w:abstractNum>
  <w:abstractNum w:abstractNumId="13" w15:restartNumberingAfterBreak="0">
    <w:nsid w:val="42016756"/>
    <w:multiLevelType w:val="multilevel"/>
    <w:tmpl w:val="412A6DAE"/>
    <w:lvl w:ilvl="0">
      <w:start w:val="9"/>
      <w:numFmt w:val="decimal"/>
      <w:lvlText w:val="%1"/>
      <w:lvlJc w:val="left"/>
      <w:pPr>
        <w:ind w:left="451" w:hanging="336"/>
      </w:pPr>
      <w:rPr>
        <w:rFonts w:hint="default"/>
        <w:lang w:val="en-US" w:eastAsia="en-US" w:bidi="ar-SA"/>
      </w:rPr>
    </w:lvl>
    <w:lvl w:ilvl="1">
      <w:start w:val="2"/>
      <w:numFmt w:val="decimal"/>
      <w:lvlText w:val="%1.%2"/>
      <w:lvlJc w:val="left"/>
      <w:pPr>
        <w:ind w:left="451" w:hanging="336"/>
      </w:pPr>
      <w:rPr>
        <w:rFonts w:ascii="Calibri" w:eastAsia="Calibri" w:hAnsi="Calibri" w:cs="Calibri" w:hint="default"/>
        <w:b/>
        <w:bCs/>
        <w:spacing w:val="-2"/>
        <w:w w:val="100"/>
        <w:sz w:val="22"/>
        <w:szCs w:val="22"/>
        <w:lang w:val="en-US" w:eastAsia="en-US" w:bidi="ar-SA"/>
      </w:rPr>
    </w:lvl>
    <w:lvl w:ilvl="2">
      <w:numFmt w:val="bullet"/>
      <w:lvlText w:val=""/>
      <w:lvlJc w:val="left"/>
      <w:pPr>
        <w:ind w:left="840" w:hanging="356"/>
      </w:pPr>
      <w:rPr>
        <w:rFonts w:ascii="Symbol" w:eastAsia="Symbol" w:hAnsi="Symbol" w:cs="Symbol" w:hint="default"/>
        <w:w w:val="100"/>
        <w:sz w:val="22"/>
        <w:szCs w:val="22"/>
        <w:lang w:val="en-US" w:eastAsia="en-US" w:bidi="ar-SA"/>
      </w:rPr>
    </w:lvl>
    <w:lvl w:ilvl="3">
      <w:numFmt w:val="bullet"/>
      <w:lvlText w:val="•"/>
      <w:lvlJc w:val="left"/>
      <w:pPr>
        <w:ind w:left="2959" w:hanging="356"/>
      </w:pPr>
      <w:rPr>
        <w:rFonts w:hint="default"/>
        <w:lang w:val="en-US" w:eastAsia="en-US" w:bidi="ar-SA"/>
      </w:rPr>
    </w:lvl>
    <w:lvl w:ilvl="4">
      <w:numFmt w:val="bullet"/>
      <w:lvlText w:val="•"/>
      <w:lvlJc w:val="left"/>
      <w:pPr>
        <w:ind w:left="4019" w:hanging="356"/>
      </w:pPr>
      <w:rPr>
        <w:rFonts w:hint="default"/>
        <w:lang w:val="en-US" w:eastAsia="en-US" w:bidi="ar-SA"/>
      </w:rPr>
    </w:lvl>
    <w:lvl w:ilvl="5">
      <w:numFmt w:val="bullet"/>
      <w:lvlText w:val="•"/>
      <w:lvlJc w:val="left"/>
      <w:pPr>
        <w:ind w:left="5079" w:hanging="356"/>
      </w:pPr>
      <w:rPr>
        <w:rFonts w:hint="default"/>
        <w:lang w:val="en-US" w:eastAsia="en-US" w:bidi="ar-SA"/>
      </w:rPr>
    </w:lvl>
    <w:lvl w:ilvl="6">
      <w:numFmt w:val="bullet"/>
      <w:lvlText w:val="•"/>
      <w:lvlJc w:val="left"/>
      <w:pPr>
        <w:ind w:left="6139" w:hanging="356"/>
      </w:pPr>
      <w:rPr>
        <w:rFonts w:hint="default"/>
        <w:lang w:val="en-US" w:eastAsia="en-US" w:bidi="ar-SA"/>
      </w:rPr>
    </w:lvl>
    <w:lvl w:ilvl="7">
      <w:numFmt w:val="bullet"/>
      <w:lvlText w:val="•"/>
      <w:lvlJc w:val="left"/>
      <w:pPr>
        <w:ind w:left="7199" w:hanging="356"/>
      </w:pPr>
      <w:rPr>
        <w:rFonts w:hint="default"/>
        <w:lang w:val="en-US" w:eastAsia="en-US" w:bidi="ar-SA"/>
      </w:rPr>
    </w:lvl>
    <w:lvl w:ilvl="8">
      <w:numFmt w:val="bullet"/>
      <w:lvlText w:val="•"/>
      <w:lvlJc w:val="left"/>
      <w:pPr>
        <w:ind w:left="8259" w:hanging="356"/>
      </w:pPr>
      <w:rPr>
        <w:rFonts w:hint="default"/>
        <w:lang w:val="en-US" w:eastAsia="en-US" w:bidi="ar-SA"/>
      </w:rPr>
    </w:lvl>
  </w:abstractNum>
  <w:abstractNum w:abstractNumId="14" w15:restartNumberingAfterBreak="0">
    <w:nsid w:val="4558717D"/>
    <w:multiLevelType w:val="hybridMultilevel"/>
    <w:tmpl w:val="AFEEE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7F5515D"/>
    <w:multiLevelType w:val="hybridMultilevel"/>
    <w:tmpl w:val="B8EA65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2A969C3"/>
    <w:multiLevelType w:val="hybridMultilevel"/>
    <w:tmpl w:val="63F402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4D24D61"/>
    <w:multiLevelType w:val="hybridMultilevel"/>
    <w:tmpl w:val="826025B6"/>
    <w:lvl w:ilvl="0" w:tplc="08090001">
      <w:start w:val="1"/>
      <w:numFmt w:val="bullet"/>
      <w:lvlText w:val=""/>
      <w:lvlJc w:val="left"/>
      <w:pPr>
        <w:ind w:left="835" w:hanging="360"/>
      </w:pPr>
      <w:rPr>
        <w:rFonts w:ascii="Symbol" w:hAnsi="Symbol" w:hint="default"/>
      </w:rPr>
    </w:lvl>
    <w:lvl w:ilvl="1" w:tplc="08090003" w:tentative="1">
      <w:start w:val="1"/>
      <w:numFmt w:val="bullet"/>
      <w:lvlText w:val="o"/>
      <w:lvlJc w:val="left"/>
      <w:pPr>
        <w:ind w:left="1555" w:hanging="360"/>
      </w:pPr>
      <w:rPr>
        <w:rFonts w:ascii="Courier New" w:hAnsi="Courier New" w:cs="Courier New" w:hint="default"/>
      </w:rPr>
    </w:lvl>
    <w:lvl w:ilvl="2" w:tplc="08090005" w:tentative="1">
      <w:start w:val="1"/>
      <w:numFmt w:val="bullet"/>
      <w:lvlText w:val=""/>
      <w:lvlJc w:val="left"/>
      <w:pPr>
        <w:ind w:left="2275" w:hanging="360"/>
      </w:pPr>
      <w:rPr>
        <w:rFonts w:ascii="Wingdings" w:hAnsi="Wingdings" w:hint="default"/>
      </w:rPr>
    </w:lvl>
    <w:lvl w:ilvl="3" w:tplc="08090001" w:tentative="1">
      <w:start w:val="1"/>
      <w:numFmt w:val="bullet"/>
      <w:lvlText w:val=""/>
      <w:lvlJc w:val="left"/>
      <w:pPr>
        <w:ind w:left="2995" w:hanging="360"/>
      </w:pPr>
      <w:rPr>
        <w:rFonts w:ascii="Symbol" w:hAnsi="Symbol" w:hint="default"/>
      </w:rPr>
    </w:lvl>
    <w:lvl w:ilvl="4" w:tplc="08090003" w:tentative="1">
      <w:start w:val="1"/>
      <w:numFmt w:val="bullet"/>
      <w:lvlText w:val="o"/>
      <w:lvlJc w:val="left"/>
      <w:pPr>
        <w:ind w:left="3715" w:hanging="360"/>
      </w:pPr>
      <w:rPr>
        <w:rFonts w:ascii="Courier New" w:hAnsi="Courier New" w:cs="Courier New" w:hint="default"/>
      </w:rPr>
    </w:lvl>
    <w:lvl w:ilvl="5" w:tplc="08090005" w:tentative="1">
      <w:start w:val="1"/>
      <w:numFmt w:val="bullet"/>
      <w:lvlText w:val=""/>
      <w:lvlJc w:val="left"/>
      <w:pPr>
        <w:ind w:left="4435" w:hanging="360"/>
      </w:pPr>
      <w:rPr>
        <w:rFonts w:ascii="Wingdings" w:hAnsi="Wingdings" w:hint="default"/>
      </w:rPr>
    </w:lvl>
    <w:lvl w:ilvl="6" w:tplc="08090001" w:tentative="1">
      <w:start w:val="1"/>
      <w:numFmt w:val="bullet"/>
      <w:lvlText w:val=""/>
      <w:lvlJc w:val="left"/>
      <w:pPr>
        <w:ind w:left="5155" w:hanging="360"/>
      </w:pPr>
      <w:rPr>
        <w:rFonts w:ascii="Symbol" w:hAnsi="Symbol" w:hint="default"/>
      </w:rPr>
    </w:lvl>
    <w:lvl w:ilvl="7" w:tplc="08090003" w:tentative="1">
      <w:start w:val="1"/>
      <w:numFmt w:val="bullet"/>
      <w:lvlText w:val="o"/>
      <w:lvlJc w:val="left"/>
      <w:pPr>
        <w:ind w:left="5875" w:hanging="360"/>
      </w:pPr>
      <w:rPr>
        <w:rFonts w:ascii="Courier New" w:hAnsi="Courier New" w:cs="Courier New" w:hint="default"/>
      </w:rPr>
    </w:lvl>
    <w:lvl w:ilvl="8" w:tplc="08090005" w:tentative="1">
      <w:start w:val="1"/>
      <w:numFmt w:val="bullet"/>
      <w:lvlText w:val=""/>
      <w:lvlJc w:val="left"/>
      <w:pPr>
        <w:ind w:left="6595" w:hanging="360"/>
      </w:pPr>
      <w:rPr>
        <w:rFonts w:ascii="Wingdings" w:hAnsi="Wingdings" w:hint="default"/>
      </w:rPr>
    </w:lvl>
  </w:abstractNum>
  <w:abstractNum w:abstractNumId="18" w15:restartNumberingAfterBreak="0">
    <w:nsid w:val="59554C2A"/>
    <w:multiLevelType w:val="hybridMultilevel"/>
    <w:tmpl w:val="32D69950"/>
    <w:lvl w:ilvl="0" w:tplc="08090001">
      <w:start w:val="1"/>
      <w:numFmt w:val="bullet"/>
      <w:lvlText w:val=""/>
      <w:lvlJc w:val="left"/>
      <w:pPr>
        <w:ind w:left="1560" w:hanging="360"/>
      </w:pPr>
      <w:rPr>
        <w:rFonts w:ascii="Symbol" w:hAnsi="Symbol" w:hint="default"/>
      </w:rPr>
    </w:lvl>
    <w:lvl w:ilvl="1" w:tplc="08090003" w:tentative="1">
      <w:start w:val="1"/>
      <w:numFmt w:val="bullet"/>
      <w:lvlText w:val="o"/>
      <w:lvlJc w:val="left"/>
      <w:pPr>
        <w:ind w:left="2280" w:hanging="360"/>
      </w:pPr>
      <w:rPr>
        <w:rFonts w:ascii="Courier New" w:hAnsi="Courier New" w:cs="Courier New" w:hint="default"/>
      </w:rPr>
    </w:lvl>
    <w:lvl w:ilvl="2" w:tplc="08090005" w:tentative="1">
      <w:start w:val="1"/>
      <w:numFmt w:val="bullet"/>
      <w:lvlText w:val=""/>
      <w:lvlJc w:val="left"/>
      <w:pPr>
        <w:ind w:left="3000" w:hanging="360"/>
      </w:pPr>
      <w:rPr>
        <w:rFonts w:ascii="Wingdings" w:hAnsi="Wingdings" w:hint="default"/>
      </w:rPr>
    </w:lvl>
    <w:lvl w:ilvl="3" w:tplc="08090001" w:tentative="1">
      <w:start w:val="1"/>
      <w:numFmt w:val="bullet"/>
      <w:lvlText w:val=""/>
      <w:lvlJc w:val="left"/>
      <w:pPr>
        <w:ind w:left="3720" w:hanging="360"/>
      </w:pPr>
      <w:rPr>
        <w:rFonts w:ascii="Symbol" w:hAnsi="Symbol" w:hint="default"/>
      </w:rPr>
    </w:lvl>
    <w:lvl w:ilvl="4" w:tplc="08090003" w:tentative="1">
      <w:start w:val="1"/>
      <w:numFmt w:val="bullet"/>
      <w:lvlText w:val="o"/>
      <w:lvlJc w:val="left"/>
      <w:pPr>
        <w:ind w:left="4440" w:hanging="360"/>
      </w:pPr>
      <w:rPr>
        <w:rFonts w:ascii="Courier New" w:hAnsi="Courier New" w:cs="Courier New" w:hint="default"/>
      </w:rPr>
    </w:lvl>
    <w:lvl w:ilvl="5" w:tplc="08090005" w:tentative="1">
      <w:start w:val="1"/>
      <w:numFmt w:val="bullet"/>
      <w:lvlText w:val=""/>
      <w:lvlJc w:val="left"/>
      <w:pPr>
        <w:ind w:left="5160" w:hanging="360"/>
      </w:pPr>
      <w:rPr>
        <w:rFonts w:ascii="Wingdings" w:hAnsi="Wingdings" w:hint="default"/>
      </w:rPr>
    </w:lvl>
    <w:lvl w:ilvl="6" w:tplc="08090001" w:tentative="1">
      <w:start w:val="1"/>
      <w:numFmt w:val="bullet"/>
      <w:lvlText w:val=""/>
      <w:lvlJc w:val="left"/>
      <w:pPr>
        <w:ind w:left="5880" w:hanging="360"/>
      </w:pPr>
      <w:rPr>
        <w:rFonts w:ascii="Symbol" w:hAnsi="Symbol" w:hint="default"/>
      </w:rPr>
    </w:lvl>
    <w:lvl w:ilvl="7" w:tplc="08090003" w:tentative="1">
      <w:start w:val="1"/>
      <w:numFmt w:val="bullet"/>
      <w:lvlText w:val="o"/>
      <w:lvlJc w:val="left"/>
      <w:pPr>
        <w:ind w:left="6600" w:hanging="360"/>
      </w:pPr>
      <w:rPr>
        <w:rFonts w:ascii="Courier New" w:hAnsi="Courier New" w:cs="Courier New" w:hint="default"/>
      </w:rPr>
    </w:lvl>
    <w:lvl w:ilvl="8" w:tplc="08090005" w:tentative="1">
      <w:start w:val="1"/>
      <w:numFmt w:val="bullet"/>
      <w:lvlText w:val=""/>
      <w:lvlJc w:val="left"/>
      <w:pPr>
        <w:ind w:left="7320" w:hanging="360"/>
      </w:pPr>
      <w:rPr>
        <w:rFonts w:ascii="Wingdings" w:hAnsi="Wingdings" w:hint="default"/>
      </w:rPr>
    </w:lvl>
  </w:abstractNum>
  <w:abstractNum w:abstractNumId="19" w15:restartNumberingAfterBreak="0">
    <w:nsid w:val="5BF47C3E"/>
    <w:multiLevelType w:val="hybridMultilevel"/>
    <w:tmpl w:val="761686D4"/>
    <w:lvl w:ilvl="0" w:tplc="1A08F4EE">
      <w:start w:val="1"/>
      <w:numFmt w:val="decimal"/>
      <w:lvlText w:val="%1."/>
      <w:lvlJc w:val="left"/>
      <w:pPr>
        <w:ind w:left="363" w:hanging="221"/>
      </w:pPr>
      <w:rPr>
        <w:rFonts w:ascii="Arial" w:eastAsia="Arial" w:hAnsi="Arial" w:cs="Arial" w:hint="default"/>
        <w:spacing w:val="-1"/>
        <w:w w:val="95"/>
        <w:sz w:val="20"/>
        <w:szCs w:val="20"/>
        <w:lang w:val="en-US" w:eastAsia="en-US" w:bidi="ar-SA"/>
      </w:rPr>
    </w:lvl>
    <w:lvl w:ilvl="1" w:tplc="FEDE3484">
      <w:numFmt w:val="bullet"/>
      <w:lvlText w:val="•"/>
      <w:lvlJc w:val="left"/>
      <w:pPr>
        <w:ind w:left="1343" w:hanging="221"/>
      </w:pPr>
      <w:rPr>
        <w:rFonts w:hint="default"/>
        <w:lang w:val="en-US" w:eastAsia="en-US" w:bidi="ar-SA"/>
      </w:rPr>
    </w:lvl>
    <w:lvl w:ilvl="2" w:tplc="16089882">
      <w:numFmt w:val="bullet"/>
      <w:lvlText w:val="•"/>
      <w:lvlJc w:val="left"/>
      <w:pPr>
        <w:ind w:left="2347" w:hanging="221"/>
      </w:pPr>
      <w:rPr>
        <w:rFonts w:hint="default"/>
        <w:lang w:val="en-US" w:eastAsia="en-US" w:bidi="ar-SA"/>
      </w:rPr>
    </w:lvl>
    <w:lvl w:ilvl="3" w:tplc="3264B78E">
      <w:numFmt w:val="bullet"/>
      <w:lvlText w:val="•"/>
      <w:lvlJc w:val="left"/>
      <w:pPr>
        <w:ind w:left="3351" w:hanging="221"/>
      </w:pPr>
      <w:rPr>
        <w:rFonts w:hint="default"/>
        <w:lang w:val="en-US" w:eastAsia="en-US" w:bidi="ar-SA"/>
      </w:rPr>
    </w:lvl>
    <w:lvl w:ilvl="4" w:tplc="5CC6AC28">
      <w:numFmt w:val="bullet"/>
      <w:lvlText w:val="•"/>
      <w:lvlJc w:val="left"/>
      <w:pPr>
        <w:ind w:left="4355" w:hanging="221"/>
      </w:pPr>
      <w:rPr>
        <w:rFonts w:hint="default"/>
        <w:lang w:val="en-US" w:eastAsia="en-US" w:bidi="ar-SA"/>
      </w:rPr>
    </w:lvl>
    <w:lvl w:ilvl="5" w:tplc="EBA817F0">
      <w:numFmt w:val="bullet"/>
      <w:lvlText w:val="•"/>
      <w:lvlJc w:val="left"/>
      <w:pPr>
        <w:ind w:left="5359" w:hanging="221"/>
      </w:pPr>
      <w:rPr>
        <w:rFonts w:hint="default"/>
        <w:lang w:val="en-US" w:eastAsia="en-US" w:bidi="ar-SA"/>
      </w:rPr>
    </w:lvl>
    <w:lvl w:ilvl="6" w:tplc="B18E3A26">
      <w:numFmt w:val="bullet"/>
      <w:lvlText w:val="•"/>
      <w:lvlJc w:val="left"/>
      <w:pPr>
        <w:ind w:left="6363" w:hanging="221"/>
      </w:pPr>
      <w:rPr>
        <w:rFonts w:hint="default"/>
        <w:lang w:val="en-US" w:eastAsia="en-US" w:bidi="ar-SA"/>
      </w:rPr>
    </w:lvl>
    <w:lvl w:ilvl="7" w:tplc="3ED00750">
      <w:numFmt w:val="bullet"/>
      <w:lvlText w:val="•"/>
      <w:lvlJc w:val="left"/>
      <w:pPr>
        <w:ind w:left="7367" w:hanging="221"/>
      </w:pPr>
      <w:rPr>
        <w:rFonts w:hint="default"/>
        <w:lang w:val="en-US" w:eastAsia="en-US" w:bidi="ar-SA"/>
      </w:rPr>
    </w:lvl>
    <w:lvl w:ilvl="8" w:tplc="0112907C">
      <w:numFmt w:val="bullet"/>
      <w:lvlText w:val="•"/>
      <w:lvlJc w:val="left"/>
      <w:pPr>
        <w:ind w:left="8371" w:hanging="221"/>
      </w:pPr>
      <w:rPr>
        <w:rFonts w:hint="default"/>
        <w:lang w:val="en-US" w:eastAsia="en-US" w:bidi="ar-SA"/>
      </w:rPr>
    </w:lvl>
  </w:abstractNum>
  <w:abstractNum w:abstractNumId="20" w15:restartNumberingAfterBreak="0">
    <w:nsid w:val="5C3935B7"/>
    <w:multiLevelType w:val="hybridMultilevel"/>
    <w:tmpl w:val="5A3E53A8"/>
    <w:lvl w:ilvl="0" w:tplc="08090001">
      <w:start w:val="1"/>
      <w:numFmt w:val="bullet"/>
      <w:lvlText w:val=""/>
      <w:lvlJc w:val="left"/>
      <w:pPr>
        <w:ind w:left="835" w:hanging="360"/>
      </w:pPr>
      <w:rPr>
        <w:rFonts w:ascii="Symbol" w:hAnsi="Symbol" w:hint="default"/>
      </w:rPr>
    </w:lvl>
    <w:lvl w:ilvl="1" w:tplc="08090003" w:tentative="1">
      <w:start w:val="1"/>
      <w:numFmt w:val="bullet"/>
      <w:lvlText w:val="o"/>
      <w:lvlJc w:val="left"/>
      <w:pPr>
        <w:ind w:left="1555" w:hanging="360"/>
      </w:pPr>
      <w:rPr>
        <w:rFonts w:ascii="Courier New" w:hAnsi="Courier New" w:cs="Courier New" w:hint="default"/>
      </w:rPr>
    </w:lvl>
    <w:lvl w:ilvl="2" w:tplc="08090005" w:tentative="1">
      <w:start w:val="1"/>
      <w:numFmt w:val="bullet"/>
      <w:lvlText w:val=""/>
      <w:lvlJc w:val="left"/>
      <w:pPr>
        <w:ind w:left="2275" w:hanging="360"/>
      </w:pPr>
      <w:rPr>
        <w:rFonts w:ascii="Wingdings" w:hAnsi="Wingdings" w:hint="default"/>
      </w:rPr>
    </w:lvl>
    <w:lvl w:ilvl="3" w:tplc="08090001" w:tentative="1">
      <w:start w:val="1"/>
      <w:numFmt w:val="bullet"/>
      <w:lvlText w:val=""/>
      <w:lvlJc w:val="left"/>
      <w:pPr>
        <w:ind w:left="2995" w:hanging="360"/>
      </w:pPr>
      <w:rPr>
        <w:rFonts w:ascii="Symbol" w:hAnsi="Symbol" w:hint="default"/>
      </w:rPr>
    </w:lvl>
    <w:lvl w:ilvl="4" w:tplc="08090003" w:tentative="1">
      <w:start w:val="1"/>
      <w:numFmt w:val="bullet"/>
      <w:lvlText w:val="o"/>
      <w:lvlJc w:val="left"/>
      <w:pPr>
        <w:ind w:left="3715" w:hanging="360"/>
      </w:pPr>
      <w:rPr>
        <w:rFonts w:ascii="Courier New" w:hAnsi="Courier New" w:cs="Courier New" w:hint="default"/>
      </w:rPr>
    </w:lvl>
    <w:lvl w:ilvl="5" w:tplc="08090005" w:tentative="1">
      <w:start w:val="1"/>
      <w:numFmt w:val="bullet"/>
      <w:lvlText w:val=""/>
      <w:lvlJc w:val="left"/>
      <w:pPr>
        <w:ind w:left="4435" w:hanging="360"/>
      </w:pPr>
      <w:rPr>
        <w:rFonts w:ascii="Wingdings" w:hAnsi="Wingdings" w:hint="default"/>
      </w:rPr>
    </w:lvl>
    <w:lvl w:ilvl="6" w:tplc="08090001" w:tentative="1">
      <w:start w:val="1"/>
      <w:numFmt w:val="bullet"/>
      <w:lvlText w:val=""/>
      <w:lvlJc w:val="left"/>
      <w:pPr>
        <w:ind w:left="5155" w:hanging="360"/>
      </w:pPr>
      <w:rPr>
        <w:rFonts w:ascii="Symbol" w:hAnsi="Symbol" w:hint="default"/>
      </w:rPr>
    </w:lvl>
    <w:lvl w:ilvl="7" w:tplc="08090003" w:tentative="1">
      <w:start w:val="1"/>
      <w:numFmt w:val="bullet"/>
      <w:lvlText w:val="o"/>
      <w:lvlJc w:val="left"/>
      <w:pPr>
        <w:ind w:left="5875" w:hanging="360"/>
      </w:pPr>
      <w:rPr>
        <w:rFonts w:ascii="Courier New" w:hAnsi="Courier New" w:cs="Courier New" w:hint="default"/>
      </w:rPr>
    </w:lvl>
    <w:lvl w:ilvl="8" w:tplc="08090005" w:tentative="1">
      <w:start w:val="1"/>
      <w:numFmt w:val="bullet"/>
      <w:lvlText w:val=""/>
      <w:lvlJc w:val="left"/>
      <w:pPr>
        <w:ind w:left="6595" w:hanging="360"/>
      </w:pPr>
      <w:rPr>
        <w:rFonts w:ascii="Wingdings" w:hAnsi="Wingdings" w:hint="default"/>
      </w:rPr>
    </w:lvl>
  </w:abstractNum>
  <w:abstractNum w:abstractNumId="21" w15:restartNumberingAfterBreak="0">
    <w:nsid w:val="64137EBF"/>
    <w:multiLevelType w:val="hybridMultilevel"/>
    <w:tmpl w:val="96A0F18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64222921"/>
    <w:multiLevelType w:val="hybridMultilevel"/>
    <w:tmpl w:val="E2BE43B6"/>
    <w:lvl w:ilvl="0" w:tplc="08090001">
      <w:start w:val="1"/>
      <w:numFmt w:val="bullet"/>
      <w:lvlText w:val=""/>
      <w:lvlJc w:val="left"/>
      <w:pPr>
        <w:ind w:left="1555" w:hanging="360"/>
      </w:pPr>
      <w:rPr>
        <w:rFonts w:ascii="Symbol" w:hAnsi="Symbol" w:hint="default"/>
      </w:rPr>
    </w:lvl>
    <w:lvl w:ilvl="1" w:tplc="08090003" w:tentative="1">
      <w:start w:val="1"/>
      <w:numFmt w:val="bullet"/>
      <w:lvlText w:val="o"/>
      <w:lvlJc w:val="left"/>
      <w:pPr>
        <w:ind w:left="2275" w:hanging="360"/>
      </w:pPr>
      <w:rPr>
        <w:rFonts w:ascii="Courier New" w:hAnsi="Courier New" w:cs="Courier New" w:hint="default"/>
      </w:rPr>
    </w:lvl>
    <w:lvl w:ilvl="2" w:tplc="08090005" w:tentative="1">
      <w:start w:val="1"/>
      <w:numFmt w:val="bullet"/>
      <w:lvlText w:val=""/>
      <w:lvlJc w:val="left"/>
      <w:pPr>
        <w:ind w:left="2995" w:hanging="360"/>
      </w:pPr>
      <w:rPr>
        <w:rFonts w:ascii="Wingdings" w:hAnsi="Wingdings" w:hint="default"/>
      </w:rPr>
    </w:lvl>
    <w:lvl w:ilvl="3" w:tplc="08090001" w:tentative="1">
      <w:start w:val="1"/>
      <w:numFmt w:val="bullet"/>
      <w:lvlText w:val=""/>
      <w:lvlJc w:val="left"/>
      <w:pPr>
        <w:ind w:left="3715" w:hanging="360"/>
      </w:pPr>
      <w:rPr>
        <w:rFonts w:ascii="Symbol" w:hAnsi="Symbol" w:hint="default"/>
      </w:rPr>
    </w:lvl>
    <w:lvl w:ilvl="4" w:tplc="08090003" w:tentative="1">
      <w:start w:val="1"/>
      <w:numFmt w:val="bullet"/>
      <w:lvlText w:val="o"/>
      <w:lvlJc w:val="left"/>
      <w:pPr>
        <w:ind w:left="4435" w:hanging="360"/>
      </w:pPr>
      <w:rPr>
        <w:rFonts w:ascii="Courier New" w:hAnsi="Courier New" w:cs="Courier New" w:hint="default"/>
      </w:rPr>
    </w:lvl>
    <w:lvl w:ilvl="5" w:tplc="08090005" w:tentative="1">
      <w:start w:val="1"/>
      <w:numFmt w:val="bullet"/>
      <w:lvlText w:val=""/>
      <w:lvlJc w:val="left"/>
      <w:pPr>
        <w:ind w:left="5155" w:hanging="360"/>
      </w:pPr>
      <w:rPr>
        <w:rFonts w:ascii="Wingdings" w:hAnsi="Wingdings" w:hint="default"/>
      </w:rPr>
    </w:lvl>
    <w:lvl w:ilvl="6" w:tplc="08090001" w:tentative="1">
      <w:start w:val="1"/>
      <w:numFmt w:val="bullet"/>
      <w:lvlText w:val=""/>
      <w:lvlJc w:val="left"/>
      <w:pPr>
        <w:ind w:left="5875" w:hanging="360"/>
      </w:pPr>
      <w:rPr>
        <w:rFonts w:ascii="Symbol" w:hAnsi="Symbol" w:hint="default"/>
      </w:rPr>
    </w:lvl>
    <w:lvl w:ilvl="7" w:tplc="08090003" w:tentative="1">
      <w:start w:val="1"/>
      <w:numFmt w:val="bullet"/>
      <w:lvlText w:val="o"/>
      <w:lvlJc w:val="left"/>
      <w:pPr>
        <w:ind w:left="6595" w:hanging="360"/>
      </w:pPr>
      <w:rPr>
        <w:rFonts w:ascii="Courier New" w:hAnsi="Courier New" w:cs="Courier New" w:hint="default"/>
      </w:rPr>
    </w:lvl>
    <w:lvl w:ilvl="8" w:tplc="08090005" w:tentative="1">
      <w:start w:val="1"/>
      <w:numFmt w:val="bullet"/>
      <w:lvlText w:val=""/>
      <w:lvlJc w:val="left"/>
      <w:pPr>
        <w:ind w:left="7315" w:hanging="360"/>
      </w:pPr>
      <w:rPr>
        <w:rFonts w:ascii="Wingdings" w:hAnsi="Wingdings" w:hint="default"/>
      </w:rPr>
    </w:lvl>
  </w:abstractNum>
  <w:abstractNum w:abstractNumId="23" w15:restartNumberingAfterBreak="0">
    <w:nsid w:val="6A021E8C"/>
    <w:multiLevelType w:val="hybridMultilevel"/>
    <w:tmpl w:val="2DFEE636"/>
    <w:lvl w:ilvl="0" w:tplc="55E82938">
      <w:numFmt w:val="bullet"/>
      <w:lvlText w:val=""/>
      <w:lvlJc w:val="left"/>
      <w:pPr>
        <w:ind w:left="840" w:hanging="360"/>
      </w:pPr>
      <w:rPr>
        <w:rFonts w:ascii="Symbol" w:eastAsia="Symbol" w:hAnsi="Symbol" w:cs="Symbol" w:hint="default"/>
        <w:w w:val="100"/>
        <w:sz w:val="22"/>
        <w:szCs w:val="22"/>
        <w:lang w:val="en-US" w:eastAsia="en-US" w:bidi="ar-SA"/>
      </w:rPr>
    </w:lvl>
    <w:lvl w:ilvl="1" w:tplc="B2DACDA8">
      <w:numFmt w:val="bullet"/>
      <w:lvlText w:val="•"/>
      <w:lvlJc w:val="left"/>
      <w:pPr>
        <w:ind w:left="1793" w:hanging="360"/>
      </w:pPr>
      <w:rPr>
        <w:rFonts w:hint="default"/>
        <w:lang w:val="en-US" w:eastAsia="en-US" w:bidi="ar-SA"/>
      </w:rPr>
    </w:lvl>
    <w:lvl w:ilvl="2" w:tplc="37DED16A">
      <w:numFmt w:val="bullet"/>
      <w:lvlText w:val="•"/>
      <w:lvlJc w:val="left"/>
      <w:pPr>
        <w:ind w:left="2747" w:hanging="360"/>
      </w:pPr>
      <w:rPr>
        <w:rFonts w:hint="default"/>
        <w:lang w:val="en-US" w:eastAsia="en-US" w:bidi="ar-SA"/>
      </w:rPr>
    </w:lvl>
    <w:lvl w:ilvl="3" w:tplc="8ED4FE46">
      <w:numFmt w:val="bullet"/>
      <w:lvlText w:val="•"/>
      <w:lvlJc w:val="left"/>
      <w:pPr>
        <w:ind w:left="3701" w:hanging="360"/>
      </w:pPr>
      <w:rPr>
        <w:rFonts w:hint="default"/>
        <w:lang w:val="en-US" w:eastAsia="en-US" w:bidi="ar-SA"/>
      </w:rPr>
    </w:lvl>
    <w:lvl w:ilvl="4" w:tplc="64F81AF2">
      <w:numFmt w:val="bullet"/>
      <w:lvlText w:val="•"/>
      <w:lvlJc w:val="left"/>
      <w:pPr>
        <w:ind w:left="4655" w:hanging="360"/>
      </w:pPr>
      <w:rPr>
        <w:rFonts w:hint="default"/>
        <w:lang w:val="en-US" w:eastAsia="en-US" w:bidi="ar-SA"/>
      </w:rPr>
    </w:lvl>
    <w:lvl w:ilvl="5" w:tplc="288842E2">
      <w:numFmt w:val="bullet"/>
      <w:lvlText w:val="•"/>
      <w:lvlJc w:val="left"/>
      <w:pPr>
        <w:ind w:left="5609" w:hanging="360"/>
      </w:pPr>
      <w:rPr>
        <w:rFonts w:hint="default"/>
        <w:lang w:val="en-US" w:eastAsia="en-US" w:bidi="ar-SA"/>
      </w:rPr>
    </w:lvl>
    <w:lvl w:ilvl="6" w:tplc="2B887B44">
      <w:numFmt w:val="bullet"/>
      <w:lvlText w:val="•"/>
      <w:lvlJc w:val="left"/>
      <w:pPr>
        <w:ind w:left="6563" w:hanging="360"/>
      </w:pPr>
      <w:rPr>
        <w:rFonts w:hint="default"/>
        <w:lang w:val="en-US" w:eastAsia="en-US" w:bidi="ar-SA"/>
      </w:rPr>
    </w:lvl>
    <w:lvl w:ilvl="7" w:tplc="405A4CA0">
      <w:numFmt w:val="bullet"/>
      <w:lvlText w:val="•"/>
      <w:lvlJc w:val="left"/>
      <w:pPr>
        <w:ind w:left="7517" w:hanging="360"/>
      </w:pPr>
      <w:rPr>
        <w:rFonts w:hint="default"/>
        <w:lang w:val="en-US" w:eastAsia="en-US" w:bidi="ar-SA"/>
      </w:rPr>
    </w:lvl>
    <w:lvl w:ilvl="8" w:tplc="EE7C9562">
      <w:numFmt w:val="bullet"/>
      <w:lvlText w:val="•"/>
      <w:lvlJc w:val="left"/>
      <w:pPr>
        <w:ind w:left="8471" w:hanging="360"/>
      </w:pPr>
      <w:rPr>
        <w:rFonts w:hint="default"/>
        <w:lang w:val="en-US" w:eastAsia="en-US" w:bidi="ar-SA"/>
      </w:rPr>
    </w:lvl>
  </w:abstractNum>
  <w:abstractNum w:abstractNumId="24" w15:restartNumberingAfterBreak="0">
    <w:nsid w:val="6DD2656A"/>
    <w:multiLevelType w:val="multilevel"/>
    <w:tmpl w:val="9F840268"/>
    <w:lvl w:ilvl="0">
      <w:start w:val="4"/>
      <w:numFmt w:val="decimal"/>
      <w:lvlText w:val="%1."/>
      <w:lvlJc w:val="left"/>
      <w:pPr>
        <w:ind w:left="336" w:hanging="221"/>
      </w:pPr>
      <w:rPr>
        <w:rFonts w:ascii="Calibri" w:eastAsia="Calibri" w:hAnsi="Calibri" w:cs="Calibri" w:hint="default"/>
        <w:b/>
        <w:bCs/>
        <w:spacing w:val="-2"/>
        <w:w w:val="100"/>
        <w:sz w:val="22"/>
        <w:szCs w:val="22"/>
        <w:lang w:val="en-US" w:eastAsia="en-US" w:bidi="ar-SA"/>
      </w:rPr>
    </w:lvl>
    <w:lvl w:ilvl="1">
      <w:start w:val="1"/>
      <w:numFmt w:val="decimal"/>
      <w:lvlText w:val="%1.%2"/>
      <w:lvlJc w:val="left"/>
      <w:pPr>
        <w:ind w:left="451" w:hanging="336"/>
      </w:pPr>
      <w:rPr>
        <w:rFonts w:ascii="Calibri" w:eastAsia="Calibri" w:hAnsi="Calibri" w:cs="Calibri" w:hint="default"/>
        <w:b/>
        <w:bCs/>
        <w:spacing w:val="-2"/>
        <w:w w:val="100"/>
        <w:sz w:val="22"/>
        <w:szCs w:val="22"/>
        <w:lang w:val="en-US" w:eastAsia="en-US" w:bidi="ar-SA"/>
      </w:rPr>
    </w:lvl>
    <w:lvl w:ilvl="2">
      <w:numFmt w:val="bullet"/>
      <w:lvlText w:val=""/>
      <w:lvlJc w:val="left"/>
      <w:pPr>
        <w:ind w:left="941" w:hanging="260"/>
      </w:pPr>
      <w:rPr>
        <w:rFonts w:ascii="Symbol" w:eastAsia="Symbol" w:hAnsi="Symbol" w:cs="Symbol" w:hint="default"/>
        <w:w w:val="100"/>
        <w:sz w:val="22"/>
        <w:szCs w:val="22"/>
        <w:lang w:val="en-US" w:eastAsia="en-US" w:bidi="ar-SA"/>
      </w:rPr>
    </w:lvl>
    <w:lvl w:ilvl="3">
      <w:numFmt w:val="bullet"/>
      <w:lvlText w:val=""/>
      <w:lvlJc w:val="left"/>
      <w:pPr>
        <w:ind w:left="1008" w:hanging="192"/>
      </w:pPr>
      <w:rPr>
        <w:rFonts w:ascii="Symbol" w:eastAsia="Symbol" w:hAnsi="Symbol" w:cs="Symbol" w:hint="default"/>
        <w:w w:val="100"/>
        <w:sz w:val="22"/>
        <w:szCs w:val="22"/>
        <w:lang w:val="en-US" w:eastAsia="en-US" w:bidi="ar-SA"/>
      </w:rPr>
    </w:lvl>
    <w:lvl w:ilvl="4">
      <w:numFmt w:val="bullet"/>
      <w:lvlText w:val="•"/>
      <w:lvlJc w:val="left"/>
      <w:pPr>
        <w:ind w:left="1000" w:hanging="192"/>
      </w:pPr>
      <w:rPr>
        <w:rFonts w:hint="default"/>
        <w:lang w:val="en-US" w:eastAsia="en-US" w:bidi="ar-SA"/>
      </w:rPr>
    </w:lvl>
    <w:lvl w:ilvl="5">
      <w:numFmt w:val="bullet"/>
      <w:lvlText w:val="•"/>
      <w:lvlJc w:val="left"/>
      <w:pPr>
        <w:ind w:left="2563" w:hanging="192"/>
      </w:pPr>
      <w:rPr>
        <w:rFonts w:hint="default"/>
        <w:lang w:val="en-US" w:eastAsia="en-US" w:bidi="ar-SA"/>
      </w:rPr>
    </w:lvl>
    <w:lvl w:ilvl="6">
      <w:numFmt w:val="bullet"/>
      <w:lvlText w:val="•"/>
      <w:lvlJc w:val="left"/>
      <w:pPr>
        <w:ind w:left="4126" w:hanging="192"/>
      </w:pPr>
      <w:rPr>
        <w:rFonts w:hint="default"/>
        <w:lang w:val="en-US" w:eastAsia="en-US" w:bidi="ar-SA"/>
      </w:rPr>
    </w:lvl>
    <w:lvl w:ilvl="7">
      <w:numFmt w:val="bullet"/>
      <w:lvlText w:val="•"/>
      <w:lvlJc w:val="left"/>
      <w:pPr>
        <w:ind w:left="5689" w:hanging="192"/>
      </w:pPr>
      <w:rPr>
        <w:rFonts w:hint="default"/>
        <w:lang w:val="en-US" w:eastAsia="en-US" w:bidi="ar-SA"/>
      </w:rPr>
    </w:lvl>
    <w:lvl w:ilvl="8">
      <w:numFmt w:val="bullet"/>
      <w:lvlText w:val="•"/>
      <w:lvlJc w:val="left"/>
      <w:pPr>
        <w:ind w:left="7252" w:hanging="192"/>
      </w:pPr>
      <w:rPr>
        <w:rFonts w:hint="default"/>
        <w:lang w:val="en-US" w:eastAsia="en-US" w:bidi="ar-SA"/>
      </w:rPr>
    </w:lvl>
  </w:abstractNum>
  <w:abstractNum w:abstractNumId="25" w15:restartNumberingAfterBreak="0">
    <w:nsid w:val="6F1E308C"/>
    <w:multiLevelType w:val="hybridMultilevel"/>
    <w:tmpl w:val="82D81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38F0F57"/>
    <w:multiLevelType w:val="hybridMultilevel"/>
    <w:tmpl w:val="7F4C0D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8E95653"/>
    <w:multiLevelType w:val="multilevel"/>
    <w:tmpl w:val="EFF882FA"/>
    <w:lvl w:ilvl="0">
      <w:start w:val="7"/>
      <w:numFmt w:val="decimal"/>
      <w:lvlText w:val="%1."/>
      <w:lvlJc w:val="left"/>
      <w:pPr>
        <w:ind w:left="475" w:hanging="360"/>
      </w:pPr>
      <w:rPr>
        <w:rFonts w:hint="default"/>
      </w:rPr>
    </w:lvl>
    <w:lvl w:ilvl="1">
      <w:start w:val="1"/>
      <w:numFmt w:val="decimal"/>
      <w:isLgl/>
      <w:lvlText w:val="%1.%2"/>
      <w:lvlJc w:val="left"/>
      <w:pPr>
        <w:ind w:left="475" w:hanging="360"/>
      </w:pPr>
      <w:rPr>
        <w:rFonts w:hint="default"/>
      </w:rPr>
    </w:lvl>
    <w:lvl w:ilvl="2">
      <w:start w:val="1"/>
      <w:numFmt w:val="decimal"/>
      <w:isLgl/>
      <w:lvlText w:val="%1.%2.%3"/>
      <w:lvlJc w:val="left"/>
      <w:pPr>
        <w:ind w:left="835" w:hanging="720"/>
      </w:pPr>
      <w:rPr>
        <w:rFonts w:hint="default"/>
      </w:rPr>
    </w:lvl>
    <w:lvl w:ilvl="3">
      <w:start w:val="1"/>
      <w:numFmt w:val="decimal"/>
      <w:isLgl/>
      <w:lvlText w:val="%1.%2.%3.%4"/>
      <w:lvlJc w:val="left"/>
      <w:pPr>
        <w:ind w:left="835" w:hanging="720"/>
      </w:pPr>
      <w:rPr>
        <w:rFonts w:hint="default"/>
      </w:rPr>
    </w:lvl>
    <w:lvl w:ilvl="4">
      <w:start w:val="1"/>
      <w:numFmt w:val="decimal"/>
      <w:isLgl/>
      <w:lvlText w:val="%1.%2.%3.%4.%5"/>
      <w:lvlJc w:val="left"/>
      <w:pPr>
        <w:ind w:left="1195" w:hanging="1080"/>
      </w:pPr>
      <w:rPr>
        <w:rFonts w:hint="default"/>
      </w:rPr>
    </w:lvl>
    <w:lvl w:ilvl="5">
      <w:start w:val="1"/>
      <w:numFmt w:val="decimal"/>
      <w:isLgl/>
      <w:lvlText w:val="%1.%2.%3.%4.%5.%6"/>
      <w:lvlJc w:val="left"/>
      <w:pPr>
        <w:ind w:left="1195" w:hanging="1080"/>
      </w:pPr>
      <w:rPr>
        <w:rFonts w:hint="default"/>
      </w:rPr>
    </w:lvl>
    <w:lvl w:ilvl="6">
      <w:start w:val="1"/>
      <w:numFmt w:val="decimal"/>
      <w:isLgl/>
      <w:lvlText w:val="%1.%2.%3.%4.%5.%6.%7"/>
      <w:lvlJc w:val="left"/>
      <w:pPr>
        <w:ind w:left="1555" w:hanging="1440"/>
      </w:pPr>
      <w:rPr>
        <w:rFonts w:hint="default"/>
      </w:rPr>
    </w:lvl>
    <w:lvl w:ilvl="7">
      <w:start w:val="1"/>
      <w:numFmt w:val="decimal"/>
      <w:isLgl/>
      <w:lvlText w:val="%1.%2.%3.%4.%5.%6.%7.%8"/>
      <w:lvlJc w:val="left"/>
      <w:pPr>
        <w:ind w:left="1555" w:hanging="1440"/>
      </w:pPr>
      <w:rPr>
        <w:rFonts w:hint="default"/>
      </w:rPr>
    </w:lvl>
    <w:lvl w:ilvl="8">
      <w:start w:val="1"/>
      <w:numFmt w:val="decimal"/>
      <w:isLgl/>
      <w:lvlText w:val="%1.%2.%3.%4.%5.%6.%7.%8.%9"/>
      <w:lvlJc w:val="left"/>
      <w:pPr>
        <w:ind w:left="1915" w:hanging="1800"/>
      </w:pPr>
      <w:rPr>
        <w:rFonts w:hint="default"/>
      </w:rPr>
    </w:lvl>
  </w:abstractNum>
  <w:num w:numId="1" w16cid:durableId="1713336112">
    <w:abstractNumId w:val="13"/>
  </w:num>
  <w:num w:numId="2" w16cid:durableId="221865262">
    <w:abstractNumId w:val="23"/>
  </w:num>
  <w:num w:numId="3" w16cid:durableId="1740862290">
    <w:abstractNumId w:val="3"/>
  </w:num>
  <w:num w:numId="4" w16cid:durableId="358892292">
    <w:abstractNumId w:val="12"/>
  </w:num>
  <w:num w:numId="5" w16cid:durableId="1243176225">
    <w:abstractNumId w:val="24"/>
  </w:num>
  <w:num w:numId="6" w16cid:durableId="1010915448">
    <w:abstractNumId w:val="9"/>
  </w:num>
  <w:num w:numId="7" w16cid:durableId="1655719597">
    <w:abstractNumId w:val="19"/>
  </w:num>
  <w:num w:numId="8" w16cid:durableId="2135712212">
    <w:abstractNumId w:val="10"/>
  </w:num>
  <w:num w:numId="9" w16cid:durableId="1922253687">
    <w:abstractNumId w:val="1"/>
  </w:num>
  <w:num w:numId="10" w16cid:durableId="722409987">
    <w:abstractNumId w:val="0"/>
  </w:num>
  <w:num w:numId="11" w16cid:durableId="1462068601">
    <w:abstractNumId w:val="27"/>
  </w:num>
  <w:num w:numId="12" w16cid:durableId="1989285469">
    <w:abstractNumId w:val="11"/>
  </w:num>
  <w:num w:numId="13" w16cid:durableId="830759900">
    <w:abstractNumId w:val="22"/>
  </w:num>
  <w:num w:numId="14" w16cid:durableId="1521621382">
    <w:abstractNumId w:val="5"/>
  </w:num>
  <w:num w:numId="15" w16cid:durableId="1266961369">
    <w:abstractNumId w:val="2"/>
  </w:num>
  <w:num w:numId="16" w16cid:durableId="131558096">
    <w:abstractNumId w:val="6"/>
  </w:num>
  <w:num w:numId="17" w16cid:durableId="1288512720">
    <w:abstractNumId w:val="14"/>
  </w:num>
  <w:num w:numId="18" w16cid:durableId="978649850">
    <w:abstractNumId w:val="8"/>
  </w:num>
  <w:num w:numId="19" w16cid:durableId="852648833">
    <w:abstractNumId w:val="21"/>
  </w:num>
  <w:num w:numId="20" w16cid:durableId="418185371">
    <w:abstractNumId w:val="26"/>
  </w:num>
  <w:num w:numId="21" w16cid:durableId="83844958">
    <w:abstractNumId w:val="7"/>
  </w:num>
  <w:num w:numId="22" w16cid:durableId="37363661">
    <w:abstractNumId w:val="16"/>
  </w:num>
  <w:num w:numId="23" w16cid:durableId="1594317233">
    <w:abstractNumId w:val="18"/>
  </w:num>
  <w:num w:numId="24" w16cid:durableId="1741977834">
    <w:abstractNumId w:val="15"/>
  </w:num>
  <w:num w:numId="25" w16cid:durableId="843252731">
    <w:abstractNumId w:val="17"/>
  </w:num>
  <w:num w:numId="26" w16cid:durableId="143476373">
    <w:abstractNumId w:val="20"/>
  </w:num>
  <w:num w:numId="27" w16cid:durableId="492648311">
    <w:abstractNumId w:val="4"/>
  </w:num>
  <w:num w:numId="28" w16cid:durableId="73362235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axMDMwNzIwsDAxt7BU0lEKTi0uzszPAykwqgUAfnFNKiwAAAA="/>
  </w:docVars>
  <w:rsids>
    <w:rsidRoot w:val="00507A51"/>
    <w:rsid w:val="000965BC"/>
    <w:rsid w:val="000A2BCE"/>
    <w:rsid w:val="000C7419"/>
    <w:rsid w:val="000F4481"/>
    <w:rsid w:val="001209E4"/>
    <w:rsid w:val="00181A17"/>
    <w:rsid w:val="0019353E"/>
    <w:rsid w:val="00295176"/>
    <w:rsid w:val="002F57B5"/>
    <w:rsid w:val="003168A4"/>
    <w:rsid w:val="003B34E6"/>
    <w:rsid w:val="00416DEB"/>
    <w:rsid w:val="00416E25"/>
    <w:rsid w:val="00440790"/>
    <w:rsid w:val="005050E6"/>
    <w:rsid w:val="00507A51"/>
    <w:rsid w:val="00535C6F"/>
    <w:rsid w:val="005A463B"/>
    <w:rsid w:val="00640BB7"/>
    <w:rsid w:val="006810AC"/>
    <w:rsid w:val="006A1B1D"/>
    <w:rsid w:val="006F3672"/>
    <w:rsid w:val="006F3F19"/>
    <w:rsid w:val="006F46C3"/>
    <w:rsid w:val="007013DD"/>
    <w:rsid w:val="007048AB"/>
    <w:rsid w:val="0071069B"/>
    <w:rsid w:val="007432C9"/>
    <w:rsid w:val="00774163"/>
    <w:rsid w:val="00826DD2"/>
    <w:rsid w:val="0085799A"/>
    <w:rsid w:val="00894935"/>
    <w:rsid w:val="008B4392"/>
    <w:rsid w:val="008B7B55"/>
    <w:rsid w:val="008C35E9"/>
    <w:rsid w:val="008C3CD2"/>
    <w:rsid w:val="008F7CDE"/>
    <w:rsid w:val="009076A9"/>
    <w:rsid w:val="00A07309"/>
    <w:rsid w:val="00A10DDB"/>
    <w:rsid w:val="00A42D47"/>
    <w:rsid w:val="00A86F74"/>
    <w:rsid w:val="00A94B5C"/>
    <w:rsid w:val="00B07406"/>
    <w:rsid w:val="00B43A3F"/>
    <w:rsid w:val="00B6124A"/>
    <w:rsid w:val="00BA0EBE"/>
    <w:rsid w:val="00C40A96"/>
    <w:rsid w:val="00D10DD8"/>
    <w:rsid w:val="00D36922"/>
    <w:rsid w:val="00D615B9"/>
    <w:rsid w:val="00DC6302"/>
    <w:rsid w:val="00DF0E2F"/>
    <w:rsid w:val="00E05FA9"/>
    <w:rsid w:val="00E11136"/>
    <w:rsid w:val="00E545CD"/>
    <w:rsid w:val="00EF7583"/>
    <w:rsid w:val="00F50219"/>
    <w:rsid w:val="00F66D3A"/>
    <w:rsid w:val="0E130925"/>
    <w:rsid w:val="115AB9A7"/>
    <w:rsid w:val="31A051C4"/>
    <w:rsid w:val="431BBB94"/>
    <w:rsid w:val="4FFF26DE"/>
    <w:rsid w:val="5051FEA5"/>
    <w:rsid w:val="573ECA98"/>
    <w:rsid w:val="5CAA19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0BD4AA"/>
  <w15:docId w15:val="{17E0A6F3-9C5D-41B8-934F-BF64080967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15"/>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01"/>
      <w:ind w:left="336" w:hanging="222"/>
    </w:pPr>
    <w:rPr>
      <w:rFonts w:ascii="Arial" w:eastAsia="Arial" w:hAnsi="Arial" w:cs="Arial"/>
      <w:sz w:val="20"/>
      <w:szCs w:val="20"/>
    </w:rPr>
  </w:style>
  <w:style w:type="paragraph" w:styleId="BodyText">
    <w:name w:val="Body Text"/>
    <w:basedOn w:val="Normal"/>
    <w:uiPriority w:val="1"/>
    <w:qFormat/>
    <w:pPr>
      <w:ind w:left="115"/>
    </w:pPr>
  </w:style>
  <w:style w:type="paragraph" w:styleId="Title">
    <w:name w:val="Title"/>
    <w:basedOn w:val="Normal"/>
    <w:uiPriority w:val="10"/>
    <w:qFormat/>
    <w:pPr>
      <w:ind w:left="1154" w:right="1545"/>
      <w:jc w:val="center"/>
    </w:pPr>
    <w:rPr>
      <w:rFonts w:ascii="Arial" w:eastAsia="Arial" w:hAnsi="Arial" w:cs="Arial"/>
      <w:b/>
      <w:bCs/>
      <w:sz w:val="72"/>
      <w:szCs w:val="72"/>
    </w:rPr>
  </w:style>
  <w:style w:type="paragraph" w:styleId="ListParagraph">
    <w:name w:val="List Paragraph"/>
    <w:basedOn w:val="Normal"/>
    <w:uiPriority w:val="1"/>
    <w:qFormat/>
    <w:pPr>
      <w:spacing w:before="118"/>
      <w:ind w:left="835" w:hanging="361"/>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F57B5"/>
    <w:pPr>
      <w:tabs>
        <w:tab w:val="center" w:pos="4513"/>
        <w:tab w:val="right" w:pos="9026"/>
      </w:tabs>
    </w:pPr>
  </w:style>
  <w:style w:type="character" w:customStyle="1" w:styleId="HeaderChar">
    <w:name w:val="Header Char"/>
    <w:basedOn w:val="DefaultParagraphFont"/>
    <w:link w:val="Header"/>
    <w:uiPriority w:val="99"/>
    <w:rsid w:val="002F57B5"/>
    <w:rPr>
      <w:rFonts w:ascii="Calibri" w:eastAsia="Calibri" w:hAnsi="Calibri" w:cs="Calibri"/>
    </w:rPr>
  </w:style>
  <w:style w:type="paragraph" w:styleId="Footer">
    <w:name w:val="footer"/>
    <w:basedOn w:val="Normal"/>
    <w:link w:val="FooterChar"/>
    <w:uiPriority w:val="99"/>
    <w:unhideWhenUsed/>
    <w:rsid w:val="002F57B5"/>
    <w:pPr>
      <w:tabs>
        <w:tab w:val="center" w:pos="4513"/>
        <w:tab w:val="right" w:pos="9026"/>
      </w:tabs>
    </w:pPr>
  </w:style>
  <w:style w:type="character" w:customStyle="1" w:styleId="FooterChar">
    <w:name w:val="Footer Char"/>
    <w:basedOn w:val="DefaultParagraphFont"/>
    <w:link w:val="Footer"/>
    <w:uiPriority w:val="99"/>
    <w:rsid w:val="002F57B5"/>
    <w:rPr>
      <w:rFonts w:ascii="Calibri" w:eastAsia="Calibri" w:hAnsi="Calibri" w:cs="Calibri"/>
    </w:rPr>
  </w:style>
  <w:style w:type="table" w:customStyle="1" w:styleId="TableGrid1">
    <w:name w:val="Table Grid1"/>
    <w:basedOn w:val="TableNormal"/>
    <w:next w:val="TableGrid"/>
    <w:rsid w:val="00181A17"/>
    <w:pPr>
      <w:widowControl/>
      <w:autoSpaceDE/>
      <w:autoSpaceDN/>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181A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legislation.gov.uk/ukpga/2002/32/section/29" TargetMode="External"/><Relationship Id="rId18" Type="http://schemas.openxmlformats.org/officeDocument/2006/relationships/hyperlink" Target="https://www.gov.uk/complain-about-school"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mailto:admin@care4children.co.uk" TargetMode="External"/><Relationship Id="rId2" Type="http://schemas.openxmlformats.org/officeDocument/2006/relationships/customXml" Target="../customXml/item2.xml"/><Relationship Id="rId16" Type="http://schemas.openxmlformats.org/officeDocument/2006/relationships/hyperlink" Target="https://www.gov.uk/government/publications/setting-up-an-academies-complaints-procedure"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legislation.gov.uk/uksi/2014/3283/schedule/made" TargetMode="External"/><Relationship Id="rId10" Type="http://schemas.openxmlformats.org/officeDocument/2006/relationships/image" Target="media/image1.jpeg"/><Relationship Id="rId19" Type="http://schemas.openxmlformats.org/officeDocument/2006/relationships/hyperlink" Target="https://www.citizensadvice.org.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legislation.gov.uk/uksi/2014/3283/schedule/ma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E6B9941CC43D84487AE50C33B834CEB" ma:contentTypeVersion="5" ma:contentTypeDescription="Create a new document." ma:contentTypeScope="" ma:versionID="e12a18f78698a18af11318c43d01add6">
  <xsd:schema xmlns:xsd="http://www.w3.org/2001/XMLSchema" xmlns:xs="http://www.w3.org/2001/XMLSchema" xmlns:p="http://schemas.microsoft.com/office/2006/metadata/properties" xmlns:ns2="c5aa3359-31cb-4eb5-bcc3-08b5c90f0cef" xmlns:ns3="4c084f07-6873-4a07-96b5-aa56a0422fc6" targetNamespace="http://schemas.microsoft.com/office/2006/metadata/properties" ma:root="true" ma:fieldsID="a9e3552f1b22009b15464a344b6a58f0" ns2:_="" ns3:_="">
    <xsd:import namespace="c5aa3359-31cb-4eb5-bcc3-08b5c90f0cef"/>
    <xsd:import namespace="4c084f07-6873-4a07-96b5-aa56a0422fc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aa3359-31cb-4eb5-bcc3-08b5c90f0c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c084f07-6873-4a07-96b5-aa56a0422fc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276585F-15A3-4D02-B68C-2B1F07E0D05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E4A2DA0-EF07-495B-BB36-454606A47DA5}">
  <ds:schemaRefs>
    <ds:schemaRef ds:uri="http://schemas.microsoft.com/sharepoint/v3/contenttype/forms"/>
  </ds:schemaRefs>
</ds:datastoreItem>
</file>

<file path=customXml/itemProps3.xml><?xml version="1.0" encoding="utf-8"?>
<ds:datastoreItem xmlns:ds="http://schemas.openxmlformats.org/officeDocument/2006/customXml" ds:itemID="{2EEF4D26-371E-4E95-A2EE-C2A1E59458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aa3359-31cb-4eb5-bcc3-08b5c90f0cef"/>
    <ds:schemaRef ds:uri="4c084f07-6873-4a07-96b5-aa56a0422f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3980</Words>
  <Characters>22688</Characters>
  <Application>Microsoft Office Word</Application>
  <DocSecurity>0</DocSecurity>
  <Lines>189</Lines>
  <Paragraphs>53</Paragraphs>
  <ScaleCrop>false</ScaleCrop>
  <Company/>
  <LinksUpToDate>false</LinksUpToDate>
  <CharactersWithSpaces>26615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Bethany Walton</dc:creator>
  <cp:lastModifiedBy>Jason Travis</cp:lastModifiedBy>
  <cp:revision>3</cp:revision>
  <cp:lastPrinted>2021-08-16T15:04:00Z</cp:lastPrinted>
  <dcterms:created xsi:type="dcterms:W3CDTF">2023-10-17T13:29:00Z</dcterms:created>
  <dcterms:modified xsi:type="dcterms:W3CDTF">2023-10-17T13:30:00Z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2020-05-20T00:00:00Z</vt:filetime>
  </property>
  <property fmtid="{D5CDD505-2E9C-101B-9397-08002B2CF9AE}" pid="3" name="Creator">
    <vt:lpwstr>Microsoft® Word for Microsoft 365</vt:lpwstr>
  </property>
  <property fmtid="{D5CDD505-2E9C-101B-9397-08002B2CF9AE}" pid="4" name="LastSaved">
    <vt:filetime>2020-08-14T00:00:00Z</vt:filetime>
  </property>
  <property fmtid="{D5CDD505-2E9C-101B-9397-08002B2CF9AE}" pid="5" name="ContentTypeId">
    <vt:lpwstr>0x0101006E6B9941CC43D84487AE50C33B834CEB</vt:lpwstr>
  </property>
  <property fmtid="{D5CDD505-2E9C-101B-9397-08002B2CF9AE}" pid="6" name="GrammarlyDocumentId">
    <vt:lpwstr>53be54028238cbfa5a7606961eebcaa15a49129d5d8c3ea4fcbb53d8e9eaafe3</vt:lpwstr>
  </property>
</Properties>
</file>